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7CC1D" w14:textId="4B6C76E1" w:rsidR="009A5BCE" w:rsidRDefault="009A5BCE" w:rsidP="001F588F">
      <w:pPr>
        <w:spacing w:after="0" w:line="360" w:lineRule="auto"/>
        <w:jc w:val="both"/>
      </w:pPr>
      <w:bookmarkStart w:id="0" w:name="_Hlk37698771"/>
    </w:p>
    <w:p w14:paraId="781627DB" w14:textId="1D46681E" w:rsidR="009A5BCE" w:rsidRDefault="009A5BCE" w:rsidP="001F588F">
      <w:pPr>
        <w:spacing w:after="0" w:line="360" w:lineRule="auto"/>
        <w:jc w:val="both"/>
      </w:pPr>
    </w:p>
    <w:p w14:paraId="022A7771" w14:textId="37069394" w:rsidR="009A5BCE" w:rsidRDefault="009A5BCE" w:rsidP="009A5BCE">
      <w:pPr>
        <w:spacing w:after="0" w:line="360" w:lineRule="auto"/>
        <w:jc w:val="right"/>
      </w:pPr>
    </w:p>
    <w:p w14:paraId="2E0159CD" w14:textId="30AEE5BD" w:rsidR="009A5BCE" w:rsidRDefault="009A5BCE" w:rsidP="009A5BCE">
      <w:pPr>
        <w:spacing w:after="0" w:line="360" w:lineRule="auto"/>
        <w:jc w:val="right"/>
      </w:pPr>
    </w:p>
    <w:p w14:paraId="40B05A94" w14:textId="488FAE37" w:rsidR="009A5BCE" w:rsidRDefault="009A5BCE" w:rsidP="009A5BCE">
      <w:pPr>
        <w:spacing w:after="0" w:line="360" w:lineRule="auto"/>
        <w:jc w:val="right"/>
      </w:pPr>
    </w:p>
    <w:p w14:paraId="4B1B54A3" w14:textId="728AD731" w:rsidR="009A5BCE" w:rsidRDefault="009A5BCE" w:rsidP="009A5BCE">
      <w:pPr>
        <w:spacing w:after="0" w:line="360" w:lineRule="auto"/>
        <w:jc w:val="right"/>
      </w:pPr>
    </w:p>
    <w:p w14:paraId="041FB4D5" w14:textId="77777777" w:rsidR="00140314" w:rsidRDefault="00140314" w:rsidP="0073643E">
      <w:pPr>
        <w:pStyle w:val="NormalWeb"/>
        <w:ind w:left="2124" w:firstLine="708"/>
        <w:rPr>
          <w:rFonts w:ascii="Arial" w:hAnsi="Arial" w:cs="Arial"/>
          <w:b/>
          <w:bCs/>
          <w:color w:val="2D5193"/>
          <w:sz w:val="36"/>
          <w:szCs w:val="36"/>
        </w:rPr>
      </w:pPr>
    </w:p>
    <w:p w14:paraId="0B93B23E" w14:textId="77777777" w:rsidR="00140314" w:rsidRDefault="00140314" w:rsidP="0073643E">
      <w:pPr>
        <w:pStyle w:val="NormalWeb"/>
        <w:ind w:left="2124" w:firstLine="708"/>
        <w:rPr>
          <w:rFonts w:ascii="Arial" w:hAnsi="Arial" w:cs="Arial"/>
          <w:b/>
          <w:bCs/>
          <w:color w:val="2D5193"/>
          <w:sz w:val="36"/>
          <w:szCs w:val="36"/>
        </w:rPr>
      </w:pPr>
    </w:p>
    <w:p w14:paraId="244D031D" w14:textId="77777777" w:rsidR="00140314" w:rsidRDefault="00140314" w:rsidP="0073643E">
      <w:pPr>
        <w:pStyle w:val="NormalWeb"/>
        <w:ind w:left="2124" w:firstLine="708"/>
        <w:rPr>
          <w:rFonts w:ascii="Arial" w:hAnsi="Arial" w:cs="Arial"/>
          <w:b/>
          <w:bCs/>
          <w:color w:val="2D5193"/>
          <w:sz w:val="36"/>
          <w:szCs w:val="36"/>
        </w:rPr>
      </w:pPr>
    </w:p>
    <w:p w14:paraId="56E8C0CF" w14:textId="3C29A288" w:rsidR="0073643E" w:rsidRDefault="0073643E" w:rsidP="0073643E">
      <w:pPr>
        <w:pStyle w:val="NormalWeb"/>
        <w:ind w:left="2124" w:firstLine="708"/>
      </w:pPr>
      <w:r>
        <w:rPr>
          <w:rFonts w:ascii="Arial" w:hAnsi="Arial" w:cs="Arial"/>
          <w:b/>
          <w:bCs/>
          <w:color w:val="2D5193"/>
          <w:sz w:val="36"/>
          <w:szCs w:val="36"/>
        </w:rPr>
        <w:t xml:space="preserve">MIP Región Centro </w:t>
      </w:r>
    </w:p>
    <w:p w14:paraId="3A399932" w14:textId="7BCAB271" w:rsidR="0073643E" w:rsidRPr="0073643E" w:rsidRDefault="0073643E" w:rsidP="0073643E">
      <w:pPr>
        <w:jc w:val="center"/>
        <w:rPr>
          <w:rFonts w:ascii="Arial" w:hAnsi="Arial" w:cs="Arial"/>
          <w:color w:val="4472C4" w:themeColor="accent1"/>
          <w:sz w:val="28"/>
          <w:szCs w:val="28"/>
        </w:rPr>
      </w:pPr>
      <w:r w:rsidRPr="0073643E">
        <w:rPr>
          <w:rFonts w:ascii="Arial" w:hAnsi="Arial" w:cs="Arial"/>
          <w:color w:val="2D5193"/>
          <w:sz w:val="28"/>
          <w:szCs w:val="28"/>
        </w:rPr>
        <w:t xml:space="preserve">Etapa 2.  </w:t>
      </w:r>
      <w:r w:rsidRPr="0073643E">
        <w:rPr>
          <w:rFonts w:ascii="Arial" w:hAnsi="Arial" w:cs="Arial"/>
          <w:color w:val="4472C4" w:themeColor="accent1"/>
          <w:sz w:val="28"/>
          <w:szCs w:val="28"/>
        </w:rPr>
        <w:t>Construcción de las tablas de oferta y utilización de la Ciudad de México y los Estados de la región Centro a nivel rama de actividad económica para el año de 2013</w:t>
      </w:r>
    </w:p>
    <w:p w14:paraId="4EB6DE64" w14:textId="77777777" w:rsidR="0073643E" w:rsidRPr="00613F8D" w:rsidRDefault="0073643E" w:rsidP="0073643E">
      <w:pPr>
        <w:pStyle w:val="NormalWeb"/>
        <w:ind w:firstLine="708"/>
        <w:jc w:val="center"/>
        <w:rPr>
          <w:rFonts w:ascii="Arial" w:hAnsi="Arial" w:cs="Arial"/>
          <w:color w:val="4472C4" w:themeColor="accent1"/>
        </w:rPr>
      </w:pPr>
    </w:p>
    <w:p w14:paraId="587E8A41" w14:textId="77777777" w:rsidR="0073643E" w:rsidRDefault="0073643E" w:rsidP="0073643E">
      <w:pPr>
        <w:pStyle w:val="NormalWeb"/>
        <w:rPr>
          <w:rFonts w:ascii="ArialMT" w:hAnsi="ArialMT"/>
          <w:color w:val="2D72B5"/>
        </w:rPr>
      </w:pPr>
    </w:p>
    <w:p w14:paraId="098AB6FC" w14:textId="77777777" w:rsidR="0073643E" w:rsidRDefault="0073643E" w:rsidP="0073643E">
      <w:pPr>
        <w:pStyle w:val="NormalWeb"/>
        <w:rPr>
          <w:rFonts w:ascii="ArialMT" w:hAnsi="ArialMT"/>
          <w:color w:val="2D72B5"/>
        </w:rPr>
      </w:pPr>
    </w:p>
    <w:p w14:paraId="299A8D15" w14:textId="77777777" w:rsidR="0073643E" w:rsidRPr="0073643E" w:rsidRDefault="0073643E" w:rsidP="0073643E">
      <w:pPr>
        <w:pStyle w:val="NormalWeb"/>
        <w:ind w:left="4248" w:firstLine="708"/>
        <w:rPr>
          <w:color w:val="4472C4" w:themeColor="accent1"/>
          <w:sz w:val="24"/>
          <w:szCs w:val="24"/>
        </w:rPr>
      </w:pPr>
      <w:r w:rsidRPr="0073643E">
        <w:rPr>
          <w:rFonts w:ascii="ArialMT" w:hAnsi="ArialMT"/>
          <w:color w:val="4472C4" w:themeColor="accent1"/>
          <w:sz w:val="24"/>
          <w:szCs w:val="24"/>
        </w:rPr>
        <w:t xml:space="preserve">OFERTA ADI-031-2020 </w:t>
      </w:r>
    </w:p>
    <w:p w14:paraId="29232690" w14:textId="77777777" w:rsidR="0073643E" w:rsidRDefault="0073643E" w:rsidP="0073643E">
      <w:pPr>
        <w:pStyle w:val="NormalWeb"/>
        <w:rPr>
          <w:rFonts w:ascii="ArialMT" w:hAnsi="ArialMT"/>
          <w:color w:val="2D72B5"/>
        </w:rPr>
      </w:pPr>
    </w:p>
    <w:p w14:paraId="448B242D" w14:textId="77777777" w:rsidR="0073643E" w:rsidRDefault="0073643E" w:rsidP="0073643E">
      <w:pPr>
        <w:pStyle w:val="NormalWeb"/>
        <w:rPr>
          <w:rFonts w:ascii="ArialMT" w:hAnsi="ArialMT"/>
          <w:color w:val="2D72B5"/>
        </w:rPr>
      </w:pPr>
    </w:p>
    <w:p w14:paraId="28F79F3A" w14:textId="77777777" w:rsidR="0073643E" w:rsidRDefault="0073643E" w:rsidP="0073643E">
      <w:pPr>
        <w:pStyle w:val="NormalWeb"/>
        <w:rPr>
          <w:rFonts w:ascii="ArialMT" w:hAnsi="ArialMT"/>
          <w:color w:val="2D72B5"/>
        </w:rPr>
      </w:pPr>
    </w:p>
    <w:p w14:paraId="3EA4357C" w14:textId="77777777" w:rsidR="0073643E" w:rsidRDefault="0073643E" w:rsidP="0073643E">
      <w:pPr>
        <w:pStyle w:val="NormalWeb"/>
        <w:rPr>
          <w:rFonts w:ascii="ArialMT" w:hAnsi="ArialMT"/>
          <w:color w:val="2D72B5"/>
        </w:rPr>
      </w:pPr>
    </w:p>
    <w:p w14:paraId="3CA49F7A" w14:textId="77777777" w:rsidR="0073643E" w:rsidRDefault="0073643E" w:rsidP="0073643E">
      <w:pPr>
        <w:pStyle w:val="NormalWeb"/>
        <w:rPr>
          <w:rFonts w:ascii="ArialMT" w:hAnsi="ArialMT"/>
          <w:color w:val="2D72B5"/>
        </w:rPr>
      </w:pPr>
    </w:p>
    <w:p w14:paraId="1286E576" w14:textId="45861398" w:rsidR="0073643E" w:rsidRPr="0073643E" w:rsidRDefault="0073643E" w:rsidP="0073643E">
      <w:pPr>
        <w:pStyle w:val="NormalWeb"/>
        <w:ind w:left="4248"/>
        <w:rPr>
          <w:sz w:val="24"/>
          <w:szCs w:val="24"/>
        </w:rPr>
      </w:pPr>
      <w:r>
        <w:rPr>
          <w:rFonts w:ascii="ArialMT" w:hAnsi="ArialMT"/>
          <w:color w:val="2D72B5"/>
        </w:rPr>
        <w:t xml:space="preserve">  </w:t>
      </w:r>
      <w:r w:rsidR="00B85AF2">
        <w:rPr>
          <w:rFonts w:ascii="ArialMT" w:hAnsi="ArialMT"/>
          <w:color w:val="2D72B5"/>
          <w:sz w:val="24"/>
          <w:szCs w:val="24"/>
        </w:rPr>
        <w:t xml:space="preserve">Ciudad de México a </w:t>
      </w:r>
      <w:r w:rsidRPr="0073643E">
        <w:rPr>
          <w:rFonts w:ascii="ArialMT" w:hAnsi="ArialMT"/>
          <w:color w:val="2D72B5"/>
          <w:sz w:val="24"/>
          <w:szCs w:val="24"/>
        </w:rPr>
        <w:t xml:space="preserve">28 de mayo de 2020 </w:t>
      </w:r>
    </w:p>
    <w:p w14:paraId="5C1DA70C" w14:textId="77777777" w:rsidR="0073643E" w:rsidRDefault="0073643E" w:rsidP="0073643E"/>
    <w:p w14:paraId="789E66A0" w14:textId="77777777" w:rsidR="0073643E" w:rsidRDefault="0073643E" w:rsidP="0073643E"/>
    <w:p w14:paraId="6FD3FE36" w14:textId="77777777" w:rsidR="0073643E" w:rsidRDefault="0073643E" w:rsidP="0073643E"/>
    <w:p w14:paraId="536E54CE" w14:textId="4AB85327" w:rsidR="009A5BCE" w:rsidRDefault="009A5BCE" w:rsidP="009A5BCE">
      <w:pPr>
        <w:spacing w:after="0" w:line="360" w:lineRule="auto"/>
        <w:jc w:val="right"/>
      </w:pPr>
    </w:p>
    <w:p w14:paraId="1C5AE3B9" w14:textId="65DF00E7" w:rsidR="009A5BCE" w:rsidRDefault="009A5BCE" w:rsidP="009A5BCE">
      <w:pPr>
        <w:spacing w:after="0" w:line="360" w:lineRule="auto"/>
        <w:jc w:val="right"/>
      </w:pPr>
    </w:p>
    <w:p w14:paraId="37328FCF" w14:textId="29C3D5A3" w:rsidR="009A5BCE" w:rsidRDefault="009A5BCE" w:rsidP="009A5BCE">
      <w:pPr>
        <w:spacing w:after="0" w:line="360" w:lineRule="auto"/>
        <w:jc w:val="right"/>
      </w:pPr>
    </w:p>
    <w:p w14:paraId="0AB6E831" w14:textId="26FABAEC" w:rsidR="009A5BCE" w:rsidRDefault="009A5BCE" w:rsidP="0073643E">
      <w:pPr>
        <w:spacing w:after="0" w:line="240" w:lineRule="auto"/>
        <w:rPr>
          <w:rFonts w:ascii="Arial Nova" w:hAnsi="Arial Nova"/>
          <w:sz w:val="24"/>
          <w:szCs w:val="24"/>
        </w:rPr>
      </w:pPr>
    </w:p>
    <w:bookmarkEnd w:id="0"/>
    <w:p w14:paraId="660DA315" w14:textId="666DE7AB" w:rsidR="009A5BCE" w:rsidRDefault="009A5BCE" w:rsidP="009A5BCE">
      <w:pPr>
        <w:spacing w:after="0" w:line="360" w:lineRule="auto"/>
        <w:jc w:val="right"/>
        <w:rPr>
          <w:rFonts w:ascii="Arial Nova" w:hAnsi="Arial Nova"/>
          <w:sz w:val="24"/>
          <w:szCs w:val="24"/>
        </w:rPr>
      </w:pPr>
    </w:p>
    <w:sdt>
      <w:sdtPr>
        <w:rPr>
          <w:rFonts w:asciiTheme="minorHAnsi" w:eastAsiaTheme="minorHAnsi" w:hAnsiTheme="minorHAnsi" w:cstheme="minorBidi"/>
          <w:color w:val="auto"/>
          <w:sz w:val="22"/>
          <w:szCs w:val="22"/>
          <w:lang w:val="es-ES" w:eastAsia="en-US"/>
        </w:rPr>
        <w:id w:val="-2085669964"/>
        <w:docPartObj>
          <w:docPartGallery w:val="Table of Contents"/>
          <w:docPartUnique/>
        </w:docPartObj>
      </w:sdtPr>
      <w:sdtEndPr>
        <w:rPr>
          <w:b/>
          <w:bCs/>
        </w:rPr>
      </w:sdtEndPr>
      <w:sdtContent>
        <w:p w14:paraId="159AC45D" w14:textId="7BE1AAD9" w:rsidR="009A5BCE" w:rsidRDefault="009A5BCE" w:rsidP="0073643E">
          <w:pPr>
            <w:pStyle w:val="TtuloTDC"/>
            <w:jc w:val="center"/>
            <w:rPr>
              <w:rFonts w:ascii="Abadi" w:hAnsi="Abadi"/>
              <w:color w:val="4472C4" w:themeColor="accent1"/>
              <w:sz w:val="22"/>
              <w:szCs w:val="22"/>
              <w:lang w:val="es-ES"/>
            </w:rPr>
          </w:pPr>
          <w:r w:rsidRPr="0073643E">
            <w:rPr>
              <w:rFonts w:ascii="Abadi" w:hAnsi="Abadi"/>
              <w:color w:val="4472C4" w:themeColor="accent1"/>
              <w:sz w:val="22"/>
              <w:szCs w:val="22"/>
              <w:lang w:val="es-ES"/>
            </w:rPr>
            <w:t>Contenido</w:t>
          </w:r>
          <w:r w:rsidR="00BC14D8" w:rsidRPr="0073643E">
            <w:rPr>
              <w:rFonts w:ascii="Abadi" w:hAnsi="Abadi"/>
              <w:color w:val="4472C4" w:themeColor="accent1"/>
              <w:sz w:val="22"/>
              <w:szCs w:val="22"/>
              <w:lang w:val="es-ES"/>
            </w:rPr>
            <w:t xml:space="preserve"> general</w:t>
          </w:r>
        </w:p>
        <w:p w14:paraId="1B64531A" w14:textId="77777777" w:rsidR="0073643E" w:rsidRPr="0073643E" w:rsidRDefault="0073643E" w:rsidP="0073643E">
          <w:pPr>
            <w:rPr>
              <w:lang w:val="es-ES" w:eastAsia="es-MX"/>
            </w:rPr>
          </w:pPr>
        </w:p>
        <w:p w14:paraId="72DB0131" w14:textId="727A8BAB" w:rsidR="00077C6A" w:rsidRDefault="009A5BCE">
          <w:pPr>
            <w:pStyle w:val="TDC1"/>
            <w:tabs>
              <w:tab w:val="right" w:leader="dot" w:pos="8828"/>
            </w:tabs>
            <w:rPr>
              <w:rFonts w:eastAsiaTheme="minorEastAsia"/>
              <w:noProof/>
              <w:lang w:eastAsia="es-MX"/>
            </w:rPr>
          </w:pPr>
          <w:r w:rsidRPr="00BC14D8">
            <w:rPr>
              <w:rFonts w:ascii="Abadi" w:hAnsi="Abadi"/>
            </w:rPr>
            <w:fldChar w:fldCharType="begin"/>
          </w:r>
          <w:r w:rsidRPr="00BC14D8">
            <w:rPr>
              <w:rFonts w:ascii="Abadi" w:hAnsi="Abadi"/>
            </w:rPr>
            <w:instrText xml:space="preserve"> TOC \o "1-3" \h \z \u </w:instrText>
          </w:r>
          <w:r w:rsidRPr="00BC14D8">
            <w:rPr>
              <w:rFonts w:ascii="Abadi" w:hAnsi="Abadi"/>
            </w:rPr>
            <w:fldChar w:fldCharType="separate"/>
          </w:r>
          <w:hyperlink w:anchor="_Toc41515072" w:history="1">
            <w:r w:rsidR="00077C6A" w:rsidRPr="00C170D7">
              <w:rPr>
                <w:rStyle w:val="Hipervnculo"/>
                <w:rFonts w:ascii="Abadi" w:hAnsi="Abadi"/>
                <w:noProof/>
              </w:rPr>
              <w:t>1. Tablas de Oferta y Utilización por Entidad Federativa y resto del país elaboradas</w:t>
            </w:r>
            <w:r w:rsidR="00077C6A">
              <w:rPr>
                <w:noProof/>
                <w:webHidden/>
              </w:rPr>
              <w:tab/>
            </w:r>
            <w:r w:rsidR="00077C6A">
              <w:rPr>
                <w:noProof/>
                <w:webHidden/>
              </w:rPr>
              <w:fldChar w:fldCharType="begin"/>
            </w:r>
            <w:r w:rsidR="00077C6A">
              <w:rPr>
                <w:noProof/>
                <w:webHidden/>
              </w:rPr>
              <w:instrText xml:space="preserve"> PAGEREF _Toc41515072 \h </w:instrText>
            </w:r>
            <w:r w:rsidR="00077C6A">
              <w:rPr>
                <w:noProof/>
                <w:webHidden/>
              </w:rPr>
            </w:r>
            <w:r w:rsidR="00077C6A">
              <w:rPr>
                <w:noProof/>
                <w:webHidden/>
              </w:rPr>
              <w:fldChar w:fldCharType="separate"/>
            </w:r>
            <w:r w:rsidR="00CC1990">
              <w:rPr>
                <w:noProof/>
                <w:webHidden/>
              </w:rPr>
              <w:t>3</w:t>
            </w:r>
            <w:r w:rsidR="00077C6A">
              <w:rPr>
                <w:noProof/>
                <w:webHidden/>
              </w:rPr>
              <w:fldChar w:fldCharType="end"/>
            </w:r>
          </w:hyperlink>
        </w:p>
        <w:p w14:paraId="56C99FDF" w14:textId="65D0A015" w:rsidR="00077C6A" w:rsidRDefault="00077C6A">
          <w:pPr>
            <w:pStyle w:val="TDC1"/>
            <w:tabs>
              <w:tab w:val="right" w:leader="dot" w:pos="8828"/>
            </w:tabs>
            <w:rPr>
              <w:rFonts w:eastAsiaTheme="minorEastAsia"/>
              <w:noProof/>
              <w:lang w:eastAsia="es-MX"/>
            </w:rPr>
          </w:pPr>
          <w:hyperlink w:anchor="_Toc41515073" w:history="1">
            <w:r w:rsidRPr="00C170D7">
              <w:rPr>
                <w:rStyle w:val="Hipervnculo"/>
                <w:rFonts w:ascii="Abadi" w:hAnsi="Abadi"/>
                <w:noProof/>
              </w:rPr>
              <w:t>2. Metodología para la construcción de las tablas de oferta y utilización estatal</w:t>
            </w:r>
            <w:r>
              <w:rPr>
                <w:noProof/>
                <w:webHidden/>
              </w:rPr>
              <w:tab/>
            </w:r>
            <w:r>
              <w:rPr>
                <w:noProof/>
                <w:webHidden/>
              </w:rPr>
              <w:fldChar w:fldCharType="begin"/>
            </w:r>
            <w:r>
              <w:rPr>
                <w:noProof/>
                <w:webHidden/>
              </w:rPr>
              <w:instrText xml:space="preserve"> PAGEREF _Toc41515073 \h </w:instrText>
            </w:r>
            <w:r>
              <w:rPr>
                <w:noProof/>
                <w:webHidden/>
              </w:rPr>
            </w:r>
            <w:r>
              <w:rPr>
                <w:noProof/>
                <w:webHidden/>
              </w:rPr>
              <w:fldChar w:fldCharType="separate"/>
            </w:r>
            <w:r w:rsidR="00CC1990">
              <w:rPr>
                <w:noProof/>
                <w:webHidden/>
              </w:rPr>
              <w:t>5</w:t>
            </w:r>
            <w:r>
              <w:rPr>
                <w:noProof/>
                <w:webHidden/>
              </w:rPr>
              <w:fldChar w:fldCharType="end"/>
            </w:r>
          </w:hyperlink>
        </w:p>
        <w:p w14:paraId="10071D95" w14:textId="29CF6C93" w:rsidR="00077C6A" w:rsidRDefault="00077C6A">
          <w:pPr>
            <w:pStyle w:val="TDC1"/>
            <w:tabs>
              <w:tab w:val="right" w:leader="dot" w:pos="8828"/>
            </w:tabs>
            <w:rPr>
              <w:rFonts w:eastAsiaTheme="minorEastAsia"/>
              <w:noProof/>
              <w:lang w:eastAsia="es-MX"/>
            </w:rPr>
          </w:pPr>
          <w:hyperlink w:anchor="_Toc41515074" w:history="1">
            <w:r w:rsidRPr="00C170D7">
              <w:rPr>
                <w:rStyle w:val="Hipervnculo"/>
                <w:rFonts w:ascii="Abadi" w:hAnsi="Abadi"/>
                <w:noProof/>
              </w:rPr>
              <w:t>2.1 Estimación de las variables claves</w:t>
            </w:r>
            <w:r>
              <w:rPr>
                <w:noProof/>
                <w:webHidden/>
              </w:rPr>
              <w:tab/>
            </w:r>
            <w:r>
              <w:rPr>
                <w:noProof/>
                <w:webHidden/>
              </w:rPr>
              <w:fldChar w:fldCharType="begin"/>
            </w:r>
            <w:r>
              <w:rPr>
                <w:noProof/>
                <w:webHidden/>
              </w:rPr>
              <w:instrText xml:space="preserve"> PAGEREF _Toc41515074 \h </w:instrText>
            </w:r>
            <w:r>
              <w:rPr>
                <w:noProof/>
                <w:webHidden/>
              </w:rPr>
            </w:r>
            <w:r>
              <w:rPr>
                <w:noProof/>
                <w:webHidden/>
              </w:rPr>
              <w:fldChar w:fldCharType="separate"/>
            </w:r>
            <w:r w:rsidR="00CC1990">
              <w:rPr>
                <w:noProof/>
                <w:webHidden/>
              </w:rPr>
              <w:t>5</w:t>
            </w:r>
            <w:r>
              <w:rPr>
                <w:noProof/>
                <w:webHidden/>
              </w:rPr>
              <w:fldChar w:fldCharType="end"/>
            </w:r>
          </w:hyperlink>
        </w:p>
        <w:p w14:paraId="7C06A25C" w14:textId="2AF410E9" w:rsidR="00077C6A" w:rsidRDefault="00077C6A">
          <w:pPr>
            <w:pStyle w:val="TDC1"/>
            <w:tabs>
              <w:tab w:val="right" w:leader="dot" w:pos="8828"/>
            </w:tabs>
            <w:rPr>
              <w:rFonts w:eastAsiaTheme="minorEastAsia"/>
              <w:noProof/>
              <w:lang w:eastAsia="es-MX"/>
            </w:rPr>
          </w:pPr>
          <w:hyperlink w:anchor="_Toc41515075" w:history="1">
            <w:r w:rsidRPr="00C170D7">
              <w:rPr>
                <w:rStyle w:val="Hipervnculo"/>
                <w:rFonts w:ascii="Abadi" w:hAnsi="Abadi"/>
                <w:noProof/>
              </w:rPr>
              <w:t>2.2 Estimación y Calibración del Sistema de Cuentas Regionales</w:t>
            </w:r>
            <w:r>
              <w:rPr>
                <w:noProof/>
                <w:webHidden/>
              </w:rPr>
              <w:tab/>
            </w:r>
            <w:r>
              <w:rPr>
                <w:noProof/>
                <w:webHidden/>
              </w:rPr>
              <w:fldChar w:fldCharType="begin"/>
            </w:r>
            <w:r>
              <w:rPr>
                <w:noProof/>
                <w:webHidden/>
              </w:rPr>
              <w:instrText xml:space="preserve"> PAGEREF _Toc41515075 \h </w:instrText>
            </w:r>
            <w:r>
              <w:rPr>
                <w:noProof/>
                <w:webHidden/>
              </w:rPr>
            </w:r>
            <w:r>
              <w:rPr>
                <w:noProof/>
                <w:webHidden/>
              </w:rPr>
              <w:fldChar w:fldCharType="separate"/>
            </w:r>
            <w:r w:rsidR="00CC1990">
              <w:rPr>
                <w:noProof/>
                <w:webHidden/>
              </w:rPr>
              <w:t>13</w:t>
            </w:r>
            <w:r>
              <w:rPr>
                <w:noProof/>
                <w:webHidden/>
              </w:rPr>
              <w:fldChar w:fldCharType="end"/>
            </w:r>
          </w:hyperlink>
        </w:p>
        <w:p w14:paraId="258F9D55" w14:textId="67F75946" w:rsidR="00077C6A" w:rsidRDefault="00077C6A">
          <w:pPr>
            <w:pStyle w:val="TDC1"/>
            <w:tabs>
              <w:tab w:val="right" w:leader="dot" w:pos="8828"/>
            </w:tabs>
            <w:rPr>
              <w:rFonts w:eastAsiaTheme="minorEastAsia"/>
              <w:noProof/>
              <w:lang w:eastAsia="es-MX"/>
            </w:rPr>
          </w:pPr>
          <w:hyperlink w:anchor="_Toc41515076" w:history="1">
            <w:r w:rsidRPr="00C170D7">
              <w:rPr>
                <w:rStyle w:val="Hipervnculo"/>
                <w:rFonts w:ascii="Abadi" w:hAnsi="Abadi"/>
                <w:noProof/>
                <w:lang w:val="en-US"/>
              </w:rPr>
              <w:t>3. Referencias</w:t>
            </w:r>
            <w:r>
              <w:rPr>
                <w:noProof/>
                <w:webHidden/>
              </w:rPr>
              <w:tab/>
            </w:r>
            <w:r>
              <w:rPr>
                <w:noProof/>
                <w:webHidden/>
              </w:rPr>
              <w:fldChar w:fldCharType="begin"/>
            </w:r>
            <w:r>
              <w:rPr>
                <w:noProof/>
                <w:webHidden/>
              </w:rPr>
              <w:instrText xml:space="preserve"> PAGEREF _Toc41515076 \h </w:instrText>
            </w:r>
            <w:r>
              <w:rPr>
                <w:noProof/>
                <w:webHidden/>
              </w:rPr>
            </w:r>
            <w:r>
              <w:rPr>
                <w:noProof/>
                <w:webHidden/>
              </w:rPr>
              <w:fldChar w:fldCharType="separate"/>
            </w:r>
            <w:r w:rsidR="00CC1990">
              <w:rPr>
                <w:noProof/>
                <w:webHidden/>
              </w:rPr>
              <w:t>19</w:t>
            </w:r>
            <w:r>
              <w:rPr>
                <w:noProof/>
                <w:webHidden/>
              </w:rPr>
              <w:fldChar w:fldCharType="end"/>
            </w:r>
          </w:hyperlink>
        </w:p>
        <w:p w14:paraId="11938DBD" w14:textId="1236F8C5" w:rsidR="00077C6A" w:rsidRDefault="00077C6A">
          <w:pPr>
            <w:pStyle w:val="TDC1"/>
            <w:tabs>
              <w:tab w:val="right" w:leader="dot" w:pos="8828"/>
            </w:tabs>
            <w:rPr>
              <w:rFonts w:eastAsiaTheme="minorEastAsia"/>
              <w:noProof/>
              <w:lang w:eastAsia="es-MX"/>
            </w:rPr>
          </w:pPr>
          <w:hyperlink w:anchor="_Toc41515077" w:history="1">
            <w:r w:rsidRPr="00C170D7">
              <w:rPr>
                <w:rStyle w:val="Hipervnculo"/>
                <w:rFonts w:ascii="Abadi" w:hAnsi="Abadi"/>
                <w:noProof/>
              </w:rPr>
              <w:t>Anexo 1. Análisis de eficiencia de los COU</w:t>
            </w:r>
            <w:r>
              <w:rPr>
                <w:noProof/>
                <w:webHidden/>
              </w:rPr>
              <w:tab/>
            </w:r>
            <w:r>
              <w:rPr>
                <w:noProof/>
                <w:webHidden/>
              </w:rPr>
              <w:fldChar w:fldCharType="begin"/>
            </w:r>
            <w:r>
              <w:rPr>
                <w:noProof/>
                <w:webHidden/>
              </w:rPr>
              <w:instrText xml:space="preserve"> PAGEREF _Toc41515077 \h </w:instrText>
            </w:r>
            <w:r>
              <w:rPr>
                <w:noProof/>
                <w:webHidden/>
              </w:rPr>
            </w:r>
            <w:r>
              <w:rPr>
                <w:noProof/>
                <w:webHidden/>
              </w:rPr>
              <w:fldChar w:fldCharType="separate"/>
            </w:r>
            <w:r w:rsidR="00CC1990">
              <w:rPr>
                <w:noProof/>
                <w:webHidden/>
              </w:rPr>
              <w:t>20</w:t>
            </w:r>
            <w:r>
              <w:rPr>
                <w:noProof/>
                <w:webHidden/>
              </w:rPr>
              <w:fldChar w:fldCharType="end"/>
            </w:r>
          </w:hyperlink>
        </w:p>
        <w:p w14:paraId="64B1468D" w14:textId="2AC805E4" w:rsidR="00077C6A" w:rsidRDefault="00077C6A">
          <w:pPr>
            <w:pStyle w:val="TDC1"/>
            <w:tabs>
              <w:tab w:val="right" w:leader="dot" w:pos="8828"/>
            </w:tabs>
            <w:rPr>
              <w:rFonts w:eastAsiaTheme="minorEastAsia"/>
              <w:noProof/>
              <w:lang w:eastAsia="es-MX"/>
            </w:rPr>
          </w:pPr>
          <w:hyperlink w:anchor="_Toc41515078" w:history="1">
            <w:r w:rsidRPr="00C170D7">
              <w:rPr>
                <w:rStyle w:val="Hipervnculo"/>
                <w:rFonts w:ascii="Abadi" w:hAnsi="Abadi"/>
                <w:noProof/>
              </w:rPr>
              <w:t>Anexo 2. Contenido de los Documentos en Excel de las tablas de oferta y utilización</w:t>
            </w:r>
            <w:r>
              <w:rPr>
                <w:noProof/>
                <w:webHidden/>
              </w:rPr>
              <w:tab/>
            </w:r>
            <w:r>
              <w:rPr>
                <w:noProof/>
                <w:webHidden/>
              </w:rPr>
              <w:fldChar w:fldCharType="begin"/>
            </w:r>
            <w:r>
              <w:rPr>
                <w:noProof/>
                <w:webHidden/>
              </w:rPr>
              <w:instrText xml:space="preserve"> PAGEREF _Toc41515078 \h </w:instrText>
            </w:r>
            <w:r>
              <w:rPr>
                <w:noProof/>
                <w:webHidden/>
              </w:rPr>
            </w:r>
            <w:r>
              <w:rPr>
                <w:noProof/>
                <w:webHidden/>
              </w:rPr>
              <w:fldChar w:fldCharType="separate"/>
            </w:r>
            <w:r w:rsidR="00CC1990">
              <w:rPr>
                <w:noProof/>
                <w:webHidden/>
              </w:rPr>
              <w:t>21</w:t>
            </w:r>
            <w:r>
              <w:rPr>
                <w:noProof/>
                <w:webHidden/>
              </w:rPr>
              <w:fldChar w:fldCharType="end"/>
            </w:r>
          </w:hyperlink>
        </w:p>
        <w:p w14:paraId="6D6BD995" w14:textId="7FEC8694" w:rsidR="009A5BCE" w:rsidRDefault="009A5BCE">
          <w:r w:rsidRPr="00BC14D8">
            <w:rPr>
              <w:rFonts w:ascii="Abadi" w:hAnsi="Abadi"/>
              <w:b/>
              <w:bCs/>
              <w:lang w:val="es-ES"/>
            </w:rPr>
            <w:fldChar w:fldCharType="end"/>
          </w:r>
        </w:p>
      </w:sdtContent>
    </w:sdt>
    <w:p w14:paraId="21B5ABF9" w14:textId="01C8D06B" w:rsidR="00BC14D8" w:rsidRDefault="00BC14D8" w:rsidP="00BC14D8">
      <w:pPr>
        <w:pStyle w:val="TtuloTDC"/>
        <w:rPr>
          <w:rFonts w:ascii="Abadi" w:hAnsi="Abadi"/>
          <w:color w:val="4472C4" w:themeColor="accent1"/>
          <w:sz w:val="22"/>
          <w:szCs w:val="22"/>
          <w:lang w:val="es-ES"/>
        </w:rPr>
      </w:pPr>
      <w:r w:rsidRPr="0073643E">
        <w:rPr>
          <w:rFonts w:ascii="Abadi" w:hAnsi="Abadi"/>
          <w:color w:val="4472C4" w:themeColor="accent1"/>
          <w:sz w:val="22"/>
          <w:szCs w:val="22"/>
          <w:lang w:val="es-ES"/>
        </w:rPr>
        <w:t xml:space="preserve">Índice de tablas </w:t>
      </w:r>
    </w:p>
    <w:p w14:paraId="5746D27D" w14:textId="788CAFC3" w:rsidR="00CF7679" w:rsidRPr="00B60AB0" w:rsidRDefault="00796255">
      <w:pPr>
        <w:pStyle w:val="Tabladeilustraciones"/>
        <w:tabs>
          <w:tab w:val="right" w:leader="dot" w:pos="8828"/>
        </w:tabs>
        <w:rPr>
          <w:rFonts w:eastAsiaTheme="minorEastAsia"/>
          <w:noProof/>
          <w:lang w:eastAsia="es-MX"/>
        </w:rPr>
      </w:pPr>
      <w:r w:rsidRPr="00B60AB0">
        <w:rPr>
          <w:rFonts w:ascii="Abadi" w:hAnsi="Abadi"/>
        </w:rPr>
        <w:fldChar w:fldCharType="begin"/>
      </w:r>
      <w:r w:rsidRPr="00B60AB0">
        <w:rPr>
          <w:rFonts w:ascii="Abadi" w:hAnsi="Abadi"/>
        </w:rPr>
        <w:instrText xml:space="preserve"> TOC \h \z \c "Tabla" </w:instrText>
      </w:r>
      <w:r w:rsidRPr="00B60AB0">
        <w:rPr>
          <w:rFonts w:ascii="Abadi" w:hAnsi="Abadi"/>
        </w:rPr>
        <w:fldChar w:fldCharType="separate"/>
      </w:r>
      <w:hyperlink w:anchor="_Toc41507093" w:history="1">
        <w:r w:rsidR="00CF7679" w:rsidRPr="00B60AB0">
          <w:rPr>
            <w:rStyle w:val="Hipervnculo"/>
            <w:noProof/>
          </w:rPr>
          <w:t>Tabla 1. Fuentes de información para la construcción del valor agregado bruto</w:t>
        </w:r>
        <w:r w:rsidR="00CF7679" w:rsidRPr="00B60AB0">
          <w:rPr>
            <w:noProof/>
            <w:webHidden/>
          </w:rPr>
          <w:tab/>
        </w:r>
        <w:r w:rsidR="00CF7679" w:rsidRPr="00B60AB0">
          <w:rPr>
            <w:noProof/>
            <w:webHidden/>
          </w:rPr>
          <w:fldChar w:fldCharType="begin"/>
        </w:r>
        <w:r w:rsidR="00CF7679" w:rsidRPr="00B60AB0">
          <w:rPr>
            <w:noProof/>
            <w:webHidden/>
          </w:rPr>
          <w:instrText xml:space="preserve"> PAGEREF _Toc41507093 \h </w:instrText>
        </w:r>
        <w:r w:rsidR="00CF7679" w:rsidRPr="00B60AB0">
          <w:rPr>
            <w:noProof/>
            <w:webHidden/>
          </w:rPr>
        </w:r>
        <w:r w:rsidR="00CF7679" w:rsidRPr="00B60AB0">
          <w:rPr>
            <w:noProof/>
            <w:webHidden/>
          </w:rPr>
          <w:fldChar w:fldCharType="separate"/>
        </w:r>
        <w:r w:rsidR="00CC1990">
          <w:rPr>
            <w:noProof/>
            <w:webHidden/>
          </w:rPr>
          <w:t>6</w:t>
        </w:r>
        <w:r w:rsidR="00CF7679" w:rsidRPr="00B60AB0">
          <w:rPr>
            <w:noProof/>
            <w:webHidden/>
          </w:rPr>
          <w:fldChar w:fldCharType="end"/>
        </w:r>
      </w:hyperlink>
    </w:p>
    <w:p w14:paraId="35D64188" w14:textId="5305F6C7" w:rsidR="00796255" w:rsidRDefault="00796255" w:rsidP="00796255">
      <w:pPr>
        <w:spacing w:after="0" w:line="360" w:lineRule="auto"/>
        <w:jc w:val="both"/>
        <w:rPr>
          <w:rFonts w:ascii="Abadi" w:hAnsi="Abadi"/>
        </w:rPr>
      </w:pPr>
      <w:r w:rsidRPr="00B60AB0">
        <w:rPr>
          <w:rFonts w:ascii="Abadi" w:hAnsi="Abadi"/>
        </w:rPr>
        <w:fldChar w:fldCharType="end"/>
      </w:r>
    </w:p>
    <w:p w14:paraId="1273525F" w14:textId="6534CE2B" w:rsidR="00BC14D8" w:rsidRPr="0073643E" w:rsidRDefault="00BC14D8" w:rsidP="00796255">
      <w:pPr>
        <w:spacing w:after="0" w:line="360" w:lineRule="auto"/>
        <w:jc w:val="both"/>
        <w:rPr>
          <w:rFonts w:ascii="Arial Nova" w:hAnsi="Arial Nova"/>
          <w:color w:val="4472C4" w:themeColor="accent1"/>
          <w:sz w:val="24"/>
          <w:szCs w:val="24"/>
        </w:rPr>
      </w:pPr>
      <w:r w:rsidRPr="0073643E">
        <w:rPr>
          <w:rFonts w:ascii="Abadi" w:hAnsi="Abadi"/>
          <w:color w:val="4472C4" w:themeColor="accent1"/>
          <w:lang w:val="es-ES"/>
        </w:rPr>
        <w:t>Índice de diagramas</w:t>
      </w:r>
    </w:p>
    <w:p w14:paraId="731B6B89" w14:textId="5391C796" w:rsidR="00B60AB0" w:rsidRPr="00B60AB0" w:rsidRDefault="00796255">
      <w:pPr>
        <w:pStyle w:val="Tabladeilustraciones"/>
        <w:tabs>
          <w:tab w:val="right" w:leader="dot" w:pos="8828"/>
        </w:tabs>
        <w:rPr>
          <w:rFonts w:eastAsiaTheme="minorEastAsia"/>
          <w:noProof/>
          <w:lang w:eastAsia="es-MX"/>
        </w:rPr>
      </w:pPr>
      <w:r w:rsidRPr="00B60AB0">
        <w:rPr>
          <w:rFonts w:ascii="Arial Nova" w:hAnsi="Arial Nova"/>
          <w:sz w:val="24"/>
          <w:szCs w:val="24"/>
        </w:rPr>
        <w:fldChar w:fldCharType="begin"/>
      </w:r>
      <w:r w:rsidRPr="00B60AB0">
        <w:rPr>
          <w:rFonts w:ascii="Arial Nova" w:hAnsi="Arial Nova"/>
          <w:sz w:val="24"/>
          <w:szCs w:val="24"/>
        </w:rPr>
        <w:instrText xml:space="preserve"> TOC \h \z \c "Diagrama " </w:instrText>
      </w:r>
      <w:r w:rsidRPr="00B60AB0">
        <w:rPr>
          <w:rFonts w:ascii="Arial Nova" w:hAnsi="Arial Nova"/>
          <w:sz w:val="24"/>
          <w:szCs w:val="24"/>
        </w:rPr>
        <w:fldChar w:fldCharType="separate"/>
      </w:r>
      <w:hyperlink w:anchor="_Toc41507121" w:history="1">
        <w:r w:rsidR="00B60AB0" w:rsidRPr="00B60AB0">
          <w:rPr>
            <w:rStyle w:val="Hipervnculo"/>
            <w:noProof/>
          </w:rPr>
          <w:t>Diagrama  1. Construcción del valor agregado</w:t>
        </w:r>
        <w:r w:rsidR="00B60AB0" w:rsidRPr="00B60AB0">
          <w:rPr>
            <w:noProof/>
            <w:webHidden/>
          </w:rPr>
          <w:tab/>
        </w:r>
        <w:r w:rsidR="00B60AB0" w:rsidRPr="00B60AB0">
          <w:rPr>
            <w:noProof/>
            <w:webHidden/>
          </w:rPr>
          <w:fldChar w:fldCharType="begin"/>
        </w:r>
        <w:r w:rsidR="00B60AB0" w:rsidRPr="00B60AB0">
          <w:rPr>
            <w:noProof/>
            <w:webHidden/>
          </w:rPr>
          <w:instrText xml:space="preserve"> PAGEREF _Toc41507121 \h </w:instrText>
        </w:r>
        <w:r w:rsidR="00B60AB0" w:rsidRPr="00B60AB0">
          <w:rPr>
            <w:noProof/>
            <w:webHidden/>
          </w:rPr>
        </w:r>
        <w:r w:rsidR="00B60AB0" w:rsidRPr="00B60AB0">
          <w:rPr>
            <w:noProof/>
            <w:webHidden/>
          </w:rPr>
          <w:fldChar w:fldCharType="separate"/>
        </w:r>
        <w:r w:rsidR="00CC1990">
          <w:rPr>
            <w:noProof/>
            <w:webHidden/>
          </w:rPr>
          <w:t>8</w:t>
        </w:r>
        <w:r w:rsidR="00B60AB0" w:rsidRPr="00B60AB0">
          <w:rPr>
            <w:noProof/>
            <w:webHidden/>
          </w:rPr>
          <w:fldChar w:fldCharType="end"/>
        </w:r>
      </w:hyperlink>
    </w:p>
    <w:p w14:paraId="7DF967A5" w14:textId="6C31ACC3" w:rsidR="00B60AB0" w:rsidRPr="00B60AB0" w:rsidRDefault="00077C6A">
      <w:pPr>
        <w:pStyle w:val="Tabladeilustraciones"/>
        <w:tabs>
          <w:tab w:val="right" w:leader="dot" w:pos="8828"/>
        </w:tabs>
        <w:rPr>
          <w:rFonts w:eastAsiaTheme="minorEastAsia"/>
          <w:noProof/>
          <w:lang w:eastAsia="es-MX"/>
        </w:rPr>
      </w:pPr>
      <w:hyperlink w:anchor="_Toc41507122" w:history="1">
        <w:r w:rsidR="00B60AB0" w:rsidRPr="00B60AB0">
          <w:rPr>
            <w:rStyle w:val="Hipervnculo"/>
            <w:noProof/>
          </w:rPr>
          <w:t>Diagrama  2. Conversión de la clasificación ENIGH a SCIAN</w:t>
        </w:r>
        <w:r w:rsidR="00B60AB0" w:rsidRPr="00B60AB0">
          <w:rPr>
            <w:noProof/>
            <w:webHidden/>
          </w:rPr>
          <w:tab/>
        </w:r>
        <w:r w:rsidR="00B60AB0" w:rsidRPr="00B60AB0">
          <w:rPr>
            <w:noProof/>
            <w:webHidden/>
          </w:rPr>
          <w:fldChar w:fldCharType="begin"/>
        </w:r>
        <w:r w:rsidR="00B60AB0" w:rsidRPr="00B60AB0">
          <w:rPr>
            <w:noProof/>
            <w:webHidden/>
          </w:rPr>
          <w:instrText xml:space="preserve"> PAGEREF _Toc41507122 \h </w:instrText>
        </w:r>
        <w:r w:rsidR="00B60AB0" w:rsidRPr="00B60AB0">
          <w:rPr>
            <w:noProof/>
            <w:webHidden/>
          </w:rPr>
        </w:r>
        <w:r w:rsidR="00B60AB0" w:rsidRPr="00B60AB0">
          <w:rPr>
            <w:noProof/>
            <w:webHidden/>
          </w:rPr>
          <w:fldChar w:fldCharType="separate"/>
        </w:r>
        <w:r w:rsidR="00CC1990">
          <w:rPr>
            <w:noProof/>
            <w:webHidden/>
          </w:rPr>
          <w:t>10</w:t>
        </w:r>
        <w:r w:rsidR="00B60AB0" w:rsidRPr="00B60AB0">
          <w:rPr>
            <w:noProof/>
            <w:webHidden/>
          </w:rPr>
          <w:fldChar w:fldCharType="end"/>
        </w:r>
      </w:hyperlink>
    </w:p>
    <w:p w14:paraId="640A0EF7" w14:textId="30EB57EA" w:rsidR="00B60AB0" w:rsidRPr="00B60AB0" w:rsidRDefault="00077C6A">
      <w:pPr>
        <w:pStyle w:val="Tabladeilustraciones"/>
        <w:tabs>
          <w:tab w:val="right" w:leader="dot" w:pos="8828"/>
        </w:tabs>
        <w:rPr>
          <w:rFonts w:eastAsiaTheme="minorEastAsia"/>
          <w:noProof/>
          <w:lang w:eastAsia="es-MX"/>
        </w:rPr>
      </w:pPr>
      <w:hyperlink w:anchor="_Toc41507123" w:history="1">
        <w:r w:rsidR="00B60AB0" w:rsidRPr="00B60AB0">
          <w:rPr>
            <w:rStyle w:val="Hipervnculo"/>
            <w:noProof/>
          </w:rPr>
          <w:t>Diagrama  3. Conversión de clasificación TIGIE a SCIAN</w:t>
        </w:r>
        <w:r w:rsidR="00B60AB0" w:rsidRPr="00B60AB0">
          <w:rPr>
            <w:noProof/>
            <w:webHidden/>
          </w:rPr>
          <w:tab/>
        </w:r>
        <w:r w:rsidR="00B60AB0" w:rsidRPr="00B60AB0">
          <w:rPr>
            <w:noProof/>
            <w:webHidden/>
          </w:rPr>
          <w:fldChar w:fldCharType="begin"/>
        </w:r>
        <w:r w:rsidR="00B60AB0" w:rsidRPr="00B60AB0">
          <w:rPr>
            <w:noProof/>
            <w:webHidden/>
          </w:rPr>
          <w:instrText xml:space="preserve"> PAGEREF _Toc41507123 \h </w:instrText>
        </w:r>
        <w:r w:rsidR="00B60AB0" w:rsidRPr="00B60AB0">
          <w:rPr>
            <w:noProof/>
            <w:webHidden/>
          </w:rPr>
        </w:r>
        <w:r w:rsidR="00B60AB0" w:rsidRPr="00B60AB0">
          <w:rPr>
            <w:noProof/>
            <w:webHidden/>
          </w:rPr>
          <w:fldChar w:fldCharType="separate"/>
        </w:r>
        <w:r w:rsidR="00CC1990">
          <w:rPr>
            <w:noProof/>
            <w:webHidden/>
          </w:rPr>
          <w:t>12</w:t>
        </w:r>
        <w:r w:rsidR="00B60AB0" w:rsidRPr="00B60AB0">
          <w:rPr>
            <w:noProof/>
            <w:webHidden/>
          </w:rPr>
          <w:fldChar w:fldCharType="end"/>
        </w:r>
      </w:hyperlink>
    </w:p>
    <w:p w14:paraId="70ECF477" w14:textId="27066204" w:rsidR="00B60AB0" w:rsidRPr="00B60AB0" w:rsidRDefault="00077C6A">
      <w:pPr>
        <w:pStyle w:val="Tabladeilustraciones"/>
        <w:tabs>
          <w:tab w:val="right" w:leader="dot" w:pos="8828"/>
        </w:tabs>
        <w:rPr>
          <w:rFonts w:eastAsiaTheme="minorEastAsia"/>
          <w:noProof/>
          <w:lang w:eastAsia="es-MX"/>
        </w:rPr>
      </w:pPr>
      <w:hyperlink w:anchor="_Toc41507124" w:history="1">
        <w:r w:rsidR="00B60AB0" w:rsidRPr="00B60AB0">
          <w:rPr>
            <w:rStyle w:val="Hipervnculo"/>
            <w:noProof/>
          </w:rPr>
          <w:t>Diagrama  4. Estimación del Sistema de Cuentas Regionales</w:t>
        </w:r>
        <w:r w:rsidR="00B60AB0" w:rsidRPr="00B60AB0">
          <w:rPr>
            <w:noProof/>
            <w:webHidden/>
          </w:rPr>
          <w:tab/>
        </w:r>
        <w:r w:rsidR="00B60AB0" w:rsidRPr="00B60AB0">
          <w:rPr>
            <w:noProof/>
            <w:webHidden/>
          </w:rPr>
          <w:fldChar w:fldCharType="begin"/>
        </w:r>
        <w:r w:rsidR="00B60AB0" w:rsidRPr="00B60AB0">
          <w:rPr>
            <w:noProof/>
            <w:webHidden/>
          </w:rPr>
          <w:instrText xml:space="preserve"> PAGEREF _Toc41507124 \h </w:instrText>
        </w:r>
        <w:r w:rsidR="00B60AB0" w:rsidRPr="00B60AB0">
          <w:rPr>
            <w:noProof/>
            <w:webHidden/>
          </w:rPr>
        </w:r>
        <w:r w:rsidR="00B60AB0" w:rsidRPr="00B60AB0">
          <w:rPr>
            <w:noProof/>
            <w:webHidden/>
          </w:rPr>
          <w:fldChar w:fldCharType="separate"/>
        </w:r>
        <w:r w:rsidR="00CC1990">
          <w:rPr>
            <w:noProof/>
            <w:webHidden/>
          </w:rPr>
          <w:t>15</w:t>
        </w:r>
        <w:r w:rsidR="00B60AB0" w:rsidRPr="00B60AB0">
          <w:rPr>
            <w:noProof/>
            <w:webHidden/>
          </w:rPr>
          <w:fldChar w:fldCharType="end"/>
        </w:r>
      </w:hyperlink>
    </w:p>
    <w:p w14:paraId="4D6B7829" w14:textId="66782745" w:rsidR="00B60AB0" w:rsidRPr="00B60AB0" w:rsidRDefault="00077C6A">
      <w:pPr>
        <w:pStyle w:val="Tabladeilustraciones"/>
        <w:tabs>
          <w:tab w:val="right" w:leader="dot" w:pos="8828"/>
        </w:tabs>
        <w:rPr>
          <w:rFonts w:eastAsiaTheme="minorEastAsia"/>
          <w:noProof/>
          <w:lang w:eastAsia="es-MX"/>
        </w:rPr>
      </w:pPr>
      <w:hyperlink w:anchor="_Toc41507125" w:history="1">
        <w:r w:rsidR="00B60AB0" w:rsidRPr="00B60AB0">
          <w:rPr>
            <w:rStyle w:val="Hipervnculo"/>
            <w:noProof/>
          </w:rPr>
          <w:t>Diagrama  5. Metodología General y Calibración</w:t>
        </w:r>
        <w:r w:rsidR="00B60AB0" w:rsidRPr="00B60AB0">
          <w:rPr>
            <w:noProof/>
            <w:webHidden/>
          </w:rPr>
          <w:tab/>
        </w:r>
        <w:r w:rsidR="00B60AB0" w:rsidRPr="00B60AB0">
          <w:rPr>
            <w:noProof/>
            <w:webHidden/>
          </w:rPr>
          <w:fldChar w:fldCharType="begin"/>
        </w:r>
        <w:r w:rsidR="00B60AB0" w:rsidRPr="00B60AB0">
          <w:rPr>
            <w:noProof/>
            <w:webHidden/>
          </w:rPr>
          <w:instrText xml:space="preserve"> PAGEREF _Toc41507125 \h </w:instrText>
        </w:r>
        <w:r w:rsidR="00B60AB0" w:rsidRPr="00B60AB0">
          <w:rPr>
            <w:noProof/>
            <w:webHidden/>
          </w:rPr>
        </w:r>
        <w:r w:rsidR="00B60AB0" w:rsidRPr="00B60AB0">
          <w:rPr>
            <w:noProof/>
            <w:webHidden/>
          </w:rPr>
          <w:fldChar w:fldCharType="separate"/>
        </w:r>
        <w:r w:rsidR="00CC1990">
          <w:rPr>
            <w:noProof/>
            <w:webHidden/>
          </w:rPr>
          <w:t>18</w:t>
        </w:r>
        <w:r w:rsidR="00B60AB0" w:rsidRPr="00B60AB0">
          <w:rPr>
            <w:noProof/>
            <w:webHidden/>
          </w:rPr>
          <w:fldChar w:fldCharType="end"/>
        </w:r>
      </w:hyperlink>
    </w:p>
    <w:p w14:paraId="571D510D" w14:textId="2EED8B59" w:rsidR="00BC14D8" w:rsidRDefault="00796255" w:rsidP="009A5BCE">
      <w:pPr>
        <w:spacing w:after="0" w:line="360" w:lineRule="auto"/>
        <w:jc w:val="both"/>
        <w:rPr>
          <w:rFonts w:ascii="Arial Nova" w:hAnsi="Arial Nova"/>
          <w:sz w:val="24"/>
          <w:szCs w:val="24"/>
        </w:rPr>
      </w:pPr>
      <w:r w:rsidRPr="00B60AB0">
        <w:rPr>
          <w:rFonts w:ascii="Arial Nova" w:hAnsi="Arial Nova"/>
          <w:sz w:val="24"/>
          <w:szCs w:val="24"/>
        </w:rPr>
        <w:fldChar w:fldCharType="end"/>
      </w:r>
    </w:p>
    <w:p w14:paraId="228340D9" w14:textId="205B953B" w:rsidR="009A5BCE" w:rsidRDefault="009A5BCE" w:rsidP="009A5BCE">
      <w:pPr>
        <w:spacing w:after="0" w:line="360" w:lineRule="auto"/>
        <w:jc w:val="right"/>
        <w:rPr>
          <w:rFonts w:ascii="Arial Nova" w:hAnsi="Arial Nova"/>
          <w:sz w:val="24"/>
          <w:szCs w:val="24"/>
        </w:rPr>
      </w:pPr>
    </w:p>
    <w:p w14:paraId="7478CE73" w14:textId="5994FFB2" w:rsidR="009A5BCE" w:rsidRDefault="009A5BCE" w:rsidP="009A5BCE">
      <w:pPr>
        <w:spacing w:after="0" w:line="360" w:lineRule="auto"/>
        <w:jc w:val="right"/>
        <w:rPr>
          <w:rFonts w:ascii="Arial Nova" w:hAnsi="Arial Nova"/>
          <w:sz w:val="24"/>
          <w:szCs w:val="24"/>
        </w:rPr>
      </w:pPr>
    </w:p>
    <w:p w14:paraId="44223B7C" w14:textId="7050EC7F" w:rsidR="009A5BCE" w:rsidRDefault="009A5BCE" w:rsidP="009A5BCE">
      <w:pPr>
        <w:spacing w:after="0" w:line="360" w:lineRule="auto"/>
        <w:jc w:val="right"/>
        <w:rPr>
          <w:rFonts w:ascii="Arial Nova" w:hAnsi="Arial Nova"/>
          <w:sz w:val="24"/>
          <w:szCs w:val="24"/>
        </w:rPr>
      </w:pPr>
    </w:p>
    <w:p w14:paraId="6B8DA5EA" w14:textId="342303DC" w:rsidR="009A5BCE" w:rsidRDefault="009A5BCE" w:rsidP="009A5BCE">
      <w:pPr>
        <w:spacing w:after="0" w:line="360" w:lineRule="auto"/>
        <w:jc w:val="right"/>
        <w:rPr>
          <w:rFonts w:ascii="Arial Nova" w:hAnsi="Arial Nova"/>
          <w:sz w:val="24"/>
          <w:szCs w:val="24"/>
        </w:rPr>
      </w:pPr>
    </w:p>
    <w:p w14:paraId="3E57E085" w14:textId="0EC519FF" w:rsidR="009A5BCE" w:rsidRDefault="009A5BCE" w:rsidP="009A5BCE">
      <w:pPr>
        <w:spacing w:after="0" w:line="360" w:lineRule="auto"/>
        <w:jc w:val="right"/>
        <w:rPr>
          <w:rFonts w:ascii="Arial Nova" w:hAnsi="Arial Nova"/>
          <w:sz w:val="24"/>
          <w:szCs w:val="24"/>
        </w:rPr>
      </w:pPr>
    </w:p>
    <w:p w14:paraId="3A82F958" w14:textId="4DA4772A" w:rsidR="00E56796" w:rsidRDefault="00E56796" w:rsidP="009A5BCE">
      <w:pPr>
        <w:spacing w:after="0" w:line="360" w:lineRule="auto"/>
        <w:jc w:val="right"/>
        <w:rPr>
          <w:rFonts w:ascii="Arial Nova" w:hAnsi="Arial Nova"/>
          <w:sz w:val="24"/>
          <w:szCs w:val="24"/>
        </w:rPr>
      </w:pPr>
    </w:p>
    <w:p w14:paraId="397C6A10" w14:textId="74FDBF8D" w:rsidR="00E56796" w:rsidRDefault="00E56796" w:rsidP="009A5BCE">
      <w:pPr>
        <w:spacing w:after="0" w:line="360" w:lineRule="auto"/>
        <w:jc w:val="right"/>
        <w:rPr>
          <w:rFonts w:ascii="Arial Nova" w:hAnsi="Arial Nova"/>
          <w:sz w:val="24"/>
          <w:szCs w:val="24"/>
        </w:rPr>
      </w:pPr>
    </w:p>
    <w:p w14:paraId="45AA78F6" w14:textId="37EF4F35" w:rsidR="00E56796" w:rsidRDefault="00E56796" w:rsidP="009A5BCE">
      <w:pPr>
        <w:spacing w:after="0" w:line="360" w:lineRule="auto"/>
        <w:jc w:val="right"/>
        <w:rPr>
          <w:rFonts w:ascii="Arial Nova" w:hAnsi="Arial Nova"/>
          <w:sz w:val="24"/>
          <w:szCs w:val="24"/>
        </w:rPr>
      </w:pPr>
    </w:p>
    <w:p w14:paraId="72BE75EC" w14:textId="77777777" w:rsidR="00E56796" w:rsidRDefault="00E56796" w:rsidP="009A5BCE">
      <w:pPr>
        <w:spacing w:after="0" w:line="360" w:lineRule="auto"/>
        <w:jc w:val="right"/>
        <w:rPr>
          <w:rFonts w:ascii="Arial Nova" w:hAnsi="Arial Nova"/>
          <w:sz w:val="24"/>
          <w:szCs w:val="24"/>
        </w:rPr>
      </w:pPr>
    </w:p>
    <w:p w14:paraId="45EDC502" w14:textId="2C27CFF1" w:rsidR="009A5BCE" w:rsidRDefault="009A5BCE" w:rsidP="009A5BCE">
      <w:pPr>
        <w:spacing w:after="0" w:line="360" w:lineRule="auto"/>
        <w:jc w:val="right"/>
        <w:rPr>
          <w:rFonts w:ascii="Arial Nova" w:hAnsi="Arial Nova"/>
          <w:sz w:val="24"/>
          <w:szCs w:val="24"/>
        </w:rPr>
      </w:pPr>
    </w:p>
    <w:p w14:paraId="43CD4576" w14:textId="265C6658" w:rsidR="003C6C2B" w:rsidRPr="00D4240B" w:rsidRDefault="00E56796" w:rsidP="00E56796">
      <w:pPr>
        <w:pStyle w:val="Ttulo1"/>
        <w:rPr>
          <w:rFonts w:ascii="Abadi" w:hAnsi="Abadi"/>
          <w:color w:val="auto"/>
          <w:sz w:val="24"/>
          <w:szCs w:val="24"/>
        </w:rPr>
      </w:pPr>
      <w:bookmarkStart w:id="1" w:name="_Toc41515072"/>
      <w:r>
        <w:rPr>
          <w:rFonts w:ascii="Abadi" w:hAnsi="Abadi"/>
          <w:color w:val="auto"/>
          <w:sz w:val="24"/>
          <w:szCs w:val="24"/>
        </w:rPr>
        <w:t xml:space="preserve">1. </w:t>
      </w:r>
      <w:r w:rsidR="003C6C2B" w:rsidRPr="00D4240B">
        <w:rPr>
          <w:rFonts w:ascii="Abadi" w:hAnsi="Abadi"/>
          <w:color w:val="auto"/>
          <w:sz w:val="24"/>
          <w:szCs w:val="24"/>
        </w:rPr>
        <w:t xml:space="preserve">Tablas de </w:t>
      </w:r>
      <w:r w:rsidR="00440254" w:rsidRPr="00D4240B">
        <w:rPr>
          <w:rFonts w:ascii="Abadi" w:hAnsi="Abadi"/>
          <w:color w:val="auto"/>
          <w:sz w:val="24"/>
          <w:szCs w:val="24"/>
        </w:rPr>
        <w:t>O</w:t>
      </w:r>
      <w:r w:rsidR="003C6C2B" w:rsidRPr="00D4240B">
        <w:rPr>
          <w:rFonts w:ascii="Abadi" w:hAnsi="Abadi"/>
          <w:color w:val="auto"/>
          <w:sz w:val="24"/>
          <w:szCs w:val="24"/>
        </w:rPr>
        <w:t>ferta y Utilizaci</w:t>
      </w:r>
      <w:r w:rsidR="00440254" w:rsidRPr="00D4240B">
        <w:rPr>
          <w:rFonts w:ascii="Abadi" w:hAnsi="Abadi"/>
          <w:color w:val="auto"/>
          <w:sz w:val="24"/>
          <w:szCs w:val="24"/>
        </w:rPr>
        <w:t>ó</w:t>
      </w:r>
      <w:r w:rsidR="003C6C2B" w:rsidRPr="00D4240B">
        <w:rPr>
          <w:rFonts w:ascii="Abadi" w:hAnsi="Abadi"/>
          <w:color w:val="auto"/>
          <w:sz w:val="24"/>
          <w:szCs w:val="24"/>
        </w:rPr>
        <w:t xml:space="preserve">n por </w:t>
      </w:r>
      <w:r w:rsidR="00440254" w:rsidRPr="00D4240B">
        <w:rPr>
          <w:rFonts w:ascii="Abadi" w:hAnsi="Abadi"/>
          <w:color w:val="auto"/>
          <w:sz w:val="24"/>
          <w:szCs w:val="24"/>
        </w:rPr>
        <w:t>E</w:t>
      </w:r>
      <w:r w:rsidR="003C6C2B" w:rsidRPr="00D4240B">
        <w:rPr>
          <w:rFonts w:ascii="Abadi" w:hAnsi="Abadi"/>
          <w:color w:val="auto"/>
          <w:sz w:val="24"/>
          <w:szCs w:val="24"/>
        </w:rPr>
        <w:t xml:space="preserve">ntidad </w:t>
      </w:r>
      <w:r w:rsidR="00440254" w:rsidRPr="00D4240B">
        <w:rPr>
          <w:rFonts w:ascii="Abadi" w:hAnsi="Abadi"/>
          <w:color w:val="auto"/>
          <w:sz w:val="24"/>
          <w:szCs w:val="24"/>
        </w:rPr>
        <w:t>F</w:t>
      </w:r>
      <w:r w:rsidR="003C6C2B" w:rsidRPr="00D4240B">
        <w:rPr>
          <w:rFonts w:ascii="Abadi" w:hAnsi="Abadi"/>
          <w:color w:val="auto"/>
          <w:sz w:val="24"/>
          <w:szCs w:val="24"/>
        </w:rPr>
        <w:t>ederativa y resto del país</w:t>
      </w:r>
      <w:r w:rsidR="00612B73" w:rsidRPr="00D4240B">
        <w:rPr>
          <w:rFonts w:ascii="Abadi" w:hAnsi="Abadi"/>
          <w:color w:val="auto"/>
          <w:sz w:val="24"/>
          <w:szCs w:val="24"/>
        </w:rPr>
        <w:t xml:space="preserve"> </w:t>
      </w:r>
      <w:r w:rsidR="00232985">
        <w:rPr>
          <w:rFonts w:ascii="Abadi" w:hAnsi="Abadi"/>
          <w:color w:val="auto"/>
          <w:sz w:val="24"/>
          <w:szCs w:val="24"/>
        </w:rPr>
        <w:t>e</w:t>
      </w:r>
      <w:r w:rsidR="00612B73" w:rsidRPr="00D4240B">
        <w:rPr>
          <w:rFonts w:ascii="Abadi" w:hAnsi="Abadi"/>
          <w:color w:val="auto"/>
          <w:sz w:val="24"/>
          <w:szCs w:val="24"/>
        </w:rPr>
        <w:t>laboradas</w:t>
      </w:r>
      <w:bookmarkEnd w:id="1"/>
    </w:p>
    <w:p w14:paraId="0FE312E2" w14:textId="1862B53F" w:rsidR="00612B73" w:rsidRDefault="00612B73" w:rsidP="00612B73">
      <w:pPr>
        <w:rPr>
          <w:color w:val="FF0000"/>
        </w:rPr>
      </w:pPr>
    </w:p>
    <w:p w14:paraId="1DCFDDCC" w14:textId="6E580ADC" w:rsidR="00D4240B" w:rsidRDefault="00D4240B" w:rsidP="00B60AB0">
      <w:pPr>
        <w:spacing w:after="0" w:line="360" w:lineRule="auto"/>
        <w:jc w:val="both"/>
        <w:rPr>
          <w:rFonts w:cstheme="minorHAnsi"/>
        </w:rPr>
      </w:pPr>
      <w:r w:rsidRPr="00077C6A">
        <w:rPr>
          <w:rFonts w:cstheme="minorHAnsi"/>
        </w:rPr>
        <w:t xml:space="preserve">Se elaboraron </w:t>
      </w:r>
      <w:r w:rsidR="00816353" w:rsidRPr="00077C6A">
        <w:rPr>
          <w:rFonts w:cstheme="minorHAnsi"/>
        </w:rPr>
        <w:t>3</w:t>
      </w:r>
      <w:r w:rsidR="00E56796" w:rsidRPr="00077C6A">
        <w:rPr>
          <w:rFonts w:cstheme="minorHAnsi"/>
        </w:rPr>
        <w:t>2</w:t>
      </w:r>
      <w:r w:rsidRPr="00077C6A">
        <w:rPr>
          <w:rFonts w:cstheme="minorHAnsi"/>
        </w:rPr>
        <w:t xml:space="preserve"> tablas de oferta </w:t>
      </w:r>
      <w:r w:rsidR="00816353" w:rsidRPr="00077C6A">
        <w:rPr>
          <w:rFonts w:cstheme="minorHAnsi"/>
        </w:rPr>
        <w:t>y utilización a precios básicos, de las cuales 8 corresponde a tablas de oferta y 24 tablas de utilización doméstica, importada y total</w:t>
      </w:r>
      <w:r w:rsidR="00470568" w:rsidRPr="00077C6A">
        <w:rPr>
          <w:rFonts w:cstheme="minorHAnsi"/>
        </w:rPr>
        <w:t xml:space="preserve"> </w:t>
      </w:r>
      <w:r w:rsidR="00816353" w:rsidRPr="00077C6A">
        <w:rPr>
          <w:rFonts w:cstheme="minorHAnsi"/>
        </w:rPr>
        <w:t xml:space="preserve">para las </w:t>
      </w:r>
      <w:r w:rsidRPr="00077C6A">
        <w:rPr>
          <w:rFonts w:cstheme="minorHAnsi"/>
        </w:rPr>
        <w:t>Entidades Federativas de Ciudad de México, Estado de México, Morelos, Puebla, Tlaxcala, región centro y el resto del país con 262 ramas de actividad económica</w:t>
      </w:r>
      <w:r>
        <w:rPr>
          <w:rFonts w:cstheme="minorHAnsi"/>
        </w:rPr>
        <w:t xml:space="preserve"> </w:t>
      </w:r>
      <w:r w:rsidR="00077C6A">
        <w:rPr>
          <w:rFonts w:cstheme="minorHAnsi"/>
        </w:rPr>
        <w:t>(</w:t>
      </w:r>
      <w:hyperlink w:anchor="_Anexo_2._Contenido" w:history="1">
        <w:r w:rsidR="00077C6A" w:rsidRPr="00077C6A">
          <w:rPr>
            <w:rStyle w:val="Hipervnculo"/>
            <w:rFonts w:cstheme="minorHAnsi"/>
          </w:rPr>
          <w:t>Ver anexo 2</w:t>
        </w:r>
      </w:hyperlink>
      <w:r w:rsidR="00077C6A">
        <w:rPr>
          <w:rFonts w:cstheme="minorHAnsi"/>
        </w:rPr>
        <w:t xml:space="preserve">) </w:t>
      </w:r>
      <w:r>
        <w:rPr>
          <w:rFonts w:cstheme="minorHAnsi"/>
        </w:rPr>
        <w:t xml:space="preserve">y que incorporan las variables siguientes: </w:t>
      </w:r>
    </w:p>
    <w:p w14:paraId="63399088" w14:textId="77777777" w:rsidR="008A3CD5" w:rsidRDefault="008A3CD5" w:rsidP="00816353">
      <w:pPr>
        <w:spacing w:after="0" w:line="360" w:lineRule="auto"/>
        <w:jc w:val="both"/>
        <w:rPr>
          <w:rFonts w:cstheme="minorHAnsi"/>
        </w:rPr>
      </w:pPr>
    </w:p>
    <w:p w14:paraId="4C288F34" w14:textId="4862FBDD" w:rsidR="00816353" w:rsidRDefault="00816353" w:rsidP="00816353">
      <w:pPr>
        <w:spacing w:after="0" w:line="360" w:lineRule="auto"/>
        <w:jc w:val="both"/>
        <w:rPr>
          <w:rFonts w:cstheme="minorHAnsi"/>
        </w:rPr>
      </w:pPr>
      <w:r>
        <w:rPr>
          <w:rFonts w:cstheme="minorHAnsi"/>
        </w:rPr>
        <w:t xml:space="preserve">Tabla de </w:t>
      </w:r>
      <w:r w:rsidR="00232985">
        <w:rPr>
          <w:rFonts w:cstheme="minorHAnsi"/>
        </w:rPr>
        <w:t>o</w:t>
      </w:r>
      <w:r>
        <w:rPr>
          <w:rFonts w:cstheme="minorHAnsi"/>
        </w:rPr>
        <w:t xml:space="preserve">ferta </w:t>
      </w:r>
    </w:p>
    <w:p w14:paraId="0766BF24" w14:textId="7C3B5607" w:rsidR="00D4240B" w:rsidRDefault="00D4240B" w:rsidP="00D4240B">
      <w:pPr>
        <w:pStyle w:val="Prrafodelista"/>
        <w:numPr>
          <w:ilvl w:val="0"/>
          <w:numId w:val="36"/>
        </w:numPr>
        <w:spacing w:after="0" w:line="360" w:lineRule="auto"/>
        <w:jc w:val="both"/>
        <w:rPr>
          <w:rFonts w:cstheme="minorHAnsi"/>
        </w:rPr>
      </w:pPr>
      <w:r>
        <w:rPr>
          <w:rFonts w:cstheme="minorHAnsi"/>
        </w:rPr>
        <w:t>Producción Bruta Total</w:t>
      </w:r>
      <w:r w:rsidR="00816353">
        <w:rPr>
          <w:rFonts w:cstheme="minorHAnsi"/>
        </w:rPr>
        <w:t xml:space="preserve"> </w:t>
      </w:r>
    </w:p>
    <w:p w14:paraId="3DEA08BC" w14:textId="7ADFD6BB" w:rsidR="00D4240B" w:rsidRDefault="00D4240B" w:rsidP="00D4240B">
      <w:pPr>
        <w:pStyle w:val="Prrafodelista"/>
        <w:numPr>
          <w:ilvl w:val="0"/>
          <w:numId w:val="36"/>
        </w:numPr>
        <w:spacing w:after="0" w:line="360" w:lineRule="auto"/>
        <w:jc w:val="both"/>
        <w:rPr>
          <w:rFonts w:cstheme="minorHAnsi"/>
        </w:rPr>
      </w:pPr>
      <w:r>
        <w:rPr>
          <w:rFonts w:cstheme="minorHAnsi"/>
        </w:rPr>
        <w:t xml:space="preserve">Oferta Doméstica </w:t>
      </w:r>
    </w:p>
    <w:p w14:paraId="783DAB68" w14:textId="0CA54959" w:rsidR="00D4240B" w:rsidRDefault="00D4240B" w:rsidP="00D4240B">
      <w:pPr>
        <w:pStyle w:val="Prrafodelista"/>
        <w:numPr>
          <w:ilvl w:val="0"/>
          <w:numId w:val="36"/>
        </w:numPr>
        <w:spacing w:after="0" w:line="360" w:lineRule="auto"/>
        <w:jc w:val="both"/>
        <w:rPr>
          <w:rFonts w:cstheme="minorHAnsi"/>
        </w:rPr>
      </w:pPr>
      <w:r>
        <w:rPr>
          <w:rFonts w:cstheme="minorHAnsi"/>
        </w:rPr>
        <w:t xml:space="preserve">Importaciones </w:t>
      </w:r>
    </w:p>
    <w:p w14:paraId="0569550F" w14:textId="7D48E4C2" w:rsidR="00816353" w:rsidRDefault="00816353" w:rsidP="00816353">
      <w:pPr>
        <w:pStyle w:val="Prrafodelista"/>
        <w:numPr>
          <w:ilvl w:val="0"/>
          <w:numId w:val="36"/>
        </w:numPr>
        <w:spacing w:after="0" w:line="360" w:lineRule="auto"/>
        <w:jc w:val="both"/>
        <w:rPr>
          <w:rFonts w:cstheme="minorHAnsi"/>
        </w:rPr>
      </w:pPr>
      <w:r>
        <w:rPr>
          <w:rFonts w:cstheme="minorHAnsi"/>
        </w:rPr>
        <w:t>Compras directas en el exterior por residentes</w:t>
      </w:r>
    </w:p>
    <w:p w14:paraId="707CE0E8" w14:textId="77777777" w:rsidR="00816353" w:rsidRPr="00816353" w:rsidRDefault="00816353" w:rsidP="00816353">
      <w:pPr>
        <w:spacing w:after="0" w:line="360" w:lineRule="auto"/>
        <w:ind w:left="360"/>
        <w:jc w:val="both"/>
        <w:rPr>
          <w:rFonts w:cstheme="minorHAnsi"/>
        </w:rPr>
      </w:pPr>
    </w:p>
    <w:p w14:paraId="2EA38073" w14:textId="290A0CB0" w:rsidR="003C6C2B" w:rsidRDefault="00816353" w:rsidP="00816353">
      <w:r>
        <w:t xml:space="preserve">Tabla de utilización </w:t>
      </w:r>
      <w:r w:rsidR="00290E0A">
        <w:t xml:space="preserve">total, </w:t>
      </w:r>
      <w:r>
        <w:t>dom</w:t>
      </w:r>
      <w:r w:rsidR="00290E0A">
        <w:t>é</w:t>
      </w:r>
      <w:r>
        <w:t xml:space="preserve">stica </w:t>
      </w:r>
      <w:r w:rsidR="00290E0A">
        <w:t>e importada</w:t>
      </w:r>
    </w:p>
    <w:p w14:paraId="2712184F" w14:textId="1D67B66D" w:rsidR="00816353" w:rsidRPr="00232985" w:rsidRDefault="00816353" w:rsidP="00232985">
      <w:pPr>
        <w:pStyle w:val="Prrafodelista"/>
        <w:numPr>
          <w:ilvl w:val="0"/>
          <w:numId w:val="36"/>
        </w:numPr>
        <w:spacing w:before="120" w:after="120" w:line="360" w:lineRule="auto"/>
        <w:ind w:left="714" w:hanging="357"/>
        <w:jc w:val="both"/>
        <w:rPr>
          <w:rFonts w:cstheme="minorHAnsi"/>
        </w:rPr>
      </w:pPr>
      <w:r w:rsidRPr="00232985">
        <w:rPr>
          <w:rFonts w:cstheme="minorHAnsi"/>
        </w:rPr>
        <w:t xml:space="preserve">Utilización </w:t>
      </w:r>
      <w:r w:rsidR="00290E0A">
        <w:rPr>
          <w:rFonts w:cstheme="minorHAnsi"/>
        </w:rPr>
        <w:t>total</w:t>
      </w:r>
      <w:r w:rsidR="00FD3EA4">
        <w:rPr>
          <w:rFonts w:cstheme="minorHAnsi"/>
        </w:rPr>
        <w:t xml:space="preserve"> y</w:t>
      </w:r>
      <w:r w:rsidR="00290E0A">
        <w:rPr>
          <w:rFonts w:cstheme="minorHAnsi"/>
        </w:rPr>
        <w:t xml:space="preserve"> doméstico</w:t>
      </w:r>
    </w:p>
    <w:p w14:paraId="2B61FFA6" w14:textId="77777777" w:rsidR="00FD3EA4" w:rsidRDefault="00FD3EA4" w:rsidP="00FD3EA4">
      <w:pPr>
        <w:pStyle w:val="Prrafodelista"/>
        <w:numPr>
          <w:ilvl w:val="0"/>
          <w:numId w:val="36"/>
        </w:numPr>
        <w:spacing w:before="120" w:after="120" w:line="360" w:lineRule="auto"/>
        <w:ind w:left="714" w:hanging="357"/>
        <w:jc w:val="both"/>
        <w:rPr>
          <w:rFonts w:cstheme="minorHAnsi"/>
        </w:rPr>
      </w:pPr>
      <w:r>
        <w:rPr>
          <w:rFonts w:cstheme="minorHAnsi"/>
        </w:rPr>
        <w:t>Importaciones totales</w:t>
      </w:r>
    </w:p>
    <w:p w14:paraId="227867A0" w14:textId="1BBCA74B" w:rsidR="00816353" w:rsidRPr="00232985" w:rsidRDefault="00232985" w:rsidP="00232985">
      <w:pPr>
        <w:pStyle w:val="Prrafodelista"/>
        <w:numPr>
          <w:ilvl w:val="0"/>
          <w:numId w:val="36"/>
        </w:numPr>
        <w:spacing w:before="120" w:after="120" w:line="360" w:lineRule="auto"/>
        <w:ind w:left="714" w:hanging="357"/>
        <w:jc w:val="both"/>
        <w:rPr>
          <w:rFonts w:cstheme="minorHAnsi"/>
        </w:rPr>
      </w:pPr>
      <w:r w:rsidRPr="00232985">
        <w:rPr>
          <w:rFonts w:cstheme="minorHAnsi"/>
        </w:rPr>
        <w:t xml:space="preserve">Consumo Intermedio </w:t>
      </w:r>
      <w:r w:rsidR="00290E0A">
        <w:rPr>
          <w:rFonts w:cstheme="minorHAnsi"/>
        </w:rPr>
        <w:t>total, doméstico e importado</w:t>
      </w:r>
    </w:p>
    <w:p w14:paraId="33FD8C48" w14:textId="4DA6F7AF" w:rsidR="00232985" w:rsidRDefault="00232985" w:rsidP="00232985">
      <w:pPr>
        <w:pStyle w:val="Prrafodelista"/>
        <w:numPr>
          <w:ilvl w:val="0"/>
          <w:numId w:val="36"/>
        </w:numPr>
        <w:spacing w:before="120" w:after="120" w:line="360" w:lineRule="auto"/>
        <w:ind w:left="714" w:hanging="357"/>
        <w:jc w:val="both"/>
        <w:rPr>
          <w:rFonts w:cstheme="minorHAnsi"/>
        </w:rPr>
      </w:pPr>
      <w:r w:rsidRPr="00232985">
        <w:rPr>
          <w:rFonts w:cstheme="minorHAnsi"/>
        </w:rPr>
        <w:t xml:space="preserve">Demanda Intermedia </w:t>
      </w:r>
      <w:r w:rsidR="00290E0A">
        <w:rPr>
          <w:rFonts w:cstheme="minorHAnsi"/>
        </w:rPr>
        <w:t>total, doméstico e importado</w:t>
      </w:r>
    </w:p>
    <w:p w14:paraId="63AB6962" w14:textId="7F378657" w:rsidR="00232985" w:rsidRPr="00232985" w:rsidRDefault="00232985" w:rsidP="00232985">
      <w:pPr>
        <w:pStyle w:val="Prrafodelista"/>
        <w:numPr>
          <w:ilvl w:val="0"/>
          <w:numId w:val="36"/>
        </w:numPr>
        <w:spacing w:before="120" w:after="120" w:line="360" w:lineRule="auto"/>
        <w:ind w:left="714" w:hanging="357"/>
        <w:jc w:val="both"/>
        <w:rPr>
          <w:rFonts w:cstheme="minorHAnsi"/>
        </w:rPr>
      </w:pPr>
      <w:r w:rsidRPr="00232985">
        <w:rPr>
          <w:rFonts w:cstheme="minorHAnsi"/>
        </w:rPr>
        <w:t xml:space="preserve">Demanda Final </w:t>
      </w:r>
      <w:r w:rsidR="00FD3EA4">
        <w:rPr>
          <w:rFonts w:cstheme="minorHAnsi"/>
        </w:rPr>
        <w:t>total, doméstica e importada</w:t>
      </w:r>
    </w:p>
    <w:p w14:paraId="78EC2082" w14:textId="7D6B4679" w:rsidR="00232985" w:rsidRPr="00232985" w:rsidRDefault="00232985" w:rsidP="00232985">
      <w:pPr>
        <w:pStyle w:val="Prrafodelista"/>
        <w:numPr>
          <w:ilvl w:val="0"/>
          <w:numId w:val="36"/>
        </w:numPr>
        <w:spacing w:before="120" w:after="120" w:line="360" w:lineRule="auto"/>
        <w:ind w:left="1065" w:hanging="357"/>
        <w:jc w:val="both"/>
        <w:rPr>
          <w:rFonts w:cstheme="minorHAnsi"/>
        </w:rPr>
      </w:pPr>
      <w:r w:rsidRPr="00232985">
        <w:rPr>
          <w:rFonts w:cstheme="minorHAnsi"/>
        </w:rPr>
        <w:t>Exportaciones</w:t>
      </w:r>
    </w:p>
    <w:p w14:paraId="40A2A7FD" w14:textId="6030B222" w:rsidR="00232985" w:rsidRDefault="00232985" w:rsidP="00232985">
      <w:pPr>
        <w:pStyle w:val="Prrafodelista"/>
        <w:numPr>
          <w:ilvl w:val="0"/>
          <w:numId w:val="37"/>
        </w:numPr>
        <w:spacing w:before="120" w:after="120" w:line="360" w:lineRule="auto"/>
        <w:ind w:left="1065" w:hanging="357"/>
      </w:pPr>
      <w:r>
        <w:t xml:space="preserve">Formación Bruta de Capital Fijo </w:t>
      </w:r>
      <w:r w:rsidR="00FD3EA4">
        <w:t>total, doméstico e importado</w:t>
      </w:r>
    </w:p>
    <w:p w14:paraId="462DF930" w14:textId="05DD5AB8" w:rsidR="00232985" w:rsidRDefault="00232985" w:rsidP="00232985">
      <w:pPr>
        <w:pStyle w:val="Prrafodelista"/>
        <w:numPr>
          <w:ilvl w:val="0"/>
          <w:numId w:val="37"/>
        </w:numPr>
        <w:spacing w:before="120" w:after="120" w:line="360" w:lineRule="auto"/>
        <w:ind w:left="1065" w:hanging="357"/>
      </w:pPr>
      <w:r>
        <w:t xml:space="preserve">Variación de Existencias </w:t>
      </w:r>
      <w:r w:rsidR="00FD3EA4">
        <w:t>total, doméstico e importado</w:t>
      </w:r>
    </w:p>
    <w:p w14:paraId="07ABAD8D" w14:textId="4CAE88F9" w:rsidR="00232985" w:rsidRDefault="00232985" w:rsidP="00232985">
      <w:pPr>
        <w:pStyle w:val="Prrafodelista"/>
        <w:numPr>
          <w:ilvl w:val="0"/>
          <w:numId w:val="37"/>
        </w:numPr>
        <w:spacing w:before="120" w:after="120" w:line="360" w:lineRule="auto"/>
        <w:ind w:left="1065" w:hanging="357"/>
      </w:pPr>
      <w:r>
        <w:t xml:space="preserve">Consumo Privado </w:t>
      </w:r>
      <w:r w:rsidR="00FD3EA4">
        <w:t>total, doméstico e importado</w:t>
      </w:r>
    </w:p>
    <w:p w14:paraId="303F267E" w14:textId="3BFBF5D1" w:rsidR="00232985" w:rsidRDefault="00232985" w:rsidP="00232985">
      <w:pPr>
        <w:pStyle w:val="Prrafodelista"/>
        <w:numPr>
          <w:ilvl w:val="0"/>
          <w:numId w:val="37"/>
        </w:numPr>
        <w:spacing w:before="120" w:after="120" w:line="360" w:lineRule="auto"/>
        <w:ind w:left="1065" w:hanging="357"/>
      </w:pPr>
      <w:r>
        <w:t>Consumo de Gobierno</w:t>
      </w:r>
    </w:p>
    <w:p w14:paraId="6C31EEE9" w14:textId="2ED297C1" w:rsidR="00232985" w:rsidRDefault="00232985" w:rsidP="008A3CD5">
      <w:pPr>
        <w:pStyle w:val="Prrafodelista"/>
        <w:numPr>
          <w:ilvl w:val="0"/>
          <w:numId w:val="36"/>
        </w:numPr>
        <w:spacing w:before="120" w:after="120" w:line="360" w:lineRule="auto"/>
        <w:ind w:left="714" w:hanging="357"/>
        <w:jc w:val="both"/>
      </w:pPr>
      <w:r>
        <w:t xml:space="preserve">Valor Agregado Bruto </w:t>
      </w:r>
    </w:p>
    <w:p w14:paraId="60149E67" w14:textId="7A6A4875" w:rsidR="00232985" w:rsidRDefault="00232985" w:rsidP="00232985">
      <w:pPr>
        <w:pStyle w:val="Prrafodelista"/>
        <w:numPr>
          <w:ilvl w:val="0"/>
          <w:numId w:val="37"/>
        </w:numPr>
        <w:spacing w:before="120" w:after="120" w:line="360" w:lineRule="auto"/>
        <w:ind w:left="1065" w:hanging="357"/>
      </w:pPr>
      <w:r>
        <w:t xml:space="preserve">Remuneraciones </w:t>
      </w:r>
      <w:r w:rsidR="00AF4511">
        <w:t>t</w:t>
      </w:r>
      <w:r>
        <w:t xml:space="preserve">otales </w:t>
      </w:r>
      <w:r w:rsidR="00AF4511">
        <w:t>(sueldos y salarios)</w:t>
      </w:r>
    </w:p>
    <w:p w14:paraId="2A96A7B2" w14:textId="7C8592A7" w:rsidR="00232985" w:rsidRDefault="00232985" w:rsidP="00232985">
      <w:pPr>
        <w:pStyle w:val="Prrafodelista"/>
        <w:numPr>
          <w:ilvl w:val="0"/>
          <w:numId w:val="37"/>
        </w:numPr>
        <w:spacing w:before="120" w:after="120" w:line="360" w:lineRule="auto"/>
        <w:ind w:left="1065" w:hanging="357"/>
      </w:pPr>
      <w:r>
        <w:t xml:space="preserve">Impuestos netos de subsidio </w:t>
      </w:r>
      <w:r w:rsidR="00AF4511">
        <w:t>sobre la producción (impuestos y subsidios)</w:t>
      </w:r>
    </w:p>
    <w:p w14:paraId="76576ACE" w14:textId="2A77BA6C" w:rsidR="008A3CD5" w:rsidRDefault="008A3CD5" w:rsidP="00232985">
      <w:pPr>
        <w:pStyle w:val="Prrafodelista"/>
        <w:numPr>
          <w:ilvl w:val="0"/>
          <w:numId w:val="37"/>
        </w:numPr>
        <w:spacing w:before="120" w:after="120" w:line="360" w:lineRule="auto"/>
        <w:ind w:left="1065" w:hanging="357"/>
      </w:pPr>
      <w:r>
        <w:t>Contribuciones sociales</w:t>
      </w:r>
    </w:p>
    <w:p w14:paraId="472D780D" w14:textId="13F5946D" w:rsidR="008A3CD5" w:rsidRDefault="008A3CD5" w:rsidP="008A3CD5">
      <w:pPr>
        <w:pStyle w:val="Prrafodelista"/>
        <w:numPr>
          <w:ilvl w:val="0"/>
          <w:numId w:val="36"/>
        </w:numPr>
        <w:spacing w:before="120" w:after="120" w:line="360" w:lineRule="auto"/>
        <w:ind w:left="714" w:hanging="357"/>
        <w:jc w:val="both"/>
      </w:pPr>
      <w:r>
        <w:t>Empleo</w:t>
      </w:r>
    </w:p>
    <w:p w14:paraId="6A282624" w14:textId="76F51A94" w:rsidR="00232985" w:rsidRDefault="008A3CD5" w:rsidP="008A3CD5">
      <w:pPr>
        <w:pStyle w:val="Prrafodelista"/>
        <w:numPr>
          <w:ilvl w:val="0"/>
          <w:numId w:val="37"/>
        </w:numPr>
        <w:spacing w:before="120" w:after="120" w:line="360" w:lineRule="auto"/>
        <w:ind w:left="1065" w:hanging="357"/>
      </w:pPr>
      <w:r>
        <w:t xml:space="preserve">Puestos de trabajo dependientes de la razón social </w:t>
      </w:r>
    </w:p>
    <w:p w14:paraId="70BF2326" w14:textId="3995AFA5" w:rsidR="00232985" w:rsidRDefault="008A3CD5" w:rsidP="00232985">
      <w:pPr>
        <w:pStyle w:val="Prrafodelista"/>
        <w:numPr>
          <w:ilvl w:val="0"/>
          <w:numId w:val="37"/>
        </w:numPr>
        <w:spacing w:before="120" w:after="120" w:line="360" w:lineRule="auto"/>
        <w:ind w:left="1065" w:hanging="357"/>
      </w:pPr>
      <w:r>
        <w:t>Propietarios, familiares, otros trabajadores no remunerados</w:t>
      </w:r>
    </w:p>
    <w:p w14:paraId="1159FCD5" w14:textId="71ECA270" w:rsidR="008A3CD5" w:rsidRDefault="008A3CD5" w:rsidP="008A3CD5">
      <w:pPr>
        <w:pStyle w:val="Prrafodelista"/>
        <w:numPr>
          <w:ilvl w:val="0"/>
          <w:numId w:val="37"/>
        </w:numPr>
        <w:spacing w:before="120" w:after="120" w:line="360" w:lineRule="auto"/>
        <w:ind w:left="1065" w:hanging="357"/>
      </w:pPr>
      <w:r>
        <w:lastRenderedPageBreak/>
        <w:t xml:space="preserve">Personal no dependiente de la razón social </w:t>
      </w:r>
    </w:p>
    <w:p w14:paraId="3E803159" w14:textId="6AB3C18B" w:rsidR="008A3CD5" w:rsidRDefault="008A3CD5" w:rsidP="008A3CD5">
      <w:pPr>
        <w:pStyle w:val="Prrafodelista"/>
        <w:numPr>
          <w:ilvl w:val="0"/>
          <w:numId w:val="37"/>
        </w:numPr>
        <w:spacing w:before="120" w:after="120" w:line="360" w:lineRule="auto"/>
        <w:ind w:left="1065" w:hanging="357"/>
      </w:pPr>
      <w:r>
        <w:t>Personal suministrado por otra razón social</w:t>
      </w:r>
    </w:p>
    <w:p w14:paraId="0D14E03E" w14:textId="2FDB45BC" w:rsidR="00AF4511" w:rsidRDefault="00AF4511" w:rsidP="00AF4511">
      <w:pPr>
        <w:pStyle w:val="Prrafodelista"/>
        <w:numPr>
          <w:ilvl w:val="0"/>
          <w:numId w:val="37"/>
        </w:numPr>
        <w:spacing w:before="120" w:after="120" w:line="360" w:lineRule="auto"/>
      </w:pPr>
      <w:r>
        <w:t>Compras directas en el exterior por residentes</w:t>
      </w:r>
    </w:p>
    <w:p w14:paraId="32759C86" w14:textId="0D67EADA" w:rsidR="00AF4511" w:rsidRDefault="00AF4511" w:rsidP="00AF4511">
      <w:pPr>
        <w:pStyle w:val="Prrafodelista"/>
        <w:numPr>
          <w:ilvl w:val="0"/>
          <w:numId w:val="37"/>
        </w:numPr>
        <w:spacing w:before="120" w:after="120" w:line="360" w:lineRule="auto"/>
      </w:pPr>
      <w:r>
        <w:t>Compras directas en el mercado interno por no residentes</w:t>
      </w:r>
    </w:p>
    <w:p w14:paraId="66A97413" w14:textId="3EFBA37A" w:rsidR="00AF4511" w:rsidRDefault="00AF4511" w:rsidP="00AF4511">
      <w:pPr>
        <w:pStyle w:val="Prrafodelista"/>
        <w:numPr>
          <w:ilvl w:val="0"/>
          <w:numId w:val="37"/>
        </w:numPr>
        <w:spacing w:before="120" w:after="120" w:line="360" w:lineRule="auto"/>
      </w:pPr>
      <w:r w:rsidRPr="00AF4511">
        <w:t>Compras netas de residentes y no residentes</w:t>
      </w:r>
    </w:p>
    <w:p w14:paraId="56BB53B0" w14:textId="657893C5" w:rsidR="00AF4511" w:rsidRDefault="00AF4511" w:rsidP="00AF4511">
      <w:pPr>
        <w:pStyle w:val="Prrafodelista"/>
        <w:numPr>
          <w:ilvl w:val="0"/>
          <w:numId w:val="37"/>
        </w:numPr>
        <w:spacing w:before="120" w:after="120" w:line="360" w:lineRule="auto"/>
      </w:pPr>
      <w:r>
        <w:t xml:space="preserve">Impuestos que gravan la actividad </w:t>
      </w:r>
    </w:p>
    <w:p w14:paraId="6C18B20B" w14:textId="77777777" w:rsidR="00CF7679" w:rsidRDefault="00CF7679" w:rsidP="00CF7679">
      <w:pPr>
        <w:spacing w:line="312" w:lineRule="auto"/>
        <w:jc w:val="both"/>
      </w:pPr>
    </w:p>
    <w:p w14:paraId="4CA5E483" w14:textId="605C8DE3" w:rsidR="00CF7679" w:rsidRDefault="00CF7679" w:rsidP="00B60AB0">
      <w:pPr>
        <w:spacing w:before="120" w:after="120" w:line="360" w:lineRule="auto"/>
        <w:jc w:val="both"/>
      </w:pPr>
      <w:r>
        <w:t>A lo largo del documento, se detalla la</w:t>
      </w:r>
      <w:r w:rsidR="00B60AB0">
        <w:t xml:space="preserve"> metodología para la</w:t>
      </w:r>
      <w:r>
        <w:t xml:space="preserve"> construcción de las principales variables claves identificadas, las cuales son el valor agregado bruto y la demanda final que son construidas a partir de sus componentes</w:t>
      </w:r>
      <w:r w:rsidR="00B60AB0">
        <w:t xml:space="preserve"> mediante </w:t>
      </w:r>
      <w:r>
        <w:t xml:space="preserve">diversas fuentes </w:t>
      </w:r>
      <w:r w:rsidR="00B60AB0">
        <w:t xml:space="preserve">de información obtenida </w:t>
      </w:r>
      <w:r>
        <w:t>de instituciones como el Instituto Nacional de Estadística y Geografía (INEGI), la Secretaria de Energía (SENER) y la Secretaría de Agricultura y Desarrollo Rural (SADER).</w:t>
      </w:r>
      <w:r w:rsidR="00B60AB0">
        <w:t xml:space="preserve"> </w:t>
      </w:r>
      <w:r>
        <w:t xml:space="preserve">Después de la estimación de las variables clave y sus componentes, se realiza la calibración del resto de las variables que conforman el Sistema Cuentas Regionales considerando las identidades contables. </w:t>
      </w:r>
      <w:r w:rsidR="00F63CF4">
        <w:t xml:space="preserve">Finalmente, se anexa las tablas del análisis de eficiencia de los cuadros de oferta y utilización estimados a partir de la comparación con los cuadros de oferta y utilización nacional. </w:t>
      </w:r>
    </w:p>
    <w:p w14:paraId="0CABB3A6" w14:textId="77777777" w:rsidR="00232985" w:rsidRPr="00816353" w:rsidRDefault="00232985" w:rsidP="00232985">
      <w:pPr>
        <w:spacing w:before="120" w:after="120" w:line="360" w:lineRule="auto"/>
      </w:pPr>
    </w:p>
    <w:p w14:paraId="3ED92E0A" w14:textId="77777777" w:rsidR="003C6C2B" w:rsidRDefault="003C6C2B" w:rsidP="00232985"/>
    <w:p w14:paraId="0FAAC1CA" w14:textId="77777777" w:rsidR="003C6C2B" w:rsidRDefault="003C6C2B" w:rsidP="00232985"/>
    <w:p w14:paraId="3A4D4662" w14:textId="77777777" w:rsidR="003C6C2B" w:rsidRDefault="003C6C2B" w:rsidP="00232985"/>
    <w:p w14:paraId="174A41AD" w14:textId="77777777" w:rsidR="003C6C2B" w:rsidRDefault="003C6C2B" w:rsidP="00232985"/>
    <w:p w14:paraId="4DC3EF7B" w14:textId="42296F93" w:rsidR="00E56796" w:rsidRDefault="00E56796">
      <w:r>
        <w:br w:type="page"/>
      </w:r>
    </w:p>
    <w:p w14:paraId="2845BDBD" w14:textId="0A8E5F73" w:rsidR="009A5BCE" w:rsidRDefault="003C6C2B" w:rsidP="009A5BCE">
      <w:pPr>
        <w:pStyle w:val="Ttulo1"/>
        <w:rPr>
          <w:rFonts w:ascii="Abadi" w:hAnsi="Abadi"/>
          <w:color w:val="auto"/>
          <w:sz w:val="24"/>
          <w:szCs w:val="24"/>
        </w:rPr>
      </w:pPr>
      <w:bookmarkStart w:id="2" w:name="_Toc41515073"/>
      <w:r>
        <w:rPr>
          <w:rFonts w:ascii="Abadi" w:hAnsi="Abadi"/>
          <w:color w:val="auto"/>
          <w:sz w:val="24"/>
          <w:szCs w:val="24"/>
        </w:rPr>
        <w:lastRenderedPageBreak/>
        <w:t>2</w:t>
      </w:r>
      <w:r w:rsidR="009A5BCE">
        <w:rPr>
          <w:rFonts w:ascii="Abadi" w:hAnsi="Abadi"/>
          <w:color w:val="auto"/>
          <w:sz w:val="24"/>
          <w:szCs w:val="24"/>
        </w:rPr>
        <w:t xml:space="preserve">. </w:t>
      </w:r>
      <w:r w:rsidR="009A5BCE" w:rsidRPr="009A5BCE">
        <w:rPr>
          <w:rFonts w:ascii="Abadi" w:hAnsi="Abadi"/>
          <w:color w:val="auto"/>
          <w:sz w:val="24"/>
          <w:szCs w:val="24"/>
        </w:rPr>
        <w:t>Metodología para la construcción de las tablas de oferta y utilización estatal</w:t>
      </w:r>
      <w:bookmarkEnd w:id="2"/>
    </w:p>
    <w:p w14:paraId="12B3D4F8" w14:textId="592F3ABB" w:rsidR="00374342" w:rsidRPr="00374342" w:rsidRDefault="00374342" w:rsidP="00374342">
      <w:pPr>
        <w:pStyle w:val="Ttulo1"/>
        <w:ind w:left="708"/>
        <w:rPr>
          <w:rFonts w:ascii="Abadi" w:hAnsi="Abadi"/>
          <w:color w:val="auto"/>
          <w:sz w:val="24"/>
          <w:szCs w:val="24"/>
        </w:rPr>
      </w:pPr>
      <w:bookmarkStart w:id="3" w:name="_Toc41515074"/>
      <w:r w:rsidRPr="00374342">
        <w:rPr>
          <w:rFonts w:ascii="Abadi" w:hAnsi="Abadi"/>
          <w:color w:val="auto"/>
          <w:sz w:val="24"/>
          <w:szCs w:val="24"/>
        </w:rPr>
        <w:t>2.1</w:t>
      </w:r>
      <w:r>
        <w:rPr>
          <w:rFonts w:ascii="Abadi" w:hAnsi="Abadi"/>
          <w:color w:val="auto"/>
          <w:sz w:val="24"/>
          <w:szCs w:val="24"/>
        </w:rPr>
        <w:t xml:space="preserve"> Estimación de las variables claves</w:t>
      </w:r>
      <w:bookmarkEnd w:id="3"/>
      <w:r>
        <w:rPr>
          <w:rFonts w:ascii="Abadi" w:hAnsi="Abadi"/>
          <w:color w:val="auto"/>
          <w:sz w:val="24"/>
          <w:szCs w:val="24"/>
        </w:rPr>
        <w:t xml:space="preserve"> </w:t>
      </w:r>
    </w:p>
    <w:p w14:paraId="2ED41BA1" w14:textId="77777777" w:rsidR="009A5BCE" w:rsidRDefault="009A5BCE" w:rsidP="009A5BCE">
      <w:pPr>
        <w:spacing w:after="0" w:line="360" w:lineRule="auto"/>
        <w:jc w:val="right"/>
      </w:pPr>
    </w:p>
    <w:p w14:paraId="712BCC50" w14:textId="3D64CF86" w:rsidR="00481107" w:rsidRDefault="00934F46" w:rsidP="001F588F">
      <w:pPr>
        <w:spacing w:after="0" w:line="360" w:lineRule="auto"/>
        <w:jc w:val="both"/>
        <w:rPr>
          <w:rFonts w:cstheme="minorHAnsi"/>
        </w:rPr>
      </w:pPr>
      <w:r w:rsidRPr="005B7B8D">
        <w:rPr>
          <w:rFonts w:cstheme="minorHAnsi"/>
        </w:rPr>
        <w:t>La</w:t>
      </w:r>
      <w:r w:rsidR="00D60505" w:rsidRPr="005B7B8D">
        <w:rPr>
          <w:rFonts w:cstheme="minorHAnsi"/>
        </w:rPr>
        <w:t xml:space="preserve"> construcción de matrices de insumo producto </w:t>
      </w:r>
      <w:r w:rsidRPr="005B7B8D">
        <w:rPr>
          <w:rFonts w:cstheme="minorHAnsi"/>
        </w:rPr>
        <w:t>es importante porque es una herramienta que permite analizar de forma integral la estructura económica sectorial de un país, región o ciudad, así como los impactos económicos que se pueden generar derivados de cambios en la producción, el valor agregado, el empleo y/o cambios en la demanda final (consumo privado, gasto de gobierno, inversión, exportaciones e importaciones)</w:t>
      </w:r>
      <w:r w:rsidR="00481107">
        <w:rPr>
          <w:rFonts w:cstheme="minorHAnsi"/>
        </w:rPr>
        <w:t xml:space="preserve">. La medición del impacto económico que pueden generarse ante cambios en algunos de los componentes </w:t>
      </w:r>
      <w:r w:rsidR="00816B91">
        <w:rPr>
          <w:rFonts w:cstheme="minorHAnsi"/>
        </w:rPr>
        <w:t>señalados</w:t>
      </w:r>
      <w:r w:rsidR="00481107">
        <w:rPr>
          <w:rFonts w:cstheme="minorHAnsi"/>
        </w:rPr>
        <w:t xml:space="preserve"> </w:t>
      </w:r>
      <w:r w:rsidR="00816B91">
        <w:rPr>
          <w:rFonts w:cstheme="minorHAnsi"/>
        </w:rPr>
        <w:t>permite</w:t>
      </w:r>
      <w:r w:rsidR="00481107">
        <w:rPr>
          <w:rFonts w:cstheme="minorHAnsi"/>
        </w:rPr>
        <w:t xml:space="preserve"> generar un planteamiento de política económica sectorial de gran valor para la toma de decisiones, tanto de empresas como del gobierno.</w:t>
      </w:r>
    </w:p>
    <w:p w14:paraId="78367F35" w14:textId="77777777" w:rsidR="00481107" w:rsidRPr="005B7B8D" w:rsidRDefault="00481107" w:rsidP="001F588F">
      <w:pPr>
        <w:spacing w:after="0" w:line="360" w:lineRule="auto"/>
        <w:jc w:val="both"/>
        <w:rPr>
          <w:rFonts w:cstheme="minorHAnsi"/>
        </w:rPr>
      </w:pPr>
    </w:p>
    <w:p w14:paraId="1B0F3439" w14:textId="73D2BD57" w:rsidR="00D60505" w:rsidRPr="005B7B8D" w:rsidRDefault="0034498C" w:rsidP="001F588F">
      <w:pPr>
        <w:spacing w:after="0" w:line="360" w:lineRule="auto"/>
        <w:jc w:val="both"/>
        <w:rPr>
          <w:rFonts w:cstheme="minorHAnsi"/>
        </w:rPr>
      </w:pPr>
      <w:r w:rsidRPr="005B7B8D">
        <w:rPr>
          <w:rFonts w:cstheme="minorHAnsi"/>
        </w:rPr>
        <w:t>En</w:t>
      </w:r>
      <w:r w:rsidR="00934F46" w:rsidRPr="005B7B8D">
        <w:rPr>
          <w:rFonts w:cstheme="minorHAnsi"/>
        </w:rPr>
        <w:t xml:space="preserve"> México, la construcción de </w:t>
      </w:r>
      <w:r w:rsidRPr="005B7B8D">
        <w:rPr>
          <w:rFonts w:cstheme="minorHAnsi"/>
        </w:rPr>
        <w:t>M</w:t>
      </w:r>
      <w:r w:rsidR="00934F46" w:rsidRPr="005B7B8D">
        <w:rPr>
          <w:rFonts w:cstheme="minorHAnsi"/>
        </w:rPr>
        <w:t xml:space="preserve">atrices </w:t>
      </w:r>
      <w:r w:rsidRPr="005B7B8D">
        <w:rPr>
          <w:rFonts w:cstheme="minorHAnsi"/>
        </w:rPr>
        <w:t xml:space="preserve">de Insumo Producto (MIP) </w:t>
      </w:r>
      <w:r w:rsidR="00934F46" w:rsidRPr="005B7B8D">
        <w:rPr>
          <w:rFonts w:cstheme="minorHAnsi"/>
        </w:rPr>
        <w:t>se realiza a nivel nacional, no obstante</w:t>
      </w:r>
      <w:r w:rsidRPr="005B7B8D">
        <w:rPr>
          <w:rFonts w:cstheme="minorHAnsi"/>
        </w:rPr>
        <w:t>,</w:t>
      </w:r>
      <w:r w:rsidR="00934F46" w:rsidRPr="005B7B8D">
        <w:rPr>
          <w:rFonts w:cstheme="minorHAnsi"/>
        </w:rPr>
        <w:t xml:space="preserve"> se han realizado diversos esfuerzos para la elaboración de</w:t>
      </w:r>
      <w:r w:rsidRPr="005B7B8D">
        <w:rPr>
          <w:rFonts w:cstheme="minorHAnsi"/>
        </w:rPr>
        <w:t xml:space="preserve"> MIP</w:t>
      </w:r>
      <w:r w:rsidR="00934F46" w:rsidRPr="005B7B8D">
        <w:rPr>
          <w:rFonts w:cstheme="minorHAnsi"/>
        </w:rPr>
        <w:t xml:space="preserve"> regionales y estatales con diversas metodologías (</w:t>
      </w:r>
      <w:r w:rsidRPr="005B7B8D">
        <w:rPr>
          <w:rFonts w:cstheme="minorHAnsi"/>
        </w:rPr>
        <w:t>basadas en encuestas, no encuestas y métodos híbridos</w:t>
      </w:r>
      <w:r w:rsidR="00934F46" w:rsidRPr="005B7B8D">
        <w:rPr>
          <w:rFonts w:cstheme="minorHAnsi"/>
        </w:rPr>
        <w:t>)</w:t>
      </w:r>
      <w:r w:rsidRPr="005B7B8D">
        <w:rPr>
          <w:rFonts w:cstheme="minorHAnsi"/>
        </w:rPr>
        <w:t>.</w:t>
      </w:r>
      <w:r w:rsidRPr="005B7B8D">
        <w:rPr>
          <w:rStyle w:val="Refdenotaalpie"/>
          <w:rFonts w:cstheme="minorHAnsi"/>
        </w:rPr>
        <w:footnoteReference w:id="1"/>
      </w:r>
      <w:r w:rsidR="00D601ED" w:rsidRPr="005B7B8D">
        <w:rPr>
          <w:rFonts w:cstheme="minorHAnsi"/>
        </w:rPr>
        <w:t xml:space="preserve"> La </w:t>
      </w:r>
      <w:r w:rsidR="005B7B8D">
        <w:rPr>
          <w:rFonts w:cstheme="minorHAnsi"/>
        </w:rPr>
        <w:t xml:space="preserve">metodología para la </w:t>
      </w:r>
      <w:r w:rsidR="00D601ED" w:rsidRPr="005B7B8D">
        <w:rPr>
          <w:rFonts w:cstheme="minorHAnsi"/>
        </w:rPr>
        <w:t>construcción de MIP regionales a través de la construcción de Tablas de Oferta y Utilización (TOU)</w:t>
      </w:r>
      <w:r w:rsidR="00285D0C" w:rsidRPr="005B7B8D">
        <w:rPr>
          <w:rFonts w:cstheme="minorHAnsi"/>
        </w:rPr>
        <w:t xml:space="preserve"> regionales</w:t>
      </w:r>
      <w:r w:rsidR="00D601ED" w:rsidRPr="005B7B8D">
        <w:rPr>
          <w:rFonts w:cstheme="minorHAnsi"/>
        </w:rPr>
        <w:t xml:space="preserve"> en las investigaciones realizadas a nivel nacional </w:t>
      </w:r>
      <w:r w:rsidR="00285D0C" w:rsidRPr="005B7B8D">
        <w:rPr>
          <w:rFonts w:cstheme="minorHAnsi"/>
        </w:rPr>
        <w:t xml:space="preserve">ha sido poco explorada, sin embargo, se han comenzado esfuerzos importantes en la materia, entre los más recientes destacan el proyecto </w:t>
      </w:r>
      <w:r w:rsidR="00285D0C" w:rsidRPr="005B7B8D">
        <w:rPr>
          <w:rFonts w:cstheme="minorHAnsi"/>
          <w:color w:val="000000"/>
          <w:shd w:val="clear" w:color="auto" w:fill="FFFFFF"/>
        </w:rPr>
        <w:t xml:space="preserve">"Modelo UNAM para construir con metodología de abajo hacia arriba. Matrices de Insumo-Producto Estatales, México 2008" realizado por el Centro de Estudios de Desarrollo Regional y Urbano </w:t>
      </w:r>
      <w:r w:rsidR="00DA221C" w:rsidRPr="005B7B8D">
        <w:rPr>
          <w:rFonts w:cstheme="minorHAnsi"/>
          <w:color w:val="000000"/>
          <w:shd w:val="clear" w:color="auto" w:fill="FFFFFF"/>
        </w:rPr>
        <w:t>S</w:t>
      </w:r>
      <w:r w:rsidR="00285D0C" w:rsidRPr="005B7B8D">
        <w:rPr>
          <w:rFonts w:cstheme="minorHAnsi"/>
          <w:color w:val="000000"/>
          <w:shd w:val="clear" w:color="auto" w:fill="FFFFFF"/>
        </w:rPr>
        <w:t>ustentable</w:t>
      </w:r>
      <w:r w:rsidR="00DA221C" w:rsidRPr="005B7B8D">
        <w:rPr>
          <w:rFonts w:cstheme="minorHAnsi"/>
          <w:color w:val="000000"/>
          <w:shd w:val="clear" w:color="auto" w:fill="FFFFFF"/>
        </w:rPr>
        <w:t xml:space="preserve"> (CEDRUS)</w:t>
      </w:r>
      <w:r w:rsidR="00285D0C" w:rsidRPr="005B7B8D">
        <w:rPr>
          <w:rFonts w:cstheme="minorHAnsi"/>
          <w:color w:val="000000"/>
          <w:shd w:val="clear" w:color="auto" w:fill="FFFFFF"/>
        </w:rPr>
        <w:t xml:space="preserve"> con recursos del Fondo Sectorial CONACYT-INEGI, proyecto</w:t>
      </w:r>
      <w:r w:rsidR="00DA221C" w:rsidRPr="005B7B8D">
        <w:rPr>
          <w:rFonts w:cstheme="minorHAnsi"/>
          <w:color w:val="000000"/>
          <w:shd w:val="clear" w:color="auto" w:fill="FFFFFF"/>
        </w:rPr>
        <w:t xml:space="preserve"> número</w:t>
      </w:r>
      <w:r w:rsidR="00285D0C" w:rsidRPr="005B7B8D">
        <w:rPr>
          <w:rFonts w:cstheme="minorHAnsi"/>
          <w:color w:val="000000"/>
          <w:shd w:val="clear" w:color="auto" w:fill="FFFFFF"/>
        </w:rPr>
        <w:t xml:space="preserve"> 288424.</w:t>
      </w:r>
      <w:r w:rsidR="00285D0C" w:rsidRPr="005B7B8D">
        <w:rPr>
          <w:rStyle w:val="Refdenotaalpie"/>
          <w:rFonts w:cstheme="minorHAnsi"/>
          <w:color w:val="000000"/>
          <w:shd w:val="clear" w:color="auto" w:fill="FFFFFF"/>
        </w:rPr>
        <w:footnoteReference w:id="2"/>
      </w:r>
    </w:p>
    <w:p w14:paraId="0EA87C12" w14:textId="061A7B3C" w:rsidR="00934F46" w:rsidRPr="005B7B8D" w:rsidRDefault="00934F46" w:rsidP="001F588F">
      <w:pPr>
        <w:spacing w:after="0" w:line="360" w:lineRule="auto"/>
        <w:jc w:val="both"/>
        <w:rPr>
          <w:rFonts w:cstheme="minorHAnsi"/>
        </w:rPr>
      </w:pPr>
    </w:p>
    <w:p w14:paraId="3D804C24" w14:textId="0341EDF8" w:rsidR="00DA221C" w:rsidRPr="005B7B8D" w:rsidRDefault="00DA221C" w:rsidP="00DA221C">
      <w:pPr>
        <w:spacing w:after="0" w:line="360" w:lineRule="auto"/>
        <w:jc w:val="both"/>
        <w:rPr>
          <w:rFonts w:cstheme="minorHAnsi"/>
        </w:rPr>
      </w:pPr>
      <w:r w:rsidRPr="005B7B8D">
        <w:rPr>
          <w:rFonts w:cstheme="minorHAnsi"/>
        </w:rPr>
        <w:t xml:space="preserve">La construcción de TOU regionales presenta diversos retos para México, el principal se refiere a la </w:t>
      </w:r>
      <w:r w:rsidR="001F588F" w:rsidRPr="005B7B8D">
        <w:rPr>
          <w:rFonts w:cstheme="minorHAnsi"/>
        </w:rPr>
        <w:t>compilación de información</w:t>
      </w:r>
      <w:r w:rsidRPr="005B7B8D">
        <w:rPr>
          <w:rFonts w:cstheme="minorHAnsi"/>
        </w:rPr>
        <w:t xml:space="preserve"> </w:t>
      </w:r>
      <w:r w:rsidR="001F588F" w:rsidRPr="005B7B8D">
        <w:rPr>
          <w:rFonts w:cstheme="minorHAnsi"/>
        </w:rPr>
        <w:t>estadísticas homogéneas</w:t>
      </w:r>
      <w:r w:rsidRPr="005B7B8D">
        <w:rPr>
          <w:rFonts w:cstheme="minorHAnsi"/>
        </w:rPr>
        <w:t xml:space="preserve"> a nivel regional, estatal y local, </w:t>
      </w:r>
      <w:r w:rsidR="00481107">
        <w:rPr>
          <w:rFonts w:cstheme="minorHAnsi"/>
        </w:rPr>
        <w:t>otro reto es</w:t>
      </w:r>
      <w:r w:rsidR="001F588F" w:rsidRPr="005B7B8D">
        <w:rPr>
          <w:rFonts w:cstheme="minorHAnsi"/>
        </w:rPr>
        <w:t xml:space="preserve"> la desagregación a nivel rama, </w:t>
      </w:r>
      <w:r w:rsidRPr="005B7B8D">
        <w:rPr>
          <w:rFonts w:cstheme="minorHAnsi"/>
        </w:rPr>
        <w:t xml:space="preserve">debido a que actualmente las estadísticas oficiales a las que se tiene acceso presentan información a nivel nacional y </w:t>
      </w:r>
      <w:r w:rsidR="005B7B8D" w:rsidRPr="005B7B8D">
        <w:rPr>
          <w:rFonts w:cstheme="minorHAnsi"/>
        </w:rPr>
        <w:t xml:space="preserve">sectorial, lo que implica destinar una gran parte de los recursos para recabar, homogeneizar y estimar las variables necesarias a nivel regional, estatal, municipal y su desagregación a nivel sub-sectorial, rama, subrama y clase, a pesar de los esfuerzo </w:t>
      </w:r>
      <w:r w:rsidR="005B7B8D" w:rsidRPr="005B7B8D">
        <w:rPr>
          <w:rFonts w:cstheme="minorHAnsi"/>
        </w:rPr>
        <w:lastRenderedPageBreak/>
        <w:t>realizados por el Instituto Nacional de Estadística y Geografía (INEGI) en la publicación de estadísticas regionales.</w:t>
      </w:r>
    </w:p>
    <w:p w14:paraId="69DF5F8F" w14:textId="77777777" w:rsidR="001F588F" w:rsidRDefault="001F588F" w:rsidP="001F588F">
      <w:pPr>
        <w:spacing w:after="0" w:line="360" w:lineRule="auto"/>
        <w:jc w:val="both"/>
      </w:pPr>
    </w:p>
    <w:p w14:paraId="3961E5C3" w14:textId="664910D6" w:rsidR="001F588F" w:rsidRDefault="005B7B8D" w:rsidP="001F588F">
      <w:pPr>
        <w:spacing w:after="0" w:line="360" w:lineRule="auto"/>
        <w:jc w:val="both"/>
      </w:pPr>
      <w:r>
        <w:t xml:space="preserve">El problema de la falta de datos estadísticos a nivel regional ha sido reiterado por investigaciones a nivel internacional, tales como </w:t>
      </w:r>
      <w:r w:rsidR="001F588F" w:rsidRPr="00C07277">
        <w:t>Miller y Blair</w:t>
      </w:r>
      <w:r w:rsidR="001F588F">
        <w:t xml:space="preserve"> (</w:t>
      </w:r>
      <w:r w:rsidR="001F588F" w:rsidRPr="00C07277">
        <w:t>2009), Hewings (1985)</w:t>
      </w:r>
      <w:r w:rsidR="00D60505">
        <w:t>,</w:t>
      </w:r>
      <w:r w:rsidR="001F588F">
        <w:t xml:space="preserve"> Gilhoto (2017)</w:t>
      </w:r>
      <w:r w:rsidR="00D60505">
        <w:t xml:space="preserve"> y</w:t>
      </w:r>
      <w:r w:rsidR="0018416C">
        <w:t xml:space="preserve"> </w:t>
      </w:r>
      <w:r w:rsidR="001F588F">
        <w:t>el manual de Eurostat para la construcción de oferta y utilización</w:t>
      </w:r>
      <w:r>
        <w:t xml:space="preserve">, que </w:t>
      </w:r>
      <w:r w:rsidR="001F588F" w:rsidRPr="00C07277">
        <w:t xml:space="preserve">sostienen que una de las debilidades para la construcción de matrices de insumo producto a nivel regional es la obtención de la información. </w:t>
      </w:r>
      <w:r w:rsidR="00D60505">
        <w:t>En esta misma línea,</w:t>
      </w:r>
      <w:r w:rsidR="001F588F" w:rsidRPr="00C07277">
        <w:t xml:space="preserve"> Jackson (1998) destaca que dicha información debe ser consistente y confiable, debido a que, si se agrega más información al sistema</w:t>
      </w:r>
      <w:r w:rsidR="0018416C">
        <w:t xml:space="preserve"> (</w:t>
      </w:r>
      <w:r w:rsidR="001F588F">
        <w:t>la cual</w:t>
      </w:r>
      <w:r w:rsidR="001F588F" w:rsidRPr="00C07277">
        <w:t xml:space="preserve"> parte de diferentes fuentes</w:t>
      </w:r>
      <w:r w:rsidR="0018416C">
        <w:t>)</w:t>
      </w:r>
      <w:r w:rsidR="001F588F" w:rsidRPr="00C07277">
        <w:t xml:space="preserve"> puede aumentar el error de estimación.</w:t>
      </w:r>
    </w:p>
    <w:p w14:paraId="7BB84A7E" w14:textId="0C579AA3" w:rsidR="001F588F" w:rsidRDefault="001F588F" w:rsidP="001F588F">
      <w:pPr>
        <w:spacing w:after="0" w:line="360" w:lineRule="auto"/>
        <w:jc w:val="both"/>
      </w:pPr>
    </w:p>
    <w:p w14:paraId="56FAD502" w14:textId="08DFF98C" w:rsidR="009447CE" w:rsidRDefault="009447CE" w:rsidP="009447CE">
      <w:pPr>
        <w:spacing w:after="0" w:line="360" w:lineRule="auto"/>
        <w:jc w:val="both"/>
      </w:pPr>
      <w:r>
        <w:t>La metodología propuesta para la construcción de tablas de oferta y utilización regional y su transformación a matrices de insumo producto regional parte de la i</w:t>
      </w:r>
      <w:r w:rsidR="008350A6">
        <w:t>dentificación de las variables regionales clave</w:t>
      </w:r>
      <w:r>
        <w:t xml:space="preserve"> (</w:t>
      </w:r>
      <w:r w:rsidR="008350A6">
        <w:t>valor agregado y la demanda final</w:t>
      </w:r>
      <w:r>
        <w:t>), las cuales son las mismas que se han planteado en investigaciones anteriores.</w:t>
      </w:r>
    </w:p>
    <w:p w14:paraId="137516C0" w14:textId="77777777" w:rsidR="009447CE" w:rsidRDefault="009447CE" w:rsidP="009447CE">
      <w:pPr>
        <w:spacing w:after="0" w:line="360" w:lineRule="auto"/>
        <w:jc w:val="both"/>
      </w:pPr>
    </w:p>
    <w:p w14:paraId="044692ED" w14:textId="327EE329" w:rsidR="00CC68CC" w:rsidRDefault="009447CE" w:rsidP="00292F27">
      <w:pPr>
        <w:spacing w:after="0" w:line="360" w:lineRule="auto"/>
        <w:jc w:val="both"/>
      </w:pPr>
      <w:r>
        <w:t>La variable de</w:t>
      </w:r>
      <w:r w:rsidR="008350A6">
        <w:t xml:space="preserve"> valor agregado bruto Estatal no puede tomarse directamente de los censos económicos debido a que este indicador representa </w:t>
      </w:r>
      <w:r w:rsidR="009A5BCE">
        <w:t>apenas</w:t>
      </w:r>
      <w:r w:rsidR="008350A6">
        <w:t xml:space="preserve"> el 38.3% del total del Producto Interno Bruto Estatal (PIBE)</w:t>
      </w:r>
      <w:r w:rsidR="00BE6712">
        <w:t xml:space="preserve"> reportado por el INEGI</w:t>
      </w:r>
      <w:r w:rsidR="008350A6">
        <w:t xml:space="preserve">, por lo que fue necesario considerar diferentes </w:t>
      </w:r>
      <w:r w:rsidR="007E1A86">
        <w:t>fuentes de información</w:t>
      </w:r>
      <w:r w:rsidR="00494613">
        <w:t xml:space="preserve"> a nivel </w:t>
      </w:r>
      <w:r>
        <w:t>E</w:t>
      </w:r>
      <w:r w:rsidR="00494613">
        <w:t>statal</w:t>
      </w:r>
      <w:r>
        <w:t xml:space="preserve"> (Ciudad de México, Estado de México, Morelos, Hidalgo, Puebla</w:t>
      </w:r>
      <w:r w:rsidR="009062CC">
        <w:t>,</w:t>
      </w:r>
      <w:r>
        <w:t xml:space="preserve"> Tlaxcala y el resto del país)</w:t>
      </w:r>
      <w:r w:rsidR="00494613">
        <w:t xml:space="preserve"> para </w:t>
      </w:r>
      <w:r>
        <w:t xml:space="preserve">el año </w:t>
      </w:r>
      <w:r w:rsidR="00494613">
        <w:t>2013</w:t>
      </w:r>
      <w:r w:rsidR="00F25392">
        <w:t xml:space="preserve">, </w:t>
      </w:r>
      <w:r w:rsidRPr="009447CE">
        <w:t>tomando en cuenta 262 ramas de actividad económica y precios básicos</w:t>
      </w:r>
      <w:r w:rsidR="009062CC">
        <w:t xml:space="preserve"> que </w:t>
      </w:r>
      <w:r w:rsidR="00F25392">
        <w:t xml:space="preserve">permiten corroborar y completar la información obtenida del valor agregado bruto de censos económicos por </w:t>
      </w:r>
      <w:r w:rsidR="00494613">
        <w:t>E</w:t>
      </w:r>
      <w:r w:rsidR="00F25392">
        <w:t xml:space="preserve">ntidad </w:t>
      </w:r>
      <w:r w:rsidR="00494613">
        <w:t>F</w:t>
      </w:r>
      <w:r w:rsidR="00F25392">
        <w:t>ederativa</w:t>
      </w:r>
      <w:r w:rsidR="00494613">
        <w:t xml:space="preserve"> y</w:t>
      </w:r>
      <w:r w:rsidR="00F25392">
        <w:t xml:space="preserve"> la</w:t>
      </w:r>
      <w:r w:rsidR="00494613">
        <w:t>s</w:t>
      </w:r>
      <w:r w:rsidR="00F25392">
        <w:t xml:space="preserve"> cual</w:t>
      </w:r>
      <w:r w:rsidR="00494613">
        <w:t xml:space="preserve">es </w:t>
      </w:r>
      <w:r w:rsidR="00F25392">
        <w:t>se enuncia</w:t>
      </w:r>
      <w:r w:rsidR="00494613">
        <w:t>n</w:t>
      </w:r>
      <w:r w:rsidR="00F25392">
        <w:t xml:space="preserve"> </w:t>
      </w:r>
      <w:r w:rsidR="00494613">
        <w:t>en la tabla siguiente</w:t>
      </w:r>
      <w:r w:rsidR="009A5BCE">
        <w:t>.</w:t>
      </w:r>
    </w:p>
    <w:p w14:paraId="007A9EB5" w14:textId="7B27443E" w:rsidR="009A5BCE" w:rsidRDefault="009A5BCE" w:rsidP="00292F27">
      <w:pPr>
        <w:spacing w:after="0" w:line="360" w:lineRule="auto"/>
        <w:jc w:val="both"/>
      </w:pPr>
    </w:p>
    <w:p w14:paraId="58D4CFEC" w14:textId="04B3A5F9" w:rsidR="00A55B00" w:rsidRPr="00BC14D8" w:rsidRDefault="00BC14D8" w:rsidP="00BC14D8">
      <w:pPr>
        <w:pStyle w:val="Descripcin"/>
        <w:jc w:val="center"/>
        <w:rPr>
          <w:b/>
          <w:bCs/>
          <w:color w:val="auto"/>
        </w:rPr>
      </w:pPr>
      <w:bookmarkStart w:id="4" w:name="_Toc36831326"/>
      <w:bookmarkStart w:id="5" w:name="_Toc41507093"/>
      <w:r w:rsidRPr="00BC14D8">
        <w:rPr>
          <w:b/>
          <w:bCs/>
          <w:color w:val="auto"/>
        </w:rPr>
        <w:t xml:space="preserve">Tabla </w:t>
      </w:r>
      <w:r w:rsidRPr="00BC14D8">
        <w:rPr>
          <w:b/>
          <w:bCs/>
          <w:color w:val="auto"/>
        </w:rPr>
        <w:fldChar w:fldCharType="begin"/>
      </w:r>
      <w:r w:rsidRPr="00BC14D8">
        <w:rPr>
          <w:b/>
          <w:bCs/>
          <w:color w:val="auto"/>
        </w:rPr>
        <w:instrText xml:space="preserve"> SEQ Tabla \* ARABIC </w:instrText>
      </w:r>
      <w:r w:rsidRPr="00BC14D8">
        <w:rPr>
          <w:b/>
          <w:bCs/>
          <w:color w:val="auto"/>
        </w:rPr>
        <w:fldChar w:fldCharType="separate"/>
      </w:r>
      <w:r w:rsidR="00CC1990">
        <w:rPr>
          <w:b/>
          <w:bCs/>
          <w:noProof/>
          <w:color w:val="auto"/>
        </w:rPr>
        <w:t>1</w:t>
      </w:r>
      <w:r w:rsidRPr="00BC14D8">
        <w:rPr>
          <w:b/>
          <w:bCs/>
          <w:color w:val="auto"/>
        </w:rPr>
        <w:fldChar w:fldCharType="end"/>
      </w:r>
      <w:r w:rsidRPr="00BC14D8">
        <w:rPr>
          <w:b/>
          <w:bCs/>
          <w:color w:val="auto"/>
        </w:rPr>
        <w:t>. Fuentes de información para la construcción del valor agregado bruto</w:t>
      </w:r>
      <w:bookmarkEnd w:id="4"/>
      <w:bookmarkEnd w:id="5"/>
    </w:p>
    <w:tbl>
      <w:tblPr>
        <w:tblStyle w:val="Tablaconcuadrcula"/>
        <w:tblW w:w="9183" w:type="dxa"/>
        <w:tblLook w:val="04A0" w:firstRow="1" w:lastRow="0" w:firstColumn="1" w:lastColumn="0" w:noHBand="0" w:noVBand="1"/>
      </w:tblPr>
      <w:tblGrid>
        <w:gridCol w:w="5524"/>
        <w:gridCol w:w="3659"/>
      </w:tblGrid>
      <w:tr w:rsidR="007F09D0" w:rsidRPr="00494613" w14:paraId="233BBCF2" w14:textId="77777777" w:rsidTr="009062CC">
        <w:trPr>
          <w:trHeight w:val="313"/>
          <w:tblHeader/>
        </w:trPr>
        <w:tc>
          <w:tcPr>
            <w:tcW w:w="5524" w:type="dxa"/>
            <w:shd w:val="clear" w:color="auto" w:fill="8EAADB" w:themeFill="accent1" w:themeFillTint="99"/>
          </w:tcPr>
          <w:p w14:paraId="0FE3D86C" w14:textId="6B2214B2" w:rsidR="007F09D0" w:rsidRPr="00494613" w:rsidRDefault="007F09D0" w:rsidP="00494613">
            <w:pPr>
              <w:jc w:val="center"/>
              <w:rPr>
                <w:sz w:val="18"/>
                <w:szCs w:val="18"/>
              </w:rPr>
            </w:pPr>
            <w:r w:rsidRPr="00494613">
              <w:rPr>
                <w:sz w:val="18"/>
                <w:szCs w:val="18"/>
              </w:rPr>
              <w:t>Información</w:t>
            </w:r>
          </w:p>
        </w:tc>
        <w:tc>
          <w:tcPr>
            <w:tcW w:w="3659" w:type="dxa"/>
            <w:shd w:val="clear" w:color="auto" w:fill="8EAADB" w:themeFill="accent1" w:themeFillTint="99"/>
          </w:tcPr>
          <w:p w14:paraId="32F24EA6" w14:textId="28C40191" w:rsidR="007F09D0" w:rsidRPr="00494613" w:rsidRDefault="007F09D0" w:rsidP="00494613">
            <w:pPr>
              <w:jc w:val="center"/>
              <w:rPr>
                <w:sz w:val="18"/>
                <w:szCs w:val="18"/>
              </w:rPr>
            </w:pPr>
            <w:r w:rsidRPr="00494613">
              <w:rPr>
                <w:sz w:val="18"/>
                <w:szCs w:val="18"/>
              </w:rPr>
              <w:t>Fuente</w:t>
            </w:r>
          </w:p>
        </w:tc>
      </w:tr>
      <w:tr w:rsidR="0054175C" w:rsidRPr="00494613" w14:paraId="39A53AD4" w14:textId="77777777" w:rsidTr="000203C5">
        <w:trPr>
          <w:trHeight w:val="261"/>
        </w:trPr>
        <w:tc>
          <w:tcPr>
            <w:tcW w:w="5524" w:type="dxa"/>
            <w:vAlign w:val="center"/>
          </w:tcPr>
          <w:p w14:paraId="45CC5320" w14:textId="79684011" w:rsidR="0054175C" w:rsidRPr="00494613" w:rsidRDefault="0054175C" w:rsidP="00A55B00">
            <w:pPr>
              <w:rPr>
                <w:sz w:val="18"/>
                <w:szCs w:val="18"/>
              </w:rPr>
            </w:pPr>
            <w:bookmarkStart w:id="6" w:name="_Hlk37699587"/>
            <w:r w:rsidRPr="00494613">
              <w:rPr>
                <w:sz w:val="18"/>
                <w:szCs w:val="18"/>
              </w:rPr>
              <w:t>El Producto Interno Bruto</w:t>
            </w:r>
          </w:p>
        </w:tc>
        <w:tc>
          <w:tcPr>
            <w:tcW w:w="3659" w:type="dxa"/>
            <w:vMerge w:val="restart"/>
            <w:vAlign w:val="center"/>
          </w:tcPr>
          <w:p w14:paraId="4A9DC9D7" w14:textId="1E98034A" w:rsidR="0054175C" w:rsidRPr="00494613" w:rsidRDefault="0054175C" w:rsidP="00A55B00">
            <w:pPr>
              <w:jc w:val="center"/>
              <w:rPr>
                <w:sz w:val="18"/>
                <w:szCs w:val="18"/>
              </w:rPr>
            </w:pPr>
            <w:r w:rsidRPr="00494613">
              <w:rPr>
                <w:sz w:val="18"/>
                <w:szCs w:val="18"/>
              </w:rPr>
              <w:t>Instituto Nacional de Estadística y Geografía (INEGI)</w:t>
            </w:r>
          </w:p>
        </w:tc>
      </w:tr>
      <w:tr w:rsidR="0054175C" w:rsidRPr="00494613" w14:paraId="1350B6D0" w14:textId="77777777" w:rsidTr="000203C5">
        <w:trPr>
          <w:trHeight w:val="279"/>
        </w:trPr>
        <w:tc>
          <w:tcPr>
            <w:tcW w:w="5524" w:type="dxa"/>
            <w:vAlign w:val="center"/>
          </w:tcPr>
          <w:p w14:paraId="095592AA" w14:textId="2B20ACFE" w:rsidR="0054175C" w:rsidRPr="00494613" w:rsidRDefault="0054175C" w:rsidP="00A55B00">
            <w:pPr>
              <w:rPr>
                <w:sz w:val="18"/>
                <w:szCs w:val="18"/>
              </w:rPr>
            </w:pPr>
            <w:r w:rsidRPr="00494613">
              <w:rPr>
                <w:sz w:val="18"/>
                <w:szCs w:val="18"/>
              </w:rPr>
              <w:t xml:space="preserve">Valor Agregado Censal Bruto </w:t>
            </w:r>
          </w:p>
        </w:tc>
        <w:tc>
          <w:tcPr>
            <w:tcW w:w="3659" w:type="dxa"/>
            <w:vMerge/>
            <w:vAlign w:val="center"/>
          </w:tcPr>
          <w:p w14:paraId="32E842A0" w14:textId="77777777" w:rsidR="0054175C" w:rsidRPr="00494613" w:rsidRDefault="0054175C" w:rsidP="00A55B00">
            <w:pPr>
              <w:jc w:val="center"/>
              <w:rPr>
                <w:sz w:val="18"/>
                <w:szCs w:val="18"/>
              </w:rPr>
            </w:pPr>
          </w:p>
        </w:tc>
      </w:tr>
      <w:tr w:rsidR="0054175C" w:rsidRPr="00494613" w14:paraId="29785858" w14:textId="77777777" w:rsidTr="000203C5">
        <w:trPr>
          <w:trHeight w:val="269"/>
        </w:trPr>
        <w:tc>
          <w:tcPr>
            <w:tcW w:w="5524" w:type="dxa"/>
            <w:vAlign w:val="center"/>
          </w:tcPr>
          <w:p w14:paraId="12CEAAF0" w14:textId="1DFFB7D9" w:rsidR="0054175C" w:rsidRPr="00494613" w:rsidRDefault="0054175C" w:rsidP="00A55B00">
            <w:pPr>
              <w:rPr>
                <w:sz w:val="18"/>
                <w:szCs w:val="18"/>
              </w:rPr>
            </w:pPr>
            <w:r w:rsidRPr="00494613">
              <w:rPr>
                <w:sz w:val="18"/>
                <w:szCs w:val="18"/>
              </w:rPr>
              <w:t>Sueldos y Salarios</w:t>
            </w:r>
          </w:p>
        </w:tc>
        <w:tc>
          <w:tcPr>
            <w:tcW w:w="3659" w:type="dxa"/>
            <w:vMerge/>
            <w:vAlign w:val="center"/>
          </w:tcPr>
          <w:p w14:paraId="1D807D73" w14:textId="62824089" w:rsidR="0054175C" w:rsidRPr="00494613" w:rsidRDefault="0054175C" w:rsidP="00A55B00">
            <w:pPr>
              <w:jc w:val="center"/>
              <w:rPr>
                <w:sz w:val="18"/>
                <w:szCs w:val="18"/>
              </w:rPr>
            </w:pPr>
          </w:p>
        </w:tc>
      </w:tr>
      <w:tr w:rsidR="0054175C" w:rsidRPr="00494613" w14:paraId="05E19E0E" w14:textId="77777777" w:rsidTr="000203C5">
        <w:trPr>
          <w:trHeight w:val="313"/>
        </w:trPr>
        <w:tc>
          <w:tcPr>
            <w:tcW w:w="5524" w:type="dxa"/>
            <w:vAlign w:val="center"/>
          </w:tcPr>
          <w:p w14:paraId="08E1DE25" w14:textId="36731E90" w:rsidR="0054175C" w:rsidRPr="00494613" w:rsidRDefault="0054175C" w:rsidP="00A55B00">
            <w:pPr>
              <w:rPr>
                <w:sz w:val="18"/>
                <w:szCs w:val="18"/>
              </w:rPr>
            </w:pPr>
            <w:r w:rsidRPr="00494613">
              <w:rPr>
                <w:sz w:val="18"/>
                <w:szCs w:val="18"/>
              </w:rPr>
              <w:t>Excedente Bruto de Operación</w:t>
            </w:r>
          </w:p>
        </w:tc>
        <w:tc>
          <w:tcPr>
            <w:tcW w:w="3659" w:type="dxa"/>
            <w:vMerge/>
            <w:vAlign w:val="center"/>
          </w:tcPr>
          <w:p w14:paraId="5C13F16E" w14:textId="7DBF7DFC" w:rsidR="0054175C" w:rsidRPr="00494613" w:rsidRDefault="0054175C" w:rsidP="00A55B00">
            <w:pPr>
              <w:jc w:val="center"/>
              <w:rPr>
                <w:sz w:val="18"/>
                <w:szCs w:val="18"/>
              </w:rPr>
            </w:pPr>
          </w:p>
        </w:tc>
      </w:tr>
      <w:tr w:rsidR="0054175C" w:rsidRPr="00494613" w14:paraId="0F00EC75" w14:textId="77777777" w:rsidTr="000203C5">
        <w:trPr>
          <w:trHeight w:val="313"/>
        </w:trPr>
        <w:tc>
          <w:tcPr>
            <w:tcW w:w="5524" w:type="dxa"/>
            <w:vAlign w:val="center"/>
          </w:tcPr>
          <w:p w14:paraId="3B793E2D" w14:textId="374C32BF" w:rsidR="0054175C" w:rsidRPr="00494613" w:rsidRDefault="0054175C" w:rsidP="00A55B00">
            <w:pPr>
              <w:rPr>
                <w:sz w:val="18"/>
                <w:szCs w:val="18"/>
              </w:rPr>
            </w:pPr>
            <w:r w:rsidRPr="00494613">
              <w:rPr>
                <w:sz w:val="18"/>
                <w:szCs w:val="18"/>
              </w:rPr>
              <w:t>Impuestos netos</w:t>
            </w:r>
          </w:p>
        </w:tc>
        <w:tc>
          <w:tcPr>
            <w:tcW w:w="3659" w:type="dxa"/>
            <w:vMerge/>
            <w:vAlign w:val="center"/>
          </w:tcPr>
          <w:p w14:paraId="35531BF1" w14:textId="5A720EAC" w:rsidR="0054175C" w:rsidRPr="00494613" w:rsidRDefault="0054175C" w:rsidP="00A55B00">
            <w:pPr>
              <w:jc w:val="center"/>
              <w:rPr>
                <w:sz w:val="18"/>
                <w:szCs w:val="18"/>
              </w:rPr>
            </w:pPr>
          </w:p>
        </w:tc>
      </w:tr>
      <w:tr w:rsidR="0054175C" w:rsidRPr="00494613" w14:paraId="23E357A8" w14:textId="77777777" w:rsidTr="000203C5">
        <w:trPr>
          <w:trHeight w:val="313"/>
        </w:trPr>
        <w:tc>
          <w:tcPr>
            <w:tcW w:w="5524" w:type="dxa"/>
            <w:vAlign w:val="center"/>
          </w:tcPr>
          <w:p w14:paraId="7E0E6E16" w14:textId="56E13A0C" w:rsidR="0054175C" w:rsidRPr="00494613" w:rsidRDefault="0054175C" w:rsidP="00A55B00">
            <w:pPr>
              <w:rPr>
                <w:sz w:val="18"/>
                <w:szCs w:val="18"/>
              </w:rPr>
            </w:pPr>
            <w:r w:rsidRPr="00494613">
              <w:rPr>
                <w:sz w:val="18"/>
                <w:szCs w:val="18"/>
              </w:rPr>
              <w:t>Contribuciones sociales</w:t>
            </w:r>
          </w:p>
        </w:tc>
        <w:tc>
          <w:tcPr>
            <w:tcW w:w="3659" w:type="dxa"/>
            <w:vMerge/>
            <w:vAlign w:val="center"/>
          </w:tcPr>
          <w:p w14:paraId="0AA24EDC" w14:textId="3D6DF718" w:rsidR="0054175C" w:rsidRPr="00494613" w:rsidRDefault="0054175C" w:rsidP="00A55B00">
            <w:pPr>
              <w:jc w:val="center"/>
              <w:rPr>
                <w:sz w:val="18"/>
                <w:szCs w:val="18"/>
              </w:rPr>
            </w:pPr>
          </w:p>
        </w:tc>
      </w:tr>
      <w:tr w:rsidR="0054175C" w:rsidRPr="00494613" w14:paraId="65D863CC" w14:textId="77777777" w:rsidTr="000203C5">
        <w:trPr>
          <w:trHeight w:val="313"/>
        </w:trPr>
        <w:tc>
          <w:tcPr>
            <w:tcW w:w="5524" w:type="dxa"/>
            <w:vAlign w:val="center"/>
          </w:tcPr>
          <w:p w14:paraId="0FF7D960" w14:textId="07FEEDF8" w:rsidR="0054175C" w:rsidRPr="00494613" w:rsidRDefault="0054175C" w:rsidP="00A55B00">
            <w:pPr>
              <w:rPr>
                <w:sz w:val="18"/>
                <w:szCs w:val="18"/>
              </w:rPr>
            </w:pPr>
            <w:r w:rsidRPr="0054175C">
              <w:rPr>
                <w:sz w:val="18"/>
                <w:szCs w:val="18"/>
              </w:rPr>
              <w:t>Sistema de Cuentas Nacionales de los Gobiernos Estatales, Gobiernos Locales, Cuentas Corrientes y de Acumulación</w:t>
            </w:r>
            <w:r w:rsidR="00C67051">
              <w:rPr>
                <w:sz w:val="18"/>
                <w:szCs w:val="18"/>
              </w:rPr>
              <w:t xml:space="preserve"> (SCN GELCCA)</w:t>
            </w:r>
          </w:p>
        </w:tc>
        <w:tc>
          <w:tcPr>
            <w:tcW w:w="3659" w:type="dxa"/>
            <w:vMerge/>
            <w:vAlign w:val="center"/>
          </w:tcPr>
          <w:p w14:paraId="325AF0E6" w14:textId="77777777" w:rsidR="0054175C" w:rsidRPr="00494613" w:rsidRDefault="0054175C" w:rsidP="00A55B00">
            <w:pPr>
              <w:jc w:val="center"/>
              <w:rPr>
                <w:sz w:val="18"/>
                <w:szCs w:val="18"/>
              </w:rPr>
            </w:pPr>
          </w:p>
        </w:tc>
      </w:tr>
      <w:tr w:rsidR="0054175C" w:rsidRPr="00494613" w14:paraId="05689019" w14:textId="77777777" w:rsidTr="000203C5">
        <w:trPr>
          <w:trHeight w:val="313"/>
        </w:trPr>
        <w:tc>
          <w:tcPr>
            <w:tcW w:w="5524" w:type="dxa"/>
            <w:vAlign w:val="center"/>
          </w:tcPr>
          <w:p w14:paraId="64808306" w14:textId="73932039" w:rsidR="0054175C" w:rsidRPr="0054175C" w:rsidRDefault="0054175C" w:rsidP="00A55B00">
            <w:pPr>
              <w:rPr>
                <w:sz w:val="18"/>
                <w:szCs w:val="18"/>
              </w:rPr>
            </w:pPr>
            <w:r>
              <w:rPr>
                <w:sz w:val="18"/>
                <w:szCs w:val="18"/>
              </w:rPr>
              <w:t xml:space="preserve">Directorio Estadístico Nacional de Unidades Económicas </w:t>
            </w:r>
          </w:p>
        </w:tc>
        <w:tc>
          <w:tcPr>
            <w:tcW w:w="3659" w:type="dxa"/>
            <w:vMerge/>
            <w:vAlign w:val="center"/>
          </w:tcPr>
          <w:p w14:paraId="312F7A03" w14:textId="77777777" w:rsidR="0054175C" w:rsidRPr="00494613" w:rsidRDefault="0054175C" w:rsidP="00A55B00">
            <w:pPr>
              <w:jc w:val="center"/>
              <w:rPr>
                <w:sz w:val="18"/>
                <w:szCs w:val="18"/>
              </w:rPr>
            </w:pPr>
          </w:p>
        </w:tc>
      </w:tr>
      <w:tr w:rsidR="00494613" w:rsidRPr="00494613" w14:paraId="7D440057" w14:textId="77777777" w:rsidTr="000203C5">
        <w:trPr>
          <w:trHeight w:val="313"/>
        </w:trPr>
        <w:tc>
          <w:tcPr>
            <w:tcW w:w="5524" w:type="dxa"/>
            <w:vAlign w:val="center"/>
          </w:tcPr>
          <w:p w14:paraId="7BF67945" w14:textId="25059A26" w:rsidR="00494613" w:rsidRPr="00494613" w:rsidRDefault="00494613" w:rsidP="00A55B00">
            <w:pPr>
              <w:rPr>
                <w:sz w:val="18"/>
                <w:szCs w:val="18"/>
              </w:rPr>
            </w:pPr>
            <w:r w:rsidRPr="00494613">
              <w:rPr>
                <w:sz w:val="18"/>
                <w:szCs w:val="18"/>
              </w:rPr>
              <w:t>Capacidad efectiva (megawatts)</w:t>
            </w:r>
          </w:p>
        </w:tc>
        <w:tc>
          <w:tcPr>
            <w:tcW w:w="3659" w:type="dxa"/>
            <w:vMerge w:val="restart"/>
            <w:vAlign w:val="center"/>
          </w:tcPr>
          <w:p w14:paraId="3997557C" w14:textId="79AB0CF1" w:rsidR="00494613" w:rsidRPr="00494613" w:rsidRDefault="00494613" w:rsidP="00A55B00">
            <w:pPr>
              <w:jc w:val="center"/>
              <w:rPr>
                <w:sz w:val="18"/>
                <w:szCs w:val="18"/>
              </w:rPr>
            </w:pPr>
            <w:r w:rsidRPr="00494613">
              <w:rPr>
                <w:sz w:val="18"/>
                <w:szCs w:val="18"/>
              </w:rPr>
              <w:t>Secretaria de Energía (SENER)</w:t>
            </w:r>
          </w:p>
        </w:tc>
      </w:tr>
      <w:tr w:rsidR="00494613" w:rsidRPr="00494613" w14:paraId="48226C2B" w14:textId="77777777" w:rsidTr="000203C5">
        <w:trPr>
          <w:trHeight w:val="313"/>
        </w:trPr>
        <w:tc>
          <w:tcPr>
            <w:tcW w:w="5524" w:type="dxa"/>
            <w:vAlign w:val="center"/>
          </w:tcPr>
          <w:p w14:paraId="4841BF40" w14:textId="05A8AF04" w:rsidR="00494613" w:rsidRPr="00494613" w:rsidRDefault="00494613" w:rsidP="00A55B00">
            <w:pPr>
              <w:rPr>
                <w:sz w:val="18"/>
                <w:szCs w:val="18"/>
              </w:rPr>
            </w:pPr>
            <w:r w:rsidRPr="00494613">
              <w:rPr>
                <w:sz w:val="18"/>
                <w:szCs w:val="18"/>
              </w:rPr>
              <w:lastRenderedPageBreak/>
              <w:t>Ventas de gas L.P (toneladas) en plantas de distribución por medio de recipientes transportables</w:t>
            </w:r>
          </w:p>
        </w:tc>
        <w:tc>
          <w:tcPr>
            <w:tcW w:w="3659" w:type="dxa"/>
            <w:vMerge/>
            <w:vAlign w:val="center"/>
          </w:tcPr>
          <w:p w14:paraId="1D52D969" w14:textId="4F9D8FC9" w:rsidR="00494613" w:rsidRPr="00494613" w:rsidRDefault="00494613" w:rsidP="00A55B00">
            <w:pPr>
              <w:jc w:val="center"/>
              <w:rPr>
                <w:sz w:val="18"/>
                <w:szCs w:val="18"/>
              </w:rPr>
            </w:pPr>
          </w:p>
        </w:tc>
      </w:tr>
      <w:tr w:rsidR="007F09D0" w:rsidRPr="00494613" w14:paraId="002B130E" w14:textId="77777777" w:rsidTr="000203C5">
        <w:trPr>
          <w:trHeight w:val="313"/>
        </w:trPr>
        <w:tc>
          <w:tcPr>
            <w:tcW w:w="5524" w:type="dxa"/>
            <w:vAlign w:val="center"/>
          </w:tcPr>
          <w:p w14:paraId="06FA1E1A" w14:textId="55E5219B" w:rsidR="007F09D0" w:rsidRPr="00494613" w:rsidRDefault="007F09D0" w:rsidP="00A55B00">
            <w:pPr>
              <w:rPr>
                <w:sz w:val="18"/>
                <w:szCs w:val="18"/>
              </w:rPr>
            </w:pPr>
            <w:r w:rsidRPr="00494613">
              <w:rPr>
                <w:sz w:val="18"/>
                <w:szCs w:val="18"/>
              </w:rPr>
              <w:t>Volumen de la producción de carne en canal de gallináceas (toneladas)</w:t>
            </w:r>
          </w:p>
        </w:tc>
        <w:tc>
          <w:tcPr>
            <w:tcW w:w="3659" w:type="dxa"/>
            <w:vMerge w:val="restart"/>
            <w:vAlign w:val="center"/>
          </w:tcPr>
          <w:p w14:paraId="446187EA" w14:textId="7A01ACFE" w:rsidR="007F09D0" w:rsidRPr="00494613" w:rsidRDefault="007F09D0" w:rsidP="00A55B00">
            <w:pPr>
              <w:jc w:val="center"/>
              <w:rPr>
                <w:sz w:val="18"/>
                <w:szCs w:val="18"/>
              </w:rPr>
            </w:pPr>
            <w:r w:rsidRPr="00494613">
              <w:rPr>
                <w:rFonts w:eastAsiaTheme="minorEastAsia"/>
                <w:sz w:val="18"/>
                <w:szCs w:val="18"/>
              </w:rPr>
              <w:t>Sistema Estatal y Municipal de Bases de Datos (SIMBAD) de INEGI</w:t>
            </w:r>
          </w:p>
        </w:tc>
      </w:tr>
      <w:tr w:rsidR="007F09D0" w:rsidRPr="00494613" w14:paraId="52F7E0D7" w14:textId="77777777" w:rsidTr="000203C5">
        <w:trPr>
          <w:trHeight w:val="313"/>
        </w:trPr>
        <w:tc>
          <w:tcPr>
            <w:tcW w:w="5524" w:type="dxa"/>
            <w:vAlign w:val="center"/>
          </w:tcPr>
          <w:p w14:paraId="363D65A6" w14:textId="015DF818" w:rsidR="007F09D0" w:rsidRPr="00494613" w:rsidRDefault="007F09D0" w:rsidP="00A55B00">
            <w:pPr>
              <w:rPr>
                <w:sz w:val="18"/>
                <w:szCs w:val="18"/>
              </w:rPr>
            </w:pPr>
            <w:r w:rsidRPr="00494613">
              <w:rPr>
                <w:sz w:val="18"/>
                <w:szCs w:val="18"/>
              </w:rPr>
              <w:t>Volumen de la producción de carne en canal de guajolotes (toneladas)</w:t>
            </w:r>
          </w:p>
        </w:tc>
        <w:tc>
          <w:tcPr>
            <w:tcW w:w="3659" w:type="dxa"/>
            <w:vMerge/>
          </w:tcPr>
          <w:p w14:paraId="6C7155DD" w14:textId="031E2F38" w:rsidR="007F09D0" w:rsidRPr="00494613" w:rsidRDefault="007F09D0" w:rsidP="00A55B00">
            <w:pPr>
              <w:jc w:val="center"/>
              <w:rPr>
                <w:sz w:val="18"/>
                <w:szCs w:val="18"/>
              </w:rPr>
            </w:pPr>
          </w:p>
        </w:tc>
      </w:tr>
      <w:tr w:rsidR="007F09D0" w:rsidRPr="00494613" w14:paraId="317BB692" w14:textId="77777777" w:rsidTr="000203C5">
        <w:trPr>
          <w:trHeight w:val="313"/>
        </w:trPr>
        <w:tc>
          <w:tcPr>
            <w:tcW w:w="5524" w:type="dxa"/>
            <w:vAlign w:val="center"/>
          </w:tcPr>
          <w:p w14:paraId="38A2BDA6" w14:textId="4BC11F1B" w:rsidR="007F09D0" w:rsidRPr="00494613" w:rsidRDefault="007F09D0" w:rsidP="00A55B00">
            <w:pPr>
              <w:rPr>
                <w:sz w:val="18"/>
                <w:szCs w:val="18"/>
              </w:rPr>
            </w:pPr>
            <w:r w:rsidRPr="00494613">
              <w:rPr>
                <w:sz w:val="18"/>
                <w:szCs w:val="18"/>
              </w:rPr>
              <w:t>Valor de la producción forestal maderable (miles de pesos)</w:t>
            </w:r>
          </w:p>
        </w:tc>
        <w:tc>
          <w:tcPr>
            <w:tcW w:w="3659" w:type="dxa"/>
            <w:vMerge/>
          </w:tcPr>
          <w:p w14:paraId="565261B8" w14:textId="77777777" w:rsidR="007F09D0" w:rsidRPr="00494613" w:rsidRDefault="007F09D0" w:rsidP="00A55B00">
            <w:pPr>
              <w:jc w:val="center"/>
              <w:rPr>
                <w:sz w:val="18"/>
                <w:szCs w:val="18"/>
              </w:rPr>
            </w:pPr>
          </w:p>
        </w:tc>
      </w:tr>
      <w:tr w:rsidR="007F09D0" w:rsidRPr="00494613" w14:paraId="46EA0911" w14:textId="77777777" w:rsidTr="000203C5">
        <w:trPr>
          <w:trHeight w:val="130"/>
        </w:trPr>
        <w:tc>
          <w:tcPr>
            <w:tcW w:w="5524" w:type="dxa"/>
            <w:vAlign w:val="center"/>
          </w:tcPr>
          <w:p w14:paraId="3BBA2B70" w14:textId="0A0D2E73" w:rsidR="007F09D0" w:rsidRPr="00494613" w:rsidRDefault="007F09D0" w:rsidP="00A55B00">
            <w:pPr>
              <w:rPr>
                <w:sz w:val="18"/>
                <w:szCs w:val="18"/>
              </w:rPr>
            </w:pPr>
            <w:r w:rsidRPr="00494613">
              <w:rPr>
                <w:sz w:val="18"/>
                <w:szCs w:val="18"/>
              </w:rPr>
              <w:t>Valor de la producción forestal no maderable (miles de pesos)</w:t>
            </w:r>
          </w:p>
        </w:tc>
        <w:tc>
          <w:tcPr>
            <w:tcW w:w="3659" w:type="dxa"/>
            <w:vMerge/>
          </w:tcPr>
          <w:p w14:paraId="702141E6" w14:textId="77777777" w:rsidR="007F09D0" w:rsidRPr="00494613" w:rsidRDefault="007F09D0" w:rsidP="00A55B00">
            <w:pPr>
              <w:jc w:val="center"/>
              <w:rPr>
                <w:sz w:val="18"/>
                <w:szCs w:val="18"/>
              </w:rPr>
            </w:pPr>
          </w:p>
        </w:tc>
      </w:tr>
      <w:tr w:rsidR="007F09D0" w:rsidRPr="00494613" w14:paraId="7E6FD668" w14:textId="77777777" w:rsidTr="000203C5">
        <w:trPr>
          <w:trHeight w:val="313"/>
        </w:trPr>
        <w:tc>
          <w:tcPr>
            <w:tcW w:w="5524" w:type="dxa"/>
            <w:vAlign w:val="center"/>
          </w:tcPr>
          <w:p w14:paraId="370C157F" w14:textId="171CB660" w:rsidR="007F09D0" w:rsidRPr="00494613" w:rsidRDefault="007F09D0" w:rsidP="00A55B00">
            <w:pPr>
              <w:rPr>
                <w:sz w:val="18"/>
                <w:szCs w:val="18"/>
              </w:rPr>
            </w:pPr>
            <w:r w:rsidRPr="00494613">
              <w:rPr>
                <w:sz w:val="18"/>
                <w:szCs w:val="18"/>
              </w:rPr>
              <w:t>Acervos de capital</w:t>
            </w:r>
          </w:p>
        </w:tc>
        <w:tc>
          <w:tcPr>
            <w:tcW w:w="3659" w:type="dxa"/>
          </w:tcPr>
          <w:p w14:paraId="65A1776F" w14:textId="6C3F8AF3" w:rsidR="007F09D0" w:rsidRPr="00494613" w:rsidRDefault="007F09D0" w:rsidP="00A55B00">
            <w:pPr>
              <w:jc w:val="center"/>
              <w:rPr>
                <w:sz w:val="18"/>
                <w:szCs w:val="18"/>
              </w:rPr>
            </w:pPr>
            <w:r w:rsidRPr="00494613">
              <w:rPr>
                <w:sz w:val="18"/>
                <w:szCs w:val="18"/>
              </w:rPr>
              <w:t>Sistema de Cuentas Nacionales</w:t>
            </w:r>
          </w:p>
        </w:tc>
      </w:tr>
      <w:tr w:rsidR="00233EAF" w:rsidRPr="00494613" w14:paraId="167EBBA8" w14:textId="77777777" w:rsidTr="000203C5">
        <w:trPr>
          <w:trHeight w:val="313"/>
        </w:trPr>
        <w:tc>
          <w:tcPr>
            <w:tcW w:w="5524" w:type="dxa"/>
            <w:vAlign w:val="center"/>
          </w:tcPr>
          <w:p w14:paraId="1028D917" w14:textId="1A47B4E0" w:rsidR="00233EAF" w:rsidRPr="00841EA7" w:rsidRDefault="00841EA7" w:rsidP="00A55B00">
            <w:pPr>
              <w:rPr>
                <w:sz w:val="18"/>
                <w:szCs w:val="18"/>
              </w:rPr>
            </w:pPr>
            <w:r w:rsidRPr="00841EA7">
              <w:rPr>
                <w:sz w:val="18"/>
                <w:szCs w:val="18"/>
              </w:rPr>
              <w:t xml:space="preserve">Información de </w:t>
            </w:r>
            <w:r w:rsidR="0054175C">
              <w:rPr>
                <w:sz w:val="18"/>
                <w:szCs w:val="18"/>
              </w:rPr>
              <w:t>P</w:t>
            </w:r>
            <w:r w:rsidRPr="00841EA7">
              <w:rPr>
                <w:sz w:val="18"/>
                <w:szCs w:val="18"/>
              </w:rPr>
              <w:t xml:space="preserve">roducción </w:t>
            </w:r>
            <w:r w:rsidR="0054175C">
              <w:rPr>
                <w:sz w:val="18"/>
                <w:szCs w:val="18"/>
              </w:rPr>
              <w:t>A</w:t>
            </w:r>
            <w:r w:rsidRPr="00841EA7">
              <w:rPr>
                <w:sz w:val="18"/>
                <w:szCs w:val="18"/>
              </w:rPr>
              <w:t>groalimentaria</w:t>
            </w:r>
          </w:p>
        </w:tc>
        <w:tc>
          <w:tcPr>
            <w:tcW w:w="3659" w:type="dxa"/>
          </w:tcPr>
          <w:p w14:paraId="0A1D0613" w14:textId="13A31E71" w:rsidR="00233EAF" w:rsidRPr="00494613" w:rsidRDefault="00841EA7" w:rsidP="00A55B00">
            <w:pPr>
              <w:jc w:val="center"/>
              <w:rPr>
                <w:sz w:val="18"/>
                <w:szCs w:val="18"/>
              </w:rPr>
            </w:pPr>
            <w:r>
              <w:rPr>
                <w:sz w:val="18"/>
                <w:szCs w:val="18"/>
              </w:rPr>
              <w:t>Servicio de Información Agropecuaria y Pesquera (SIAP) de la Secretaría de Agricultura y Desarrollo Rural (SADER)</w:t>
            </w:r>
          </w:p>
        </w:tc>
      </w:tr>
      <w:tr w:rsidR="009062CC" w:rsidRPr="00494613" w14:paraId="310ADB69" w14:textId="77777777" w:rsidTr="000203C5">
        <w:trPr>
          <w:trHeight w:val="313"/>
        </w:trPr>
        <w:tc>
          <w:tcPr>
            <w:tcW w:w="5524" w:type="dxa"/>
            <w:vAlign w:val="center"/>
          </w:tcPr>
          <w:p w14:paraId="7FC35E07" w14:textId="3E7FC6FA" w:rsidR="009062CC" w:rsidRPr="00841EA7" w:rsidRDefault="009062CC" w:rsidP="00A55B00">
            <w:pPr>
              <w:rPr>
                <w:sz w:val="18"/>
                <w:szCs w:val="18"/>
              </w:rPr>
            </w:pPr>
            <w:r>
              <w:rPr>
                <w:sz w:val="18"/>
                <w:szCs w:val="18"/>
              </w:rPr>
              <w:t xml:space="preserve">Valor Agregado Bruto a nivel nacional </w:t>
            </w:r>
          </w:p>
        </w:tc>
        <w:tc>
          <w:tcPr>
            <w:tcW w:w="3659" w:type="dxa"/>
          </w:tcPr>
          <w:p w14:paraId="04FB2018" w14:textId="628E7F4B" w:rsidR="009062CC" w:rsidRDefault="009062CC" w:rsidP="00A55B00">
            <w:pPr>
              <w:jc w:val="center"/>
              <w:rPr>
                <w:sz w:val="18"/>
                <w:szCs w:val="18"/>
              </w:rPr>
            </w:pPr>
            <w:r>
              <w:rPr>
                <w:sz w:val="18"/>
                <w:szCs w:val="18"/>
              </w:rPr>
              <w:t>Sistemas de Cuentas Nacionales 2013</w:t>
            </w:r>
          </w:p>
        </w:tc>
      </w:tr>
    </w:tbl>
    <w:bookmarkEnd w:id="6"/>
    <w:p w14:paraId="377CEF77" w14:textId="05127DDC" w:rsidR="00494613" w:rsidRPr="00494613" w:rsidRDefault="00494613" w:rsidP="00292F27">
      <w:pPr>
        <w:spacing w:after="0" w:line="360" w:lineRule="auto"/>
        <w:jc w:val="both"/>
        <w:rPr>
          <w:sz w:val="18"/>
          <w:szCs w:val="18"/>
        </w:rPr>
      </w:pPr>
      <w:r w:rsidRPr="00494613">
        <w:rPr>
          <w:sz w:val="18"/>
          <w:szCs w:val="18"/>
        </w:rPr>
        <w:t>Fuente: Elabora</w:t>
      </w:r>
      <w:r w:rsidR="00063DBB">
        <w:rPr>
          <w:sz w:val="18"/>
          <w:szCs w:val="18"/>
        </w:rPr>
        <w:t>ci</w:t>
      </w:r>
      <w:r w:rsidR="00B85AF2">
        <w:rPr>
          <w:sz w:val="18"/>
          <w:szCs w:val="18"/>
        </w:rPr>
        <w:t xml:space="preserve">ón propia con base en las fuentes de información consultadas. </w:t>
      </w:r>
    </w:p>
    <w:p w14:paraId="67612B95" w14:textId="15D1D06B" w:rsidR="008350A6" w:rsidRDefault="008350A6" w:rsidP="00292F27">
      <w:pPr>
        <w:spacing w:after="0" w:line="360" w:lineRule="auto"/>
        <w:jc w:val="both"/>
      </w:pPr>
    </w:p>
    <w:p w14:paraId="3A0F016A" w14:textId="7151B5ED" w:rsidR="00AC36F7" w:rsidRDefault="009062CC" w:rsidP="008350A6">
      <w:pPr>
        <w:spacing w:after="0" w:line="360" w:lineRule="auto"/>
        <w:jc w:val="both"/>
      </w:pPr>
      <w:r>
        <w:t>A</w:t>
      </w:r>
      <w:r w:rsidR="00AC36F7">
        <w:t xml:space="preserve"> lo largo del presente documento se debe tener en cuenta el significado de los superíndices y subíndices siguientes: Estado (e); rama </w:t>
      </w:r>
      <w:r w:rsidR="00070EBC">
        <w:t>de actividad económica (r)</w:t>
      </w:r>
      <w:r w:rsidR="00AC36F7">
        <w:t xml:space="preserve">; economía total (T); economía importada (m); economía </w:t>
      </w:r>
      <w:r w:rsidR="009A5BCE">
        <w:t>doméstica</w:t>
      </w:r>
      <w:r w:rsidR="00AC36F7">
        <w:t xml:space="preserve"> (d); sector (s); información de censos económicos (ce); información de</w:t>
      </w:r>
      <w:r w:rsidR="0018042C">
        <w:t xml:space="preserve"> la Encuesta </w:t>
      </w:r>
      <w:r w:rsidR="00B455AD">
        <w:t>N</w:t>
      </w:r>
      <w:r w:rsidR="0018042C">
        <w:t>acional de Ingreso Gasto de los Hogares</w:t>
      </w:r>
      <w:r w:rsidR="00AC36F7">
        <w:t xml:space="preserve"> (</w:t>
      </w:r>
      <w:r w:rsidR="00B455AD">
        <w:t>ENIGH</w:t>
      </w:r>
      <w:r w:rsidR="00AC36F7">
        <w:t>); información</w:t>
      </w:r>
      <w:r w:rsidR="00B455AD">
        <w:t xml:space="preserve"> del SIMBAD</w:t>
      </w:r>
      <w:r w:rsidR="00AC36F7">
        <w:t>;</w:t>
      </w:r>
      <w:r w:rsidR="000203C5">
        <w:t xml:space="preserve"> y </w:t>
      </w:r>
      <w:r w:rsidR="00AC36F7">
        <w:t>total nacional (N)</w:t>
      </w:r>
      <w:r w:rsidR="00BF7DD8">
        <w:t xml:space="preserve">, se considera las tablas de oferta y utilización de industria por industria cuadrada, en donde </w:t>
      </w:r>
      <w:r w:rsidR="0018042C">
        <w:t>i=</w:t>
      </w:r>
      <w:r w:rsidR="00BF7DD8">
        <w:t>j=262</w:t>
      </w:r>
      <w:r w:rsidR="00BF7DD8">
        <w:rPr>
          <w:rStyle w:val="Refdenotaalpie"/>
        </w:rPr>
        <w:footnoteReference w:id="3"/>
      </w:r>
      <w:r w:rsidR="00BF7DD8">
        <w:t xml:space="preserve">. </w:t>
      </w:r>
    </w:p>
    <w:p w14:paraId="246A86E2" w14:textId="77777777" w:rsidR="00B455AD" w:rsidRDefault="00B455AD" w:rsidP="008350A6">
      <w:pPr>
        <w:spacing w:after="0" w:line="360" w:lineRule="auto"/>
        <w:jc w:val="both"/>
      </w:pPr>
    </w:p>
    <w:p w14:paraId="1084AEF4" w14:textId="555702BF" w:rsidR="005F34E2" w:rsidRDefault="008350A6" w:rsidP="00292F27">
      <w:pPr>
        <w:spacing w:after="0" w:line="360" w:lineRule="auto"/>
        <w:jc w:val="both"/>
      </w:pPr>
      <w:r>
        <w:t xml:space="preserve">En este sentido, la </w:t>
      </w:r>
      <w:r w:rsidR="005F34E2">
        <w:t xml:space="preserve">expresión matemática para la construcción del valor agregado </w:t>
      </w:r>
      <w:r w:rsidR="004F22E6">
        <w:t xml:space="preserve">de acuerdo con el método de pago de factores de la producción </w:t>
      </w:r>
      <w:r w:rsidR="005F34E2">
        <w:t>es la siguiente</w:t>
      </w:r>
      <w:r w:rsidR="004F22E6">
        <w:rPr>
          <w:rStyle w:val="Refdenotaalpie"/>
        </w:rPr>
        <w:footnoteReference w:id="4"/>
      </w:r>
      <w:r w:rsidR="005F34E2">
        <w:t>:</w:t>
      </w:r>
    </w:p>
    <w:p w14:paraId="29B8087A" w14:textId="77777777" w:rsidR="009062CC" w:rsidRDefault="009062CC" w:rsidP="00292F27">
      <w:pPr>
        <w:spacing w:after="0" w:line="360" w:lineRule="auto"/>
        <w:jc w:val="both"/>
      </w:pPr>
    </w:p>
    <w:p w14:paraId="4D388282" w14:textId="1D1B4C01" w:rsidR="005F34E2" w:rsidRPr="008350A6" w:rsidRDefault="00077C6A" w:rsidP="00292F27">
      <w:pPr>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va</m:t>
              </m:r>
            </m:e>
            <m:sub>
              <m:r>
                <w:rPr>
                  <w:rFonts w:ascii="Cambria Math" w:hAnsi="Cambria Math"/>
                </w:rPr>
                <m:t>r</m:t>
              </m:r>
            </m:sub>
            <m:sup>
              <m:r>
                <w:rPr>
                  <w:rFonts w:ascii="Cambria Math" w:hAnsi="Cambria Math"/>
                </w:rPr>
                <m:t>e</m:t>
              </m:r>
            </m:sup>
          </m:sSubSup>
          <m:r>
            <w:rPr>
              <w:rFonts w:ascii="Cambria Math" w:hAnsi="Cambria Math"/>
            </w:rPr>
            <m:t xml:space="preserve">= </m:t>
          </m:r>
          <m:sSubSup>
            <m:sSubSupPr>
              <m:ctrlPr>
                <w:rPr>
                  <w:rFonts w:ascii="Cambria Math" w:hAnsi="Cambria Math"/>
                  <w:i/>
                </w:rPr>
              </m:ctrlPr>
            </m:sSubSupPr>
            <m:e>
              <m:r>
                <w:rPr>
                  <w:rFonts w:ascii="Cambria Math" w:hAnsi="Cambria Math"/>
                </w:rPr>
                <m:t>rt</m:t>
              </m:r>
            </m:e>
            <m:sub>
              <m:r>
                <w:rPr>
                  <w:rFonts w:ascii="Cambria Math" w:hAnsi="Cambria Math"/>
                </w:rPr>
                <m:t>r</m:t>
              </m:r>
            </m:sub>
            <m:sup>
              <m:r>
                <w:rPr>
                  <w:rFonts w:ascii="Cambria Math" w:hAnsi="Cambria Math"/>
                </w:rPr>
                <m:t>e</m:t>
              </m:r>
            </m:sup>
          </m:sSubSup>
          <m:r>
            <w:rPr>
              <w:rFonts w:ascii="Cambria Math" w:hAnsi="Cambria Math"/>
            </w:rPr>
            <m:t xml:space="preserve">+  </m:t>
          </m:r>
          <m:sSubSup>
            <m:sSubSupPr>
              <m:ctrlPr>
                <w:rPr>
                  <w:rFonts w:ascii="Cambria Math" w:hAnsi="Cambria Math"/>
                  <w:i/>
                </w:rPr>
              </m:ctrlPr>
            </m:sSubSupPr>
            <m:e>
              <m:r>
                <w:rPr>
                  <w:rFonts w:ascii="Cambria Math" w:hAnsi="Cambria Math"/>
                </w:rPr>
                <m:t>ins</m:t>
              </m:r>
            </m:e>
            <m:sub>
              <m:r>
                <w:rPr>
                  <w:rFonts w:ascii="Cambria Math" w:hAnsi="Cambria Math"/>
                </w:rPr>
                <m:t>r</m:t>
              </m:r>
            </m:sub>
            <m:sup>
              <m:r>
                <w:rPr>
                  <w:rFonts w:ascii="Cambria Math" w:hAnsi="Cambria Math"/>
                </w:rPr>
                <m:t>e</m:t>
              </m:r>
            </m:sup>
          </m:sSubSup>
          <m:r>
            <w:rPr>
              <w:rFonts w:ascii="Cambria Math" w:hAnsi="Cambria Math"/>
            </w:rPr>
            <m:t xml:space="preserve">+ </m:t>
          </m:r>
          <m:sSubSup>
            <m:sSubSupPr>
              <m:ctrlPr>
                <w:rPr>
                  <w:rFonts w:ascii="Cambria Math" w:hAnsi="Cambria Math"/>
                  <w:i/>
                </w:rPr>
              </m:ctrlPr>
            </m:sSubSupPr>
            <m:e>
              <m:r>
                <w:rPr>
                  <w:rFonts w:ascii="Cambria Math" w:hAnsi="Cambria Math"/>
                </w:rPr>
                <m:t>ebo</m:t>
              </m:r>
            </m:e>
            <m:sub>
              <m:r>
                <w:rPr>
                  <w:rFonts w:ascii="Cambria Math" w:hAnsi="Cambria Math"/>
                </w:rPr>
                <m:t>r</m:t>
              </m:r>
            </m:sub>
            <m:sup>
              <m:r>
                <w:rPr>
                  <w:rFonts w:ascii="Cambria Math" w:hAnsi="Cambria Math"/>
                </w:rPr>
                <m:t>e</m:t>
              </m:r>
            </m:sup>
          </m:sSubSup>
        </m:oMath>
      </m:oMathPara>
    </w:p>
    <w:p w14:paraId="0BF39417" w14:textId="77777777" w:rsidR="005F34E2" w:rsidRDefault="005F34E2" w:rsidP="00292F27">
      <w:pPr>
        <w:spacing w:after="0" w:line="360" w:lineRule="auto"/>
        <w:jc w:val="both"/>
        <w:rPr>
          <w:rFonts w:eastAsiaTheme="minorEastAsia"/>
        </w:rPr>
      </w:pPr>
      <w:r>
        <w:rPr>
          <w:rFonts w:eastAsiaTheme="minorEastAsia"/>
        </w:rPr>
        <w:t xml:space="preserve">Donde: </w:t>
      </w:r>
    </w:p>
    <w:p w14:paraId="1A84E82F" w14:textId="4FB8FC21" w:rsidR="005F34E2" w:rsidRDefault="00077C6A" w:rsidP="00F9350A">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va</m:t>
            </m:r>
          </m:e>
          <m:sub>
            <m:r>
              <w:rPr>
                <w:rFonts w:ascii="Cambria Math" w:hAnsi="Cambria Math"/>
              </w:rPr>
              <m:t>r</m:t>
            </m:r>
          </m:sub>
          <m:sup>
            <m:r>
              <w:rPr>
                <w:rFonts w:ascii="Cambria Math" w:hAnsi="Cambria Math"/>
              </w:rPr>
              <m:t>e</m:t>
            </m:r>
          </m:sup>
        </m:sSubSup>
        <m:r>
          <w:rPr>
            <w:rFonts w:ascii="Cambria Math" w:hAnsi="Cambria Math"/>
          </w:rPr>
          <m:t>=</m:t>
        </m:r>
      </m:oMath>
      <w:r w:rsidR="005F34E2">
        <w:rPr>
          <w:rFonts w:eastAsiaTheme="minorEastAsia"/>
        </w:rPr>
        <w:t xml:space="preserve"> Valor agregado por </w:t>
      </w:r>
      <w:r w:rsidR="008350A6">
        <w:rPr>
          <w:rFonts w:eastAsiaTheme="minorEastAsia"/>
        </w:rPr>
        <w:t>E</w:t>
      </w:r>
      <w:r w:rsidR="005F34E2">
        <w:rPr>
          <w:rFonts w:eastAsiaTheme="minorEastAsia"/>
        </w:rPr>
        <w:t>ntidad (e) y rama (r)</w:t>
      </w:r>
    </w:p>
    <w:p w14:paraId="77CC24E5" w14:textId="77777777" w:rsidR="005F34E2" w:rsidRPr="005F34E2" w:rsidRDefault="00077C6A" w:rsidP="00F9350A">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rt</m:t>
            </m:r>
          </m:e>
          <m:sub>
            <m:r>
              <w:rPr>
                <w:rFonts w:ascii="Cambria Math" w:hAnsi="Cambria Math"/>
              </w:rPr>
              <m:t>r</m:t>
            </m:r>
          </m:sub>
          <m:sup>
            <m:r>
              <w:rPr>
                <w:rFonts w:ascii="Cambria Math" w:hAnsi="Cambria Math"/>
              </w:rPr>
              <m:t>e</m:t>
            </m:r>
          </m:sup>
        </m:sSubSup>
        <m:r>
          <w:rPr>
            <w:rFonts w:ascii="Cambria Math" w:hAnsi="Cambria Math"/>
          </w:rPr>
          <m:t>=</m:t>
        </m:r>
      </m:oMath>
      <w:r w:rsidR="005F34E2">
        <w:rPr>
          <w:rFonts w:eastAsiaTheme="minorEastAsia"/>
        </w:rPr>
        <w:t xml:space="preserve"> Remuneraciones totales por Entidad (e) y rama (r)</w:t>
      </w:r>
    </w:p>
    <w:p w14:paraId="6DB04C84" w14:textId="77777777" w:rsidR="00FB47F7" w:rsidRDefault="00077C6A" w:rsidP="00F9350A">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ins</m:t>
            </m:r>
          </m:e>
          <m:sub>
            <m:r>
              <w:rPr>
                <w:rFonts w:ascii="Cambria Math" w:hAnsi="Cambria Math"/>
              </w:rPr>
              <m:t>r</m:t>
            </m:r>
          </m:sub>
          <m:sup>
            <m:r>
              <w:rPr>
                <w:rFonts w:ascii="Cambria Math" w:hAnsi="Cambria Math"/>
              </w:rPr>
              <m:t>e</m:t>
            </m:r>
          </m:sup>
        </m:sSubSup>
        <m:r>
          <w:rPr>
            <w:rFonts w:ascii="Cambria Math" w:hAnsi="Cambria Math"/>
          </w:rPr>
          <m:t>=</m:t>
        </m:r>
      </m:oMath>
      <w:r w:rsidR="00FB47F7">
        <w:rPr>
          <w:rFonts w:eastAsiaTheme="minorEastAsia"/>
        </w:rPr>
        <w:t xml:space="preserve"> Impuestos netos de subsidios por Entidad (e) y rama (r)</w:t>
      </w:r>
    </w:p>
    <w:p w14:paraId="4C3C466B" w14:textId="23CC6687" w:rsidR="00FB47F7" w:rsidRDefault="00077C6A" w:rsidP="00500B17">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ebo</m:t>
            </m:r>
          </m:e>
          <m:sub>
            <m:r>
              <w:rPr>
                <w:rFonts w:ascii="Cambria Math" w:hAnsi="Cambria Math"/>
              </w:rPr>
              <m:t>r</m:t>
            </m:r>
          </m:sub>
          <m:sup>
            <m:r>
              <w:rPr>
                <w:rFonts w:ascii="Cambria Math" w:hAnsi="Cambria Math"/>
              </w:rPr>
              <m:t>e</m:t>
            </m:r>
          </m:sup>
        </m:sSubSup>
        <m:r>
          <w:rPr>
            <w:rFonts w:ascii="Cambria Math" w:hAnsi="Cambria Math"/>
          </w:rPr>
          <m:t>=</m:t>
        </m:r>
      </m:oMath>
      <w:r w:rsidR="00FB47F7">
        <w:rPr>
          <w:rFonts w:eastAsiaTheme="minorEastAsia"/>
        </w:rPr>
        <w:t xml:space="preserve"> Excedente Bruto de Operación por Entidad (e) y rama (r)</w:t>
      </w:r>
    </w:p>
    <w:p w14:paraId="73860F9F" w14:textId="77777777" w:rsidR="00500B17" w:rsidRDefault="00500B17" w:rsidP="00500B17">
      <w:pPr>
        <w:spacing w:after="0" w:line="240" w:lineRule="auto"/>
        <w:jc w:val="both"/>
        <w:rPr>
          <w:rFonts w:eastAsiaTheme="minorEastAsia"/>
        </w:rPr>
      </w:pPr>
    </w:p>
    <w:p w14:paraId="3F666504" w14:textId="1FA69F9F" w:rsidR="00FB47F7" w:rsidRDefault="00FB47F7" w:rsidP="00292F27">
      <w:pPr>
        <w:spacing w:after="0" w:line="360" w:lineRule="auto"/>
        <w:jc w:val="both"/>
        <w:rPr>
          <w:rFonts w:eastAsiaTheme="minorEastAsia"/>
        </w:rPr>
      </w:pPr>
      <w:r>
        <w:rPr>
          <w:rFonts w:eastAsiaTheme="minorEastAsia"/>
        </w:rPr>
        <w:t>L</w:t>
      </w:r>
      <w:r w:rsidR="0018042C">
        <w:rPr>
          <w:rFonts w:eastAsiaTheme="minorEastAsia"/>
        </w:rPr>
        <w:t>os vectore</w:t>
      </w:r>
      <w:r>
        <w:rPr>
          <w:rFonts w:eastAsiaTheme="minorEastAsia"/>
        </w:rPr>
        <w:t>s</w:t>
      </w:r>
      <w:r w:rsidR="009062CC">
        <w:rPr>
          <w:rFonts w:eastAsiaTheme="minorEastAsia"/>
        </w:rPr>
        <w:t xml:space="preserve"> de</w:t>
      </w:r>
      <w:r>
        <w:rPr>
          <w:rFonts w:eastAsiaTheme="minorEastAsia"/>
        </w:rPr>
        <w:t xml:space="preserve"> remuneraciones totales </w:t>
      </w:r>
      <w:r w:rsidR="008B357A">
        <w:rPr>
          <w:rFonts w:eastAsiaTheme="minorEastAsia"/>
        </w:rPr>
        <w:t xml:space="preserve">y los impuestos netos de subsidios </w:t>
      </w:r>
      <w:r>
        <w:rPr>
          <w:rFonts w:eastAsiaTheme="minorEastAsia"/>
        </w:rPr>
        <w:t>son construid</w:t>
      </w:r>
      <w:r w:rsidR="0018042C">
        <w:rPr>
          <w:rFonts w:eastAsiaTheme="minorEastAsia"/>
        </w:rPr>
        <w:t>o</w:t>
      </w:r>
      <w:r>
        <w:rPr>
          <w:rFonts w:eastAsiaTheme="minorEastAsia"/>
        </w:rPr>
        <w:t xml:space="preserve">s a partir </w:t>
      </w:r>
      <w:r w:rsidR="008B357A">
        <w:rPr>
          <w:rFonts w:eastAsiaTheme="minorEastAsia"/>
        </w:rPr>
        <w:t>de las relaciones</w:t>
      </w:r>
      <w:r>
        <w:rPr>
          <w:rFonts w:eastAsiaTheme="minorEastAsia"/>
        </w:rPr>
        <w:t xml:space="preserve"> siguiente</w:t>
      </w:r>
      <w:r w:rsidR="008B357A">
        <w:rPr>
          <w:rFonts w:eastAsiaTheme="minorEastAsia"/>
        </w:rPr>
        <w:t>s</w:t>
      </w:r>
      <w:r>
        <w:rPr>
          <w:rFonts w:eastAsiaTheme="minorEastAsia"/>
        </w:rPr>
        <w:t>:</w:t>
      </w:r>
    </w:p>
    <w:p w14:paraId="5646509B" w14:textId="77777777" w:rsidR="009062CC" w:rsidRDefault="009062CC" w:rsidP="00292F27">
      <w:pPr>
        <w:spacing w:after="0" w:line="360" w:lineRule="auto"/>
        <w:jc w:val="both"/>
        <w:rPr>
          <w:rFonts w:eastAsiaTheme="minorEastAsia"/>
        </w:rPr>
      </w:pPr>
    </w:p>
    <w:p w14:paraId="563E24BE" w14:textId="77777777" w:rsidR="005F34E2" w:rsidRDefault="00077C6A" w:rsidP="00292F27">
      <w:pPr>
        <w:spacing w:after="0" w:line="360" w:lineRule="auto"/>
        <w:jc w:val="center"/>
        <w:rPr>
          <w:rFonts w:eastAsiaTheme="minorEastAsia"/>
        </w:rPr>
      </w:pPr>
      <m:oMath>
        <m:sSubSup>
          <m:sSubSupPr>
            <m:ctrlPr>
              <w:rPr>
                <w:rFonts w:ascii="Cambria Math" w:hAnsi="Cambria Math"/>
                <w:i/>
              </w:rPr>
            </m:ctrlPr>
          </m:sSubSupPr>
          <m:e>
            <m:r>
              <w:rPr>
                <w:rFonts w:ascii="Cambria Math" w:hAnsi="Cambria Math"/>
              </w:rPr>
              <m:t>rt</m:t>
            </m:r>
          </m:e>
          <m:sub>
            <m:r>
              <w:rPr>
                <w:rFonts w:ascii="Cambria Math" w:hAnsi="Cambria Math"/>
              </w:rPr>
              <m:t>r</m:t>
            </m:r>
          </m:sub>
          <m:sup>
            <m:r>
              <w:rPr>
                <w:rFonts w:ascii="Cambria Math" w:hAnsi="Cambria Math"/>
              </w:rPr>
              <m:t>e</m:t>
            </m:r>
          </m:sup>
        </m:sSubSup>
        <m:r>
          <w:rPr>
            <w:rFonts w:ascii="Cambria Math" w:hAnsi="Cambria Math"/>
          </w:rPr>
          <m:t xml:space="preserve">= </m:t>
        </m:r>
        <m:sSubSup>
          <m:sSubSupPr>
            <m:ctrlPr>
              <w:rPr>
                <w:rFonts w:ascii="Cambria Math" w:hAnsi="Cambria Math"/>
                <w:i/>
              </w:rPr>
            </m:ctrlPr>
          </m:sSubSupPr>
          <m:e>
            <m:r>
              <w:rPr>
                <w:rFonts w:ascii="Cambria Math" w:hAnsi="Cambria Math"/>
              </w:rPr>
              <m:t>sa</m:t>
            </m:r>
          </m:e>
          <m:sub>
            <m:r>
              <w:rPr>
                <w:rFonts w:ascii="Cambria Math" w:hAnsi="Cambria Math"/>
              </w:rPr>
              <m:t>r</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su</m:t>
            </m:r>
          </m:e>
          <m:sub>
            <m:r>
              <w:rPr>
                <w:rFonts w:ascii="Cambria Math" w:hAnsi="Cambria Math"/>
              </w:rPr>
              <m:t>r</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cs</m:t>
            </m:r>
          </m:e>
          <m:sub>
            <m:r>
              <w:rPr>
                <w:rFonts w:ascii="Cambria Math" w:hAnsi="Cambria Math"/>
              </w:rPr>
              <m:t>r</m:t>
            </m:r>
          </m:sub>
          <m:sup>
            <m:r>
              <w:rPr>
                <w:rFonts w:ascii="Cambria Math" w:hAnsi="Cambria Math"/>
              </w:rPr>
              <m:t>e</m:t>
            </m:r>
          </m:sup>
        </m:sSubSup>
        <m:r>
          <w:rPr>
            <w:rFonts w:ascii="Cambria Math" w:hAnsi="Cambria Math"/>
          </w:rPr>
          <m:t xml:space="preserve"> </m:t>
        </m:r>
      </m:oMath>
      <w:r w:rsidR="008B357A">
        <w:rPr>
          <w:rFonts w:eastAsiaTheme="minorEastAsia"/>
        </w:rPr>
        <w:tab/>
      </w:r>
      <w:r w:rsidR="008B357A">
        <w:rPr>
          <w:rFonts w:eastAsiaTheme="minorEastAsia"/>
        </w:rPr>
        <w:tab/>
      </w:r>
      <w:r w:rsidR="008B357A">
        <w:rPr>
          <w:rFonts w:eastAsiaTheme="minorEastAsia"/>
        </w:rPr>
        <w:tab/>
      </w:r>
      <m:oMath>
        <m:sSubSup>
          <m:sSubSupPr>
            <m:ctrlPr>
              <w:rPr>
                <w:rFonts w:ascii="Cambria Math" w:hAnsi="Cambria Math"/>
                <w:i/>
              </w:rPr>
            </m:ctrlPr>
          </m:sSubSupPr>
          <m:e>
            <m:r>
              <w:rPr>
                <w:rFonts w:ascii="Cambria Math" w:hAnsi="Cambria Math"/>
              </w:rPr>
              <m:t>ins</m:t>
            </m:r>
          </m:e>
          <m:sub>
            <m:r>
              <w:rPr>
                <w:rFonts w:ascii="Cambria Math" w:hAnsi="Cambria Math"/>
              </w:rPr>
              <m:t>r</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t</m:t>
            </m:r>
          </m:e>
          <m:sub>
            <m:r>
              <w:rPr>
                <w:rFonts w:ascii="Cambria Math" w:hAnsi="Cambria Math"/>
              </w:rPr>
              <m:t>r</m:t>
            </m:r>
          </m:sub>
          <m:sup>
            <m:r>
              <w:rPr>
                <w:rFonts w:ascii="Cambria Math" w:hAnsi="Cambria Math"/>
              </w:rPr>
              <m:t>e</m:t>
            </m:r>
          </m:sup>
        </m:sSubSup>
        <m:r>
          <w:rPr>
            <w:rFonts w:ascii="Cambria Math" w:hAnsi="Cambria Math"/>
          </w:rPr>
          <m:t>-</m:t>
        </m:r>
        <m:sSubSup>
          <m:sSubSupPr>
            <m:ctrlPr>
              <w:rPr>
                <w:rFonts w:ascii="Cambria Math" w:hAnsi="Cambria Math"/>
                <w:i/>
              </w:rPr>
            </m:ctrlPr>
          </m:sSubSupPr>
          <m:e>
            <m:r>
              <w:rPr>
                <w:rFonts w:ascii="Cambria Math" w:hAnsi="Cambria Math"/>
              </w:rPr>
              <m:t>sb</m:t>
            </m:r>
          </m:e>
          <m:sub>
            <m:r>
              <w:rPr>
                <w:rFonts w:ascii="Cambria Math" w:hAnsi="Cambria Math"/>
              </w:rPr>
              <m:t>r</m:t>
            </m:r>
          </m:sub>
          <m:sup>
            <m:r>
              <w:rPr>
                <w:rFonts w:ascii="Cambria Math" w:hAnsi="Cambria Math"/>
              </w:rPr>
              <m:t>e</m:t>
            </m:r>
          </m:sup>
        </m:sSubSup>
      </m:oMath>
    </w:p>
    <w:p w14:paraId="51DCC26A" w14:textId="06AD6026" w:rsidR="008350A6" w:rsidRDefault="008350A6" w:rsidP="008350A6">
      <w:pPr>
        <w:spacing w:after="0" w:line="360" w:lineRule="auto"/>
        <w:jc w:val="both"/>
        <w:rPr>
          <w:rFonts w:eastAsiaTheme="minorEastAsia"/>
        </w:rPr>
      </w:pPr>
      <w:r>
        <w:rPr>
          <w:rFonts w:eastAsiaTheme="minorEastAsia"/>
        </w:rPr>
        <w:lastRenderedPageBreak/>
        <w:t xml:space="preserve">Donde: </w:t>
      </w:r>
    </w:p>
    <w:p w14:paraId="0E05E61C" w14:textId="231C3E8A" w:rsidR="00FB47F7" w:rsidRDefault="00077C6A" w:rsidP="00F9350A">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sa</m:t>
            </m:r>
          </m:e>
          <m:sub>
            <m:r>
              <w:rPr>
                <w:rFonts w:ascii="Cambria Math" w:hAnsi="Cambria Math"/>
              </w:rPr>
              <m:t>r</m:t>
            </m:r>
          </m:sub>
          <m:sup>
            <m:r>
              <w:rPr>
                <w:rFonts w:ascii="Cambria Math" w:hAnsi="Cambria Math"/>
              </w:rPr>
              <m:t>e</m:t>
            </m:r>
          </m:sup>
        </m:sSubSup>
      </m:oMath>
      <w:r w:rsidR="00FB47F7">
        <w:rPr>
          <w:rFonts w:eastAsiaTheme="minorEastAsia"/>
        </w:rPr>
        <w:t xml:space="preserve">= </w:t>
      </w:r>
      <w:r w:rsidR="008B357A">
        <w:rPr>
          <w:rFonts w:eastAsiaTheme="minorEastAsia"/>
        </w:rPr>
        <w:t>salarios por Entidad y rama (r)</w:t>
      </w:r>
    </w:p>
    <w:p w14:paraId="13596A49" w14:textId="77777777" w:rsidR="00FB47F7" w:rsidRDefault="00077C6A" w:rsidP="00F9350A">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su</m:t>
            </m:r>
          </m:e>
          <m:sub>
            <m:r>
              <w:rPr>
                <w:rFonts w:ascii="Cambria Math" w:hAnsi="Cambria Math"/>
              </w:rPr>
              <m:t>r</m:t>
            </m:r>
          </m:sub>
          <m:sup>
            <m:r>
              <w:rPr>
                <w:rFonts w:ascii="Cambria Math" w:hAnsi="Cambria Math"/>
              </w:rPr>
              <m:t>e</m:t>
            </m:r>
          </m:sup>
        </m:sSubSup>
      </m:oMath>
      <w:r w:rsidR="00FB47F7">
        <w:rPr>
          <w:rFonts w:eastAsiaTheme="minorEastAsia"/>
        </w:rPr>
        <w:t>=</w:t>
      </w:r>
      <w:r w:rsidR="008B357A" w:rsidRPr="008B357A">
        <w:rPr>
          <w:rFonts w:eastAsiaTheme="minorEastAsia"/>
        </w:rPr>
        <w:t xml:space="preserve"> </w:t>
      </w:r>
      <w:r w:rsidR="008B357A">
        <w:rPr>
          <w:rFonts w:eastAsiaTheme="minorEastAsia"/>
        </w:rPr>
        <w:t>sueldos por Entidad y rama (r)</w:t>
      </w:r>
    </w:p>
    <w:p w14:paraId="684F2924" w14:textId="77777777" w:rsidR="008B357A" w:rsidRDefault="00077C6A" w:rsidP="00F9350A">
      <w:pPr>
        <w:spacing w:after="0" w:line="240" w:lineRule="auto"/>
        <w:jc w:val="both"/>
      </w:pPr>
      <m:oMath>
        <m:sSubSup>
          <m:sSubSupPr>
            <m:ctrlPr>
              <w:rPr>
                <w:rFonts w:ascii="Cambria Math" w:hAnsi="Cambria Math"/>
                <w:i/>
              </w:rPr>
            </m:ctrlPr>
          </m:sSubSupPr>
          <m:e>
            <m:r>
              <w:rPr>
                <w:rFonts w:ascii="Cambria Math" w:hAnsi="Cambria Math"/>
              </w:rPr>
              <m:t>cs</m:t>
            </m:r>
          </m:e>
          <m:sub>
            <m:r>
              <w:rPr>
                <w:rFonts w:ascii="Cambria Math" w:hAnsi="Cambria Math"/>
              </w:rPr>
              <m:t>r</m:t>
            </m:r>
          </m:sub>
          <m:sup>
            <m:r>
              <w:rPr>
                <w:rFonts w:ascii="Cambria Math" w:hAnsi="Cambria Math"/>
              </w:rPr>
              <m:t>e</m:t>
            </m:r>
          </m:sup>
        </m:sSubSup>
      </m:oMath>
      <w:r w:rsidR="008B357A">
        <w:rPr>
          <w:rFonts w:eastAsiaTheme="minorEastAsia"/>
        </w:rPr>
        <w:t>= contribuciones sociales por Entidad y rama (r)</w:t>
      </w:r>
    </w:p>
    <w:p w14:paraId="3FEA33E1" w14:textId="77777777" w:rsidR="00FB47F7" w:rsidRDefault="00077C6A" w:rsidP="00F9350A">
      <w:pPr>
        <w:spacing w:after="0" w:line="240" w:lineRule="auto"/>
        <w:jc w:val="both"/>
      </w:pPr>
      <m:oMath>
        <m:sSubSup>
          <m:sSubSupPr>
            <m:ctrlPr>
              <w:rPr>
                <w:rFonts w:ascii="Cambria Math" w:hAnsi="Cambria Math"/>
                <w:i/>
              </w:rPr>
            </m:ctrlPr>
          </m:sSubSupPr>
          <m:e>
            <m:r>
              <w:rPr>
                <w:rFonts w:ascii="Cambria Math" w:hAnsi="Cambria Math"/>
              </w:rPr>
              <m:t>t</m:t>
            </m:r>
          </m:e>
          <m:sub>
            <m:r>
              <w:rPr>
                <w:rFonts w:ascii="Cambria Math" w:hAnsi="Cambria Math"/>
              </w:rPr>
              <m:t>r</m:t>
            </m:r>
          </m:sub>
          <m:sup>
            <m:r>
              <w:rPr>
                <w:rFonts w:ascii="Cambria Math" w:hAnsi="Cambria Math"/>
              </w:rPr>
              <m:t>e</m:t>
            </m:r>
          </m:sup>
        </m:sSubSup>
      </m:oMath>
      <w:r w:rsidR="008B357A">
        <w:rPr>
          <w:rFonts w:eastAsiaTheme="minorEastAsia"/>
        </w:rPr>
        <w:t>= impuestos por Entidad y rama (r)</w:t>
      </w:r>
    </w:p>
    <w:p w14:paraId="16D50480" w14:textId="1429F808" w:rsidR="008B357A" w:rsidRDefault="00077C6A" w:rsidP="00292F27">
      <w:pPr>
        <w:spacing w:after="0" w:line="360" w:lineRule="auto"/>
        <w:jc w:val="both"/>
        <w:rPr>
          <w:rFonts w:eastAsiaTheme="minorEastAsia"/>
        </w:rPr>
      </w:pPr>
      <m:oMath>
        <m:sSubSup>
          <m:sSubSupPr>
            <m:ctrlPr>
              <w:rPr>
                <w:rFonts w:ascii="Cambria Math" w:hAnsi="Cambria Math"/>
                <w:i/>
              </w:rPr>
            </m:ctrlPr>
          </m:sSubSupPr>
          <m:e>
            <m:r>
              <w:rPr>
                <w:rFonts w:ascii="Cambria Math" w:hAnsi="Cambria Math"/>
              </w:rPr>
              <m:t>sb</m:t>
            </m:r>
          </m:e>
          <m:sub>
            <m:r>
              <w:rPr>
                <w:rFonts w:ascii="Cambria Math" w:hAnsi="Cambria Math"/>
              </w:rPr>
              <m:t>r</m:t>
            </m:r>
          </m:sub>
          <m:sup>
            <m:r>
              <w:rPr>
                <w:rFonts w:ascii="Cambria Math" w:hAnsi="Cambria Math"/>
              </w:rPr>
              <m:t>e</m:t>
            </m:r>
          </m:sup>
        </m:sSubSup>
      </m:oMath>
      <w:r w:rsidR="008B357A">
        <w:rPr>
          <w:rFonts w:eastAsiaTheme="minorEastAsia"/>
        </w:rPr>
        <w:t>= subsidios por Entidad y rama (r)</w:t>
      </w:r>
    </w:p>
    <w:p w14:paraId="291CF7DD" w14:textId="77777777" w:rsidR="009062CC" w:rsidRDefault="009062CC" w:rsidP="00292F27">
      <w:pPr>
        <w:spacing w:after="0" w:line="360" w:lineRule="auto"/>
        <w:jc w:val="both"/>
        <w:rPr>
          <w:rFonts w:eastAsiaTheme="minorEastAsia"/>
        </w:rPr>
      </w:pPr>
    </w:p>
    <w:p w14:paraId="1066295D" w14:textId="27E7F91A" w:rsidR="008350A6" w:rsidRDefault="008350A6" w:rsidP="00292F27">
      <w:pPr>
        <w:spacing w:after="0" w:line="360" w:lineRule="auto"/>
        <w:jc w:val="both"/>
      </w:pPr>
      <w:r w:rsidRPr="009062CC">
        <w:rPr>
          <w:noProof/>
        </w:rPr>
        <mc:AlternateContent>
          <mc:Choice Requires="wps">
            <w:drawing>
              <wp:anchor distT="0" distB="0" distL="114300" distR="114300" simplePos="0" relativeHeight="251715584" behindDoc="0" locked="0" layoutInCell="1" allowOverlap="1" wp14:anchorId="515F5F29" wp14:editId="28B7311F">
                <wp:simplePos x="0" y="0"/>
                <wp:positionH relativeFrom="column">
                  <wp:posOffset>5471293</wp:posOffset>
                </wp:positionH>
                <wp:positionV relativeFrom="paragraph">
                  <wp:posOffset>4359009</wp:posOffset>
                </wp:positionV>
                <wp:extent cx="0" cy="287079"/>
                <wp:effectExtent l="76200" t="0" r="57150" b="55880"/>
                <wp:wrapNone/>
                <wp:docPr id="59" name="Conector recto de flecha 59"/>
                <wp:cNvGraphicFramePr/>
                <a:graphic xmlns:a="http://schemas.openxmlformats.org/drawingml/2006/main">
                  <a:graphicData uri="http://schemas.microsoft.com/office/word/2010/wordprocessingShape">
                    <wps:wsp>
                      <wps:cNvCnPr/>
                      <wps:spPr>
                        <a:xfrm>
                          <a:off x="0" y="0"/>
                          <a:ext cx="0" cy="2870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91AE9CE" id="_x0000_t32" coordsize="21600,21600" o:spt="32" o:oned="t" path="m,l21600,21600e" filled="f">
                <v:path arrowok="t" fillok="f" o:connecttype="none"/>
                <o:lock v:ext="edit" shapetype="t"/>
              </v:shapetype>
              <v:shape id="Conector recto de flecha 59" o:spid="_x0000_s1026" type="#_x0000_t32" style="position:absolute;margin-left:430.8pt;margin-top:343.25pt;width:0;height:22.6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" strokecolor="black [3200]" strokeweight=".5pt">
                <v:stroke endarrow="block" joinstyle="miter"/>
              </v:shape>
            </w:pict>
          </mc:Fallback>
        </mc:AlternateContent>
      </w:r>
      <w:r w:rsidRPr="009062CC">
        <w:t>Considerando el sistema de ecuaciones anteriormente descritos, la estimación de cada una de las variables que conforman el valor agregado estatal a nivel rama para las entidades que conforman la región Centro de México, se describen a continuación:</w:t>
      </w:r>
    </w:p>
    <w:p w14:paraId="094C1AF6" w14:textId="77777777" w:rsidR="004F22E6" w:rsidRDefault="004F22E6" w:rsidP="00292F27">
      <w:pPr>
        <w:spacing w:after="0" w:line="360" w:lineRule="auto"/>
        <w:jc w:val="both"/>
      </w:pPr>
    </w:p>
    <w:p w14:paraId="059C3DA7" w14:textId="05EA66DC" w:rsidR="008350A6" w:rsidRDefault="00B455AD" w:rsidP="00BC14D8">
      <w:pPr>
        <w:pStyle w:val="Descripcin"/>
        <w:jc w:val="center"/>
      </w:pPr>
      <w:bookmarkStart w:id="7" w:name="_Toc36831342"/>
      <w:bookmarkStart w:id="8" w:name="_Toc41507121"/>
      <w:r>
        <w:rPr>
          <w:b/>
          <w:bCs/>
          <w:i w:val="0"/>
          <w:iCs w:val="0"/>
          <w:noProof/>
          <w:color w:val="auto"/>
        </w:rPr>
        <mc:AlternateContent>
          <mc:Choice Requires="wpg">
            <w:drawing>
              <wp:anchor distT="0" distB="0" distL="114300" distR="114300" simplePos="0" relativeHeight="251720704" behindDoc="0" locked="0" layoutInCell="1" allowOverlap="1" wp14:anchorId="05F02842" wp14:editId="276C85A6">
                <wp:simplePos x="0" y="0"/>
                <wp:positionH relativeFrom="column">
                  <wp:posOffset>-546735</wp:posOffset>
                </wp:positionH>
                <wp:positionV relativeFrom="paragraph">
                  <wp:posOffset>274320</wp:posOffset>
                </wp:positionV>
                <wp:extent cx="6695440" cy="3958590"/>
                <wp:effectExtent l="0" t="0" r="10160" b="22860"/>
                <wp:wrapTopAndBottom/>
                <wp:docPr id="21" name="Grupo 21"/>
                <wp:cNvGraphicFramePr/>
                <a:graphic xmlns:a="http://schemas.openxmlformats.org/drawingml/2006/main">
                  <a:graphicData uri="http://schemas.microsoft.com/office/word/2010/wordprocessingGroup">
                    <wpg:wgp>
                      <wpg:cNvGrpSpPr/>
                      <wpg:grpSpPr>
                        <a:xfrm>
                          <a:off x="0" y="0"/>
                          <a:ext cx="6695440" cy="3958590"/>
                          <a:chOff x="0" y="0"/>
                          <a:chExt cx="6696074" cy="4794885"/>
                        </a:xfrm>
                      </wpg:grpSpPr>
                      <wpg:grpSp>
                        <wpg:cNvPr id="74" name="Grupo 74"/>
                        <wpg:cNvGrpSpPr/>
                        <wpg:grpSpPr>
                          <a:xfrm>
                            <a:off x="0" y="0"/>
                            <a:ext cx="6696074" cy="4794885"/>
                            <a:chOff x="0" y="0"/>
                            <a:chExt cx="6696074" cy="4794885"/>
                          </a:xfrm>
                        </wpg:grpSpPr>
                        <wpg:grpSp>
                          <wpg:cNvPr id="73" name="Grupo 73"/>
                          <wpg:cNvGrpSpPr/>
                          <wpg:grpSpPr>
                            <a:xfrm>
                              <a:off x="0" y="0"/>
                              <a:ext cx="6696074" cy="4794885"/>
                              <a:chOff x="0" y="0"/>
                              <a:chExt cx="6696074" cy="4794885"/>
                            </a:xfrm>
                          </wpg:grpSpPr>
                          <wpg:grpSp>
                            <wpg:cNvPr id="72" name="Grupo 72"/>
                            <wpg:cNvGrpSpPr/>
                            <wpg:grpSpPr>
                              <a:xfrm>
                                <a:off x="0" y="0"/>
                                <a:ext cx="6696074" cy="4794885"/>
                                <a:chOff x="0" y="0"/>
                                <a:chExt cx="6696074" cy="4794885"/>
                              </a:xfrm>
                            </wpg:grpSpPr>
                            <wpg:grpSp>
                              <wpg:cNvPr id="71" name="Grupo 71"/>
                              <wpg:cNvGrpSpPr/>
                              <wpg:grpSpPr>
                                <a:xfrm>
                                  <a:off x="0" y="0"/>
                                  <a:ext cx="6696074" cy="4794885"/>
                                  <a:chOff x="0" y="0"/>
                                  <a:chExt cx="6696074" cy="4794885"/>
                                </a:xfrm>
                              </wpg:grpSpPr>
                              <wpg:grpSp>
                                <wpg:cNvPr id="70" name="Grupo 70"/>
                                <wpg:cNvGrpSpPr/>
                                <wpg:grpSpPr>
                                  <a:xfrm>
                                    <a:off x="0" y="0"/>
                                    <a:ext cx="6696074" cy="4794885"/>
                                    <a:chOff x="0" y="0"/>
                                    <a:chExt cx="6696074" cy="4794885"/>
                                  </a:xfrm>
                                </wpg:grpSpPr>
                                <wpg:grpSp>
                                  <wpg:cNvPr id="69" name="Grupo 69"/>
                                  <wpg:cNvGrpSpPr/>
                                  <wpg:grpSpPr>
                                    <a:xfrm>
                                      <a:off x="0" y="0"/>
                                      <a:ext cx="6696074" cy="4794885"/>
                                      <a:chOff x="0" y="0"/>
                                      <a:chExt cx="6696074" cy="4794885"/>
                                    </a:xfrm>
                                  </wpg:grpSpPr>
                                  <wps:wsp>
                                    <wps:cNvPr id="1" name="Rectángulo 1"/>
                                    <wps:cNvSpPr/>
                                    <wps:spPr>
                                      <a:xfrm>
                                        <a:off x="0" y="0"/>
                                        <a:ext cx="6581140" cy="4794885"/>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ángulo 2"/>
                                    <wps:cNvSpPr/>
                                    <wps:spPr>
                                      <a:xfrm>
                                        <a:off x="318947" y="57680"/>
                                        <a:ext cx="1587153" cy="986998"/>
                                      </a:xfrm>
                                      <a:prstGeom prst="rect">
                                        <a:avLst/>
                                      </a:prstGeom>
                                    </wps:spPr>
                                    <wps:style>
                                      <a:lnRef idx="2">
                                        <a:schemeClr val="dk1"/>
                                      </a:lnRef>
                                      <a:fillRef idx="1">
                                        <a:schemeClr val="lt1"/>
                                      </a:fillRef>
                                      <a:effectRef idx="0">
                                        <a:schemeClr val="dk1"/>
                                      </a:effectRef>
                                      <a:fontRef idx="minor">
                                        <a:schemeClr val="dk1"/>
                                      </a:fontRef>
                                    </wps:style>
                                    <wps:txbx>
                                      <w:txbxContent>
                                        <w:p w14:paraId="030524C2" w14:textId="02307A67" w:rsidR="00077C6A" w:rsidRPr="008350A6" w:rsidRDefault="00077C6A" w:rsidP="008350A6">
                                          <w:pPr>
                                            <w:jc w:val="center"/>
                                            <w:rPr>
                                              <w:sz w:val="18"/>
                                              <w:szCs w:val="18"/>
                                            </w:rPr>
                                          </w:pPr>
                                          <w:r w:rsidRPr="008350A6">
                                            <w:rPr>
                                              <w:sz w:val="18"/>
                                              <w:szCs w:val="18"/>
                                            </w:rPr>
                                            <w:t>Recopilación de las variables para la construcción de los vectores a nivel rama y por Entidad Federativa</w:t>
                                          </w:r>
                                          <w:r>
                                            <w:rPr>
                                              <w:sz w:val="18"/>
                                              <w:szCs w:val="18"/>
                                            </w:rPr>
                                            <w:t xml:space="preserve"> con las fuentes señaladas.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Diagrama de flujo: datos 4"/>
                                    <wps:cNvSpPr/>
                                    <wps:spPr>
                                      <a:xfrm>
                                        <a:off x="29683" y="1456660"/>
                                        <a:ext cx="2258323" cy="850792"/>
                                      </a:xfrm>
                                      <a:prstGeom prst="flowChartInputOutput">
                                        <a:avLst/>
                                      </a:prstGeom>
                                    </wps:spPr>
                                    <wps:style>
                                      <a:lnRef idx="2">
                                        <a:schemeClr val="dk1"/>
                                      </a:lnRef>
                                      <a:fillRef idx="1">
                                        <a:schemeClr val="lt1"/>
                                      </a:fillRef>
                                      <a:effectRef idx="0">
                                        <a:schemeClr val="dk1"/>
                                      </a:effectRef>
                                      <a:fontRef idx="minor">
                                        <a:schemeClr val="dk1"/>
                                      </a:fontRef>
                                    </wps:style>
                                    <wps:txbx>
                                      <w:txbxContent>
                                        <w:p w14:paraId="775FCE8F" w14:textId="77777777" w:rsidR="00077C6A" w:rsidRPr="008350A6" w:rsidRDefault="00077C6A" w:rsidP="008350A6">
                                          <w:pPr>
                                            <w:jc w:val="center"/>
                                            <w:rPr>
                                              <w:sz w:val="18"/>
                                              <w:szCs w:val="18"/>
                                            </w:rPr>
                                          </w:pPr>
                                          <w:r w:rsidRPr="008350A6">
                                            <w:rPr>
                                              <w:sz w:val="18"/>
                                              <w:szCs w:val="18"/>
                                            </w:rPr>
                                            <w:t>Datos almacenados y estimación de las variables que integran el valor agregado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ángulo 8"/>
                                    <wps:cNvSpPr/>
                                    <wps:spPr>
                                      <a:xfrm>
                                        <a:off x="180754" y="2626242"/>
                                        <a:ext cx="1552575" cy="931653"/>
                                      </a:xfrm>
                                      <a:prstGeom prst="rect">
                                        <a:avLst/>
                                      </a:prstGeom>
                                    </wps:spPr>
                                    <wps:style>
                                      <a:lnRef idx="2">
                                        <a:schemeClr val="dk1"/>
                                      </a:lnRef>
                                      <a:fillRef idx="1">
                                        <a:schemeClr val="lt1"/>
                                      </a:fillRef>
                                      <a:effectRef idx="0">
                                        <a:schemeClr val="dk1"/>
                                      </a:effectRef>
                                      <a:fontRef idx="minor">
                                        <a:schemeClr val="dk1"/>
                                      </a:fontRef>
                                    </wps:style>
                                    <wps:txbx>
                                      <w:txbxContent>
                                        <w:p w14:paraId="31844AF9" w14:textId="77777777" w:rsidR="00077C6A" w:rsidRPr="008350A6" w:rsidRDefault="00077C6A" w:rsidP="008350A6">
                                          <w:pPr>
                                            <w:jc w:val="center"/>
                                            <w:rPr>
                                              <w:sz w:val="18"/>
                                              <w:szCs w:val="18"/>
                                            </w:rPr>
                                          </w:pPr>
                                          <w:r w:rsidRPr="008350A6">
                                            <w:rPr>
                                              <w:sz w:val="18"/>
                                              <w:szCs w:val="18"/>
                                            </w:rPr>
                                            <w:t>Recopilación de las variables para la construcción de los vectores a nivel rama y por Entidad Federativa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 name="Grupo 47"/>
                                    <wpg:cNvGrpSpPr/>
                                    <wpg:grpSpPr>
                                      <a:xfrm>
                                        <a:off x="946298" y="457200"/>
                                        <a:ext cx="2044461" cy="3269520"/>
                                        <a:chOff x="0" y="0"/>
                                        <a:chExt cx="2044461" cy="3269520"/>
                                      </a:xfrm>
                                    </wpg:grpSpPr>
                                    <wps:wsp>
                                      <wps:cNvPr id="23" name="Conector: angular 23"/>
                                      <wps:cNvCnPr/>
                                      <wps:spPr>
                                        <a:xfrm flipV="1">
                                          <a:off x="0" y="8627"/>
                                          <a:ext cx="2044461" cy="3252158"/>
                                        </a:xfrm>
                                        <a:prstGeom prst="bentConnector3">
                                          <a:avLst>
                                            <a:gd name="adj1" fmla="val 67453"/>
                                          </a:avLst>
                                        </a:prstGeom>
                                      </wps:spPr>
                                      <wps:style>
                                        <a:lnRef idx="1">
                                          <a:schemeClr val="dk1"/>
                                        </a:lnRef>
                                        <a:fillRef idx="0">
                                          <a:schemeClr val="dk1"/>
                                        </a:fillRef>
                                        <a:effectRef idx="0">
                                          <a:schemeClr val="dk1"/>
                                        </a:effectRef>
                                        <a:fontRef idx="minor">
                                          <a:schemeClr val="tx1"/>
                                        </a:fontRef>
                                      </wps:style>
                                      <wps:bodyPr/>
                                    </wps:wsp>
                                    <wps:wsp>
                                      <wps:cNvPr id="25" name="Conector recto de flecha 25"/>
                                      <wps:cNvCnPr/>
                                      <wps:spPr>
                                        <a:xfrm>
                                          <a:off x="2025770" y="0"/>
                                          <a:ext cx="0" cy="29329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2" name="Conector recto 42"/>
                                      <wps:cNvCnPr/>
                                      <wps:spPr>
                                        <a:xfrm flipV="1">
                                          <a:off x="8627" y="3105510"/>
                                          <a:ext cx="0" cy="16401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55" name="Cerrar llave 55"/>
                                    <wps:cNvSpPr/>
                                    <wps:spPr>
                                      <a:xfrm>
                                        <a:off x="4423144" y="212652"/>
                                        <a:ext cx="180753" cy="4455042"/>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ombo 56"/>
                                    <wps:cNvSpPr/>
                                    <wps:spPr>
                                      <a:xfrm>
                                        <a:off x="4665478" y="1114425"/>
                                        <a:ext cx="1905443" cy="2409825"/>
                                      </a:xfrm>
                                      <a:prstGeom prst="diamond">
                                        <a:avLst/>
                                      </a:prstGeom>
                                    </wps:spPr>
                                    <wps:style>
                                      <a:lnRef idx="2">
                                        <a:schemeClr val="dk1"/>
                                      </a:lnRef>
                                      <a:fillRef idx="1">
                                        <a:schemeClr val="lt1"/>
                                      </a:fillRef>
                                      <a:effectRef idx="0">
                                        <a:schemeClr val="dk1"/>
                                      </a:effectRef>
                                      <a:fontRef idx="minor">
                                        <a:schemeClr val="dk1"/>
                                      </a:fontRef>
                                    </wps:style>
                                    <wps:txbx>
                                      <w:txbxContent>
                                        <w:p w14:paraId="3B3D0926" w14:textId="1DADA78D" w:rsidR="00077C6A" w:rsidRDefault="00077C6A" w:rsidP="008350A6">
                                          <w:pPr>
                                            <w:spacing w:after="0" w:line="240" w:lineRule="auto"/>
                                            <w:jc w:val="center"/>
                                            <w:rPr>
                                              <w:sz w:val="18"/>
                                              <w:szCs w:val="18"/>
                                            </w:rPr>
                                          </w:pPr>
                                          <w:r w:rsidRPr="008350A6">
                                            <w:rPr>
                                              <w:sz w:val="18"/>
                                              <w:szCs w:val="18"/>
                                            </w:rPr>
                                            <w:t>Se verifica que se cumpla la siguiente igualdad</w:t>
                                          </w:r>
                                          <w:r>
                                            <w:rPr>
                                              <w:sz w:val="18"/>
                                              <w:szCs w:val="18"/>
                                            </w:rPr>
                                            <w:t>:</w:t>
                                          </w:r>
                                        </w:p>
                                        <w:p w14:paraId="2F94D6B7" w14:textId="77777777" w:rsidR="00077C6A" w:rsidRPr="008350A6" w:rsidRDefault="00077C6A" w:rsidP="008350A6">
                                          <w:pPr>
                                            <w:spacing w:after="0"/>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s</m:t>
                                                  </m:r>
                                                </m:sub>
                                                <m:sup>
                                                  <m:r>
                                                    <w:rPr>
                                                      <w:rFonts w:ascii="Cambria Math" w:hAnsi="Cambria Math"/>
                                                      <w:sz w:val="18"/>
                                                      <w:szCs w:val="18"/>
                                                    </w:rPr>
                                                    <m:t>e</m:t>
                                                  </m:r>
                                                </m:sup>
                                              </m:sSubSup>
                                              <m:r>
                                                <w:rPr>
                                                  <w:rFonts w:ascii="Cambria Math" w:hAnsi="Cambria Math"/>
                                                  <w:sz w:val="18"/>
                                                  <w:szCs w:val="18"/>
                                                </w:rPr>
                                                <m:t>=</m:t>
                                              </m:r>
                                              <m:nary>
                                                <m:naryPr>
                                                  <m:chr m:val="∑"/>
                                                  <m:limLoc m:val="undOvr"/>
                                                  <m:ctrlPr>
                                                    <w:rPr>
                                                      <w:rFonts w:ascii="Cambria Math" w:hAnsi="Cambria Math"/>
                                                      <w:i/>
                                                      <w:sz w:val="18"/>
                                                      <w:szCs w:val="18"/>
                                                    </w:rPr>
                                                  </m:ctrlPr>
                                                </m:naryPr>
                                                <m:sub>
                                                  <m:r>
                                                    <w:rPr>
                                                      <w:rFonts w:ascii="Cambria Math" w:hAnsi="Cambria Math"/>
                                                      <w:sz w:val="18"/>
                                                      <w:szCs w:val="18"/>
                                                    </w:rPr>
                                                    <m:t>r</m:t>
                                                  </m:r>
                                                </m:sub>
                                                <m:sup>
                                                  <m:r>
                                                    <w:rPr>
                                                      <w:rFonts w:ascii="Cambria Math" w:hAnsi="Cambria Math"/>
                                                      <w:sz w:val="18"/>
                                                      <w:szCs w:val="18"/>
                                                    </w:rPr>
                                                    <m:t>s</m:t>
                                                  </m:r>
                                                </m:sup>
                                                <m:e>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e>
                                              </m:nary>
                                              <m:r>
                                                <w:rPr>
                                                  <w:rFonts w:ascii="Cambria Math" w:hAnsi="Cambria Math"/>
                                                  <w:sz w:val="18"/>
                                                  <w:szCs w:val="18"/>
                                                </w:rPr>
                                                <m:t xml:space="preserve">  </m:t>
                                              </m:r>
                                            </m:oMath>
                                          </m:oMathPara>
                                        </w:p>
                                        <w:p w14:paraId="7BFDF122" w14:textId="77777777" w:rsidR="00077C6A" w:rsidRPr="008350A6" w:rsidRDefault="00077C6A" w:rsidP="008350A6">
                                          <w:pPr>
                                            <w:spacing w:after="0"/>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s</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pibe</m:t>
                                                  </m:r>
                                                </m:e>
                                                <m:sub>
                                                  <m:r>
                                                    <w:rPr>
                                                      <w:rFonts w:ascii="Cambria Math" w:hAnsi="Cambria Math"/>
                                                      <w:sz w:val="18"/>
                                                      <w:szCs w:val="18"/>
                                                    </w:rPr>
                                                    <m:t>s</m:t>
                                                  </m:r>
                                                </m:sub>
                                                <m:sup>
                                                  <m:r>
                                                    <w:rPr>
                                                      <w:rFonts w:ascii="Cambria Math" w:hAnsi="Cambria Math"/>
                                                      <w:sz w:val="18"/>
                                                      <w:szCs w:val="18"/>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Conector recto de flecha 57"/>
                                    <wps:cNvCnPr>
                                      <a:stCxn id="56" idx="0"/>
                                    </wps:cNvCnPr>
                                    <wps:spPr>
                                      <a:xfrm flipH="1" flipV="1">
                                        <a:off x="5615231" y="782380"/>
                                        <a:ext cx="2437" cy="3320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0" name="Rectángulo 60"/>
                                    <wps:cNvSpPr/>
                                    <wps:spPr>
                                      <a:xfrm>
                                        <a:off x="4965405" y="212651"/>
                                        <a:ext cx="1520456" cy="489098"/>
                                      </a:xfrm>
                                      <a:prstGeom prst="rect">
                                        <a:avLst/>
                                      </a:prstGeom>
                                    </wps:spPr>
                                    <wps:style>
                                      <a:lnRef idx="2">
                                        <a:schemeClr val="dk1"/>
                                      </a:lnRef>
                                      <a:fillRef idx="1">
                                        <a:schemeClr val="lt1"/>
                                      </a:fillRef>
                                      <a:effectRef idx="0">
                                        <a:schemeClr val="dk1"/>
                                      </a:effectRef>
                                      <a:fontRef idx="minor">
                                        <a:schemeClr val="dk1"/>
                                      </a:fontRef>
                                    </wps:style>
                                    <wps:txbx>
                                      <w:txbxContent>
                                        <w:p w14:paraId="5818B091" w14:textId="77777777" w:rsidR="00077C6A" w:rsidRPr="00A7250D" w:rsidRDefault="00077C6A" w:rsidP="008350A6">
                                          <w:pPr>
                                            <w:jc w:val="center"/>
                                            <w:rPr>
                                              <w:sz w:val="18"/>
                                              <w:szCs w:val="18"/>
                                            </w:rPr>
                                          </w:pPr>
                                          <w:r w:rsidRPr="00A7250D">
                                            <w:rPr>
                                              <w:sz w:val="18"/>
                                              <w:szCs w:val="18"/>
                                            </w:rPr>
                                            <w:t>Se integran los resultados al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ángulo 61"/>
                                    <wps:cNvSpPr/>
                                    <wps:spPr>
                                      <a:xfrm>
                                        <a:off x="4648199" y="3801055"/>
                                        <a:ext cx="2047875" cy="993829"/>
                                      </a:xfrm>
                                      <a:prstGeom prst="rect">
                                        <a:avLst/>
                                      </a:prstGeom>
                                    </wps:spPr>
                                    <wps:style>
                                      <a:lnRef idx="2">
                                        <a:schemeClr val="dk1"/>
                                      </a:lnRef>
                                      <a:fillRef idx="1">
                                        <a:schemeClr val="lt1"/>
                                      </a:fillRef>
                                      <a:effectRef idx="0">
                                        <a:schemeClr val="dk1"/>
                                      </a:effectRef>
                                      <a:fontRef idx="minor">
                                        <a:schemeClr val="dk1"/>
                                      </a:fontRef>
                                    </wps:style>
                                    <wps:txbx>
                                      <w:txbxContent>
                                        <w:p w14:paraId="463A9766" w14:textId="26E5DA7A" w:rsidR="00077C6A" w:rsidRPr="00A7250D" w:rsidRDefault="00077C6A" w:rsidP="008350A6">
                                          <w:pPr>
                                            <w:jc w:val="center"/>
                                            <w:rPr>
                                              <w:sz w:val="18"/>
                                              <w:szCs w:val="18"/>
                                            </w:rPr>
                                          </w:pPr>
                                          <w:r w:rsidRPr="00A7250D">
                                            <w:rPr>
                                              <w:sz w:val="18"/>
                                              <w:szCs w:val="18"/>
                                            </w:rPr>
                                            <w:t>Se restima el valor agregado completando con la información de SENER</w:t>
                                          </w:r>
                                          <w:r>
                                            <w:rPr>
                                              <w:sz w:val="18"/>
                                              <w:szCs w:val="18"/>
                                            </w:rPr>
                                            <w:t xml:space="preserve">, </w:t>
                                          </w:r>
                                          <w:r w:rsidRPr="00C67051">
                                            <w:rPr>
                                              <w:sz w:val="18"/>
                                              <w:szCs w:val="18"/>
                                            </w:rPr>
                                            <w:t>SCN GELCCA</w:t>
                                          </w:r>
                                          <w:r>
                                            <w:rPr>
                                              <w:sz w:val="18"/>
                                              <w:szCs w:val="18"/>
                                            </w:rPr>
                                            <w:t>, DENUE</w:t>
                                          </w:r>
                                          <w:r w:rsidRPr="00A7250D">
                                            <w:rPr>
                                              <w:sz w:val="18"/>
                                              <w:szCs w:val="18"/>
                                            </w:rPr>
                                            <w:t xml:space="preserve"> </w:t>
                                          </w:r>
                                          <w:r>
                                            <w:rPr>
                                              <w:sz w:val="18"/>
                                              <w:szCs w:val="18"/>
                                            </w:rPr>
                                            <w:t>y</w:t>
                                          </w:r>
                                          <w:r w:rsidRPr="00A7250D">
                                            <w:rPr>
                                              <w:sz w:val="18"/>
                                              <w:szCs w:val="18"/>
                                            </w:rPr>
                                            <w:t xml:space="preserve"> SIMBAD</w:t>
                                          </w:r>
                                          <w:r>
                                            <w:rPr>
                                              <w:sz w:val="18"/>
                                              <w:szCs w:val="18"/>
                                            </w:rPr>
                                            <w:t>:</w:t>
                                          </w:r>
                                        </w:p>
                                        <w:p w14:paraId="6B60DFCA" w14:textId="729C8747" w:rsidR="00077C6A" w:rsidRPr="00C67051" w:rsidRDefault="00077C6A" w:rsidP="008350A6">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rt</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ebo</m:t>
                                                  </m:r>
                                                </m:e>
                                                <m:sub>
                                                  <m:r>
                                                    <w:rPr>
                                                      <w:rFonts w:ascii="Cambria Math" w:hAnsi="Cambria Math"/>
                                                      <w:sz w:val="16"/>
                                                      <w:szCs w:val="16"/>
                                                    </w:rPr>
                                                    <m:t>r</m:t>
                                                  </m:r>
                                                </m:sub>
                                                <m:sup>
                                                  <m:r>
                                                    <w:rPr>
                                                      <w:rFonts w:ascii="Cambria Math" w:hAnsi="Cambria Math"/>
                                                      <w:sz w:val="16"/>
                                                      <w:szCs w:val="16"/>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ángulo 64"/>
                                    <wps:cNvSpPr/>
                                    <wps:spPr>
                                      <a:xfrm>
                                        <a:off x="5493710" y="3524610"/>
                                        <a:ext cx="489097" cy="276446"/>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50CEED09" w14:textId="77777777" w:rsidR="00077C6A" w:rsidRDefault="00077C6A" w:rsidP="008350A6">
                                          <w:pPr>
                                            <w:jc w:val="center"/>
                                          </w:pPr>
                                          <w: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ángulo 65"/>
                                    <wps:cNvSpPr/>
                                    <wps:spPr>
                                      <a:xfrm>
                                        <a:off x="5479767" y="818707"/>
                                        <a:ext cx="489097" cy="315451"/>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D6848F7" w14:textId="77777777" w:rsidR="00077C6A" w:rsidRDefault="00077C6A" w:rsidP="008350A6">
                                          <w:pPr>
                                            <w:jc w:val="center"/>
                                          </w:pPr>
                                          <w:r>
                                            <w:t>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Conector recto de flecha 66"/>
                                    <wps:cNvCnPr/>
                                    <wps:spPr>
                                      <a:xfrm>
                                        <a:off x="1096926" y="1041991"/>
                                        <a:ext cx="0" cy="4124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8" name="Conector recto de flecha 68"/>
                                    <wps:cNvCnPr/>
                                    <wps:spPr>
                                      <a:xfrm>
                                        <a:off x="1022498" y="2264735"/>
                                        <a:ext cx="0" cy="3615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48" name="Rectángulo 48"/>
                                  <wps:cNvSpPr/>
                                  <wps:spPr>
                                    <a:xfrm>
                                      <a:off x="2541182" y="818707"/>
                                      <a:ext cx="1725283" cy="58610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4C3E547" w14:textId="77777777" w:rsidR="00077C6A" w:rsidRPr="008350A6" w:rsidRDefault="00077C6A" w:rsidP="008350A6">
                                        <w:pPr>
                                          <w:jc w:val="center"/>
                                          <w:rPr>
                                            <w:sz w:val="18"/>
                                            <w:szCs w:val="18"/>
                                          </w:rPr>
                                        </w:pPr>
                                        <w:r w:rsidRPr="008350A6">
                                          <w:rPr>
                                            <w:sz w:val="18"/>
                                            <w:szCs w:val="18"/>
                                          </w:rPr>
                                          <w:t>*Excedente Bruto de Operación</w:t>
                                        </w:r>
                                      </w:p>
                                      <w:p w14:paraId="3A3F9B73" w14:textId="77777777"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ebo</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ebo</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m:t>
                                            </m:r>
                                          </m:oMath>
                                        </m:oMathPara>
                                      </w:p>
                                      <w:p w14:paraId="353B6FA2"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0" name="Rectángulo 50"/>
                                <wps:cNvSpPr/>
                                <wps:spPr>
                                  <a:xfrm>
                                    <a:off x="2522319" y="1404812"/>
                                    <a:ext cx="1706832" cy="6032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436600F" w14:textId="77777777" w:rsidR="00077C6A" w:rsidRPr="008350A6" w:rsidRDefault="00077C6A" w:rsidP="008350A6">
                                      <w:pPr>
                                        <w:jc w:val="center"/>
                                        <w:rPr>
                                          <w:sz w:val="18"/>
                                          <w:szCs w:val="18"/>
                                        </w:rPr>
                                      </w:pPr>
                                      <w:r w:rsidRPr="008350A6">
                                        <w:rPr>
                                          <w:sz w:val="18"/>
                                          <w:szCs w:val="18"/>
                                        </w:rPr>
                                        <w:t>*Sueldos</w:t>
                                      </w:r>
                                    </w:p>
                                    <w:p w14:paraId="751000DA" w14:textId="77777777"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01FDB07F"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1" name="Rectángulo 51"/>
                              <wps:cNvSpPr/>
                              <wps:spPr>
                                <a:xfrm>
                                  <a:off x="2562447" y="1977655"/>
                                  <a:ext cx="1714871" cy="6032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C68B101" w14:textId="77777777" w:rsidR="00077C6A" w:rsidRPr="008350A6" w:rsidRDefault="00077C6A" w:rsidP="008350A6">
                                    <w:pPr>
                                      <w:jc w:val="center"/>
                                      <w:rPr>
                                        <w:sz w:val="18"/>
                                        <w:szCs w:val="18"/>
                                      </w:rPr>
                                    </w:pPr>
                                    <w:r w:rsidRPr="008350A6">
                                      <w:rPr>
                                        <w:sz w:val="18"/>
                                        <w:szCs w:val="18"/>
                                      </w:rPr>
                                      <w:t>*Salarios</w:t>
                                    </w:r>
                                  </w:p>
                                  <w:p w14:paraId="575B6E66" w14:textId="459E102A"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69A71359"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3" name="Rectángulo 53"/>
                            <wps:cNvSpPr/>
                            <wps:spPr>
                              <a:xfrm>
                                <a:off x="2371060" y="3253504"/>
                                <a:ext cx="1975449" cy="6032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499E246F" w14:textId="77777777" w:rsidR="00077C6A" w:rsidRPr="008350A6" w:rsidRDefault="00077C6A" w:rsidP="008350A6">
                                  <w:pPr>
                                    <w:jc w:val="center"/>
                                    <w:rPr>
                                      <w:sz w:val="18"/>
                                      <w:szCs w:val="18"/>
                                    </w:rPr>
                                  </w:pPr>
                                  <w:r w:rsidRPr="008350A6">
                                    <w:rPr>
                                      <w:sz w:val="18"/>
                                      <w:szCs w:val="18"/>
                                    </w:rPr>
                                    <w:t>*Impuestos</w:t>
                                  </w:r>
                                </w:p>
                                <w:p w14:paraId="52E88DC4" w14:textId="77777777"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3E937112"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4" name="Rectángulo 54"/>
                          <wps:cNvSpPr/>
                          <wps:spPr>
                            <a:xfrm>
                              <a:off x="2276475" y="3902149"/>
                              <a:ext cx="1952275" cy="6032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3965835A" w14:textId="77777777" w:rsidR="00077C6A" w:rsidRPr="008350A6" w:rsidRDefault="00077C6A" w:rsidP="008350A6">
                                <w:pPr>
                                  <w:jc w:val="center"/>
                                  <w:rPr>
                                    <w:sz w:val="18"/>
                                    <w:szCs w:val="18"/>
                                  </w:rPr>
                                </w:pPr>
                                <w:r w:rsidRPr="008350A6">
                                  <w:rPr>
                                    <w:sz w:val="18"/>
                                    <w:szCs w:val="18"/>
                                  </w:rPr>
                                  <w:t>*Subsidios</w:t>
                                </w:r>
                              </w:p>
                              <w:p w14:paraId="066CD5F0" w14:textId="764AD045"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1857FB2F"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5" name="Rectángulo 75"/>
                        <wps:cNvSpPr/>
                        <wps:spPr>
                          <a:xfrm>
                            <a:off x="2600325" y="2581275"/>
                            <a:ext cx="1714500" cy="60325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AA0D401" w14:textId="67EA5E75" w:rsidR="00077C6A" w:rsidRPr="008350A6" w:rsidRDefault="00077C6A" w:rsidP="008350A6">
                              <w:pPr>
                                <w:jc w:val="center"/>
                                <w:rPr>
                                  <w:sz w:val="18"/>
                                  <w:szCs w:val="18"/>
                                </w:rPr>
                              </w:pPr>
                              <w:r w:rsidRPr="008350A6">
                                <w:rPr>
                                  <w:sz w:val="18"/>
                                  <w:szCs w:val="18"/>
                                </w:rPr>
                                <w:t>*</w:t>
                              </w:r>
                              <w:r>
                                <w:rPr>
                                  <w:sz w:val="18"/>
                                  <w:szCs w:val="18"/>
                                </w:rPr>
                                <w:t>Contribuciones sociales</w:t>
                              </w:r>
                            </w:p>
                            <w:p w14:paraId="36F21F67" w14:textId="5F55AC5E"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01AB819F"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5F02842" id="Grupo 21" o:spid="_x0000_s1026" style="position:absolute;left:0;text-align:left;margin-left:-43.05pt;margin-top:21.6pt;width:527.2pt;height:311.7pt;z-index:251720704;mso-height-relative:margin" coordsize="66960,47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">
                <v:group id="Grupo 74" o:spid="_x0000_s1027" style="position:absolute;width:66960;height:47948" coordsize="66960,4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group id="Grupo 73" o:spid="_x0000_s1028" style="position:absolute;width:66960;height:47948" coordsize="66960,4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group id="Grupo 72" o:spid="_x0000_s1029" style="position:absolute;width:66960;height:47948" coordsize="66960,4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group id="Grupo 71" o:spid="_x0000_s1030" style="position:absolute;width:66960;height:47948" coordsize="66960,4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group id="Grupo 70" o:spid="_x0000_s1031" style="position:absolute;width:66960;height:47948" coordsize="66960,4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upo 69" o:spid="_x0000_s1032" style="position:absolute;width:66960;height:47948" coordsize="66960,47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ángulo 1" o:spid="_x0000_s1033" style="position:absolute;width:65811;height:47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" fillcolor="white [3201]" stroked="f" strokeweight="1pt"/>
                            <v:rect id="Rectángulo 2" o:spid="_x0000_s1034" style="position:absolute;left:3189;top:576;width:15872;height:9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" fillcolor="white [3201]" strokecolor="black [3200]" strokeweight="1pt">
                              <v:textbox>
                                <w:txbxContent>
                                  <w:p w14:paraId="030524C2" w14:textId="02307A67" w:rsidR="00077C6A" w:rsidRPr="008350A6" w:rsidRDefault="00077C6A" w:rsidP="008350A6">
                                    <w:pPr>
                                      <w:jc w:val="center"/>
                                      <w:rPr>
                                        <w:sz w:val="18"/>
                                        <w:szCs w:val="18"/>
                                      </w:rPr>
                                    </w:pPr>
                                    <w:r w:rsidRPr="008350A6">
                                      <w:rPr>
                                        <w:sz w:val="18"/>
                                        <w:szCs w:val="18"/>
                                      </w:rPr>
                                      <w:t>Recopilación de las variables para la construcción de los vectores a nivel rama y por Entidad Federativa</w:t>
                                    </w:r>
                                    <w:r>
                                      <w:rPr>
                                        <w:sz w:val="18"/>
                                        <w:szCs w:val="18"/>
                                      </w:rPr>
                                      <w:t xml:space="preserve"> con las fuentes señaladas.</w:t>
                                    </w:r>
                                  </w:p>
                                </w:txbxContent>
                              </v:textbox>
                            </v:rect>
                            <v:shapetype id="_x0000_t111" coordsize="21600,21600" o:spt="111" path="m4321,l21600,,17204,21600,,21600xe">
                              <v:stroke joinstyle="miter"/>
                              <v:path gradientshapeok="t" o:connecttype="custom" o:connectlocs="12961,0;10800,0;2161,10800;8602,21600;10800,21600;19402,10800" textboxrect="4321,0,17204,21600"/>
                            </v:shapetype>
                            <v:shape id="Diagrama de flujo: datos 4" o:spid="_x0000_s1035" type="#_x0000_t111" style="position:absolute;left:296;top:14566;width:22584;height:8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" fillcolor="white [3201]" strokecolor="black [3200]" strokeweight="1pt">
                              <v:textbox>
                                <w:txbxContent>
                                  <w:p w14:paraId="775FCE8F" w14:textId="77777777" w:rsidR="00077C6A" w:rsidRPr="008350A6" w:rsidRDefault="00077C6A" w:rsidP="008350A6">
                                    <w:pPr>
                                      <w:jc w:val="center"/>
                                      <w:rPr>
                                        <w:sz w:val="18"/>
                                        <w:szCs w:val="18"/>
                                      </w:rPr>
                                    </w:pPr>
                                    <w:r w:rsidRPr="008350A6">
                                      <w:rPr>
                                        <w:sz w:val="18"/>
                                        <w:szCs w:val="18"/>
                                      </w:rPr>
                                      <w:t>Datos almacenados y estimación de las variables que integran el valor agregado</w:t>
                                    </w:r>
                                  </w:p>
                                </w:txbxContent>
                              </v:textbox>
                            </v:shape>
                            <v:rect id="Rectángulo 8" o:spid="_x0000_s1036" style="position:absolute;left:1807;top:26262;width:15526;height:9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31844AF9" w14:textId="77777777" w:rsidR="00077C6A" w:rsidRPr="008350A6" w:rsidRDefault="00077C6A" w:rsidP="008350A6">
                                    <w:pPr>
                                      <w:jc w:val="center"/>
                                      <w:rPr>
                                        <w:sz w:val="18"/>
                                        <w:szCs w:val="18"/>
                                      </w:rPr>
                                    </w:pPr>
                                    <w:r w:rsidRPr="008350A6">
                                      <w:rPr>
                                        <w:sz w:val="18"/>
                                        <w:szCs w:val="18"/>
                                      </w:rPr>
                                      <w:t>Recopilación de las variables para la construcción de los vectores a nivel rama y por Entidad Federativa</w:t>
                                    </w:r>
                                  </w:p>
                                </w:txbxContent>
                              </v:textbox>
                            </v:rect>
                            <v:group id="Grupo 47" o:spid="_x0000_s1037" style="position:absolute;left:9462;top:4572;width:20445;height:32695" coordsize="20444,32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23" o:spid="_x0000_s1038" type="#_x0000_t34" style="position:absolute;top:86;width:20444;height:3252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" adj="14570" strokecolor="black [3200]" strokeweight=".5pt"/>
                              <v:shapetype id="_x0000_t32" coordsize="21600,21600" o:spt="32" o:oned="t" path="m,l21600,21600e" filled="f">
                                <v:path arrowok="t" fillok="f" o:connecttype="none"/>
                                <o:lock v:ext="edit" shapetype="t"/>
                              </v:shapetype>
                              <v:shape id="Conector recto de flecha 25" o:spid="_x0000_s1039" type="#_x0000_t32" style="position:absolute;left:20257;width:0;height:29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" strokecolor="black [3200]" strokeweight=".5pt">
                                <v:stroke endarrow="block" joinstyle="miter"/>
                              </v:shape>
                              <v:line id="Conector recto 42" o:spid="_x0000_s1040" style="position:absolute;flip:y;visibility:visible;mso-wrap-style:square" from="86,31055" to="86,32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" strokecolor="black [3200]" strokeweight=".5pt">
                                <v:stroke joinstyle="miter"/>
                              </v:line>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55" o:spid="_x0000_s1041" type="#_x0000_t88" style="position:absolute;left:44231;top:2126;width:1807;height:44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" adj="73" strokecolor="black [3200]" strokeweight=".5pt">
                              <v:stroke joinstyle="miter"/>
                            </v:shape>
                            <v:shapetype id="_x0000_t4" coordsize="21600,21600" o:spt="4" path="m10800,l,10800,10800,21600,21600,10800xe">
                              <v:stroke joinstyle="miter"/>
                              <v:path gradientshapeok="t" o:connecttype="rect" textboxrect="5400,5400,16200,16200"/>
                            </v:shapetype>
                            <v:shape id="Rombo 56" o:spid="_x0000_s1042" type="#_x0000_t4" style="position:absolute;left:46654;top:11144;width:19055;height:24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" fillcolor="white [3201]" strokecolor="black [3200]" strokeweight="1pt">
                              <v:textbox>
                                <w:txbxContent>
                                  <w:p w14:paraId="3B3D0926" w14:textId="1DADA78D" w:rsidR="00077C6A" w:rsidRDefault="00077C6A" w:rsidP="008350A6">
                                    <w:pPr>
                                      <w:spacing w:after="0" w:line="240" w:lineRule="auto"/>
                                      <w:jc w:val="center"/>
                                      <w:rPr>
                                        <w:sz w:val="18"/>
                                        <w:szCs w:val="18"/>
                                      </w:rPr>
                                    </w:pPr>
                                    <w:r w:rsidRPr="008350A6">
                                      <w:rPr>
                                        <w:sz w:val="18"/>
                                        <w:szCs w:val="18"/>
                                      </w:rPr>
                                      <w:t>Se verifica que se cumpla la siguiente igualdad</w:t>
                                    </w:r>
                                    <w:r>
                                      <w:rPr>
                                        <w:sz w:val="18"/>
                                        <w:szCs w:val="18"/>
                                      </w:rPr>
                                      <w:t>:</w:t>
                                    </w:r>
                                  </w:p>
                                  <w:p w14:paraId="2F94D6B7" w14:textId="77777777" w:rsidR="00077C6A" w:rsidRPr="008350A6" w:rsidRDefault="00077C6A" w:rsidP="008350A6">
                                    <w:pPr>
                                      <w:spacing w:after="0"/>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s</m:t>
                                            </m:r>
                                          </m:sub>
                                          <m:sup>
                                            <m:r>
                                              <w:rPr>
                                                <w:rFonts w:ascii="Cambria Math" w:hAnsi="Cambria Math"/>
                                                <w:sz w:val="18"/>
                                                <w:szCs w:val="18"/>
                                              </w:rPr>
                                              <m:t>e</m:t>
                                            </m:r>
                                          </m:sup>
                                        </m:sSubSup>
                                        <m:r>
                                          <w:rPr>
                                            <w:rFonts w:ascii="Cambria Math" w:hAnsi="Cambria Math"/>
                                            <w:sz w:val="18"/>
                                            <w:szCs w:val="18"/>
                                          </w:rPr>
                                          <m:t>=</m:t>
                                        </m:r>
                                        <m:nary>
                                          <m:naryPr>
                                            <m:chr m:val="∑"/>
                                            <m:limLoc m:val="undOvr"/>
                                            <m:ctrlPr>
                                              <w:rPr>
                                                <w:rFonts w:ascii="Cambria Math" w:hAnsi="Cambria Math"/>
                                                <w:i/>
                                                <w:sz w:val="18"/>
                                                <w:szCs w:val="18"/>
                                              </w:rPr>
                                            </m:ctrlPr>
                                          </m:naryPr>
                                          <m:sub>
                                            <m:r>
                                              <w:rPr>
                                                <w:rFonts w:ascii="Cambria Math" w:hAnsi="Cambria Math"/>
                                                <w:sz w:val="18"/>
                                                <w:szCs w:val="18"/>
                                              </w:rPr>
                                              <m:t>r</m:t>
                                            </m:r>
                                          </m:sub>
                                          <m:sup>
                                            <m:r>
                                              <w:rPr>
                                                <w:rFonts w:ascii="Cambria Math" w:hAnsi="Cambria Math"/>
                                                <w:sz w:val="18"/>
                                                <w:szCs w:val="18"/>
                                              </w:rPr>
                                              <m:t>s</m:t>
                                            </m:r>
                                          </m:sup>
                                          <m:e>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e>
                                        </m:nary>
                                        <m:r>
                                          <w:rPr>
                                            <w:rFonts w:ascii="Cambria Math" w:hAnsi="Cambria Math"/>
                                            <w:sz w:val="18"/>
                                            <w:szCs w:val="18"/>
                                          </w:rPr>
                                          <m:t xml:space="preserve">  </m:t>
                                        </m:r>
                                      </m:oMath>
                                    </m:oMathPara>
                                  </w:p>
                                  <w:p w14:paraId="7BFDF122" w14:textId="77777777" w:rsidR="00077C6A" w:rsidRPr="008350A6" w:rsidRDefault="00077C6A" w:rsidP="008350A6">
                                    <w:pPr>
                                      <w:spacing w:after="0"/>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s</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pibe</m:t>
                                            </m:r>
                                          </m:e>
                                          <m:sub>
                                            <m:r>
                                              <w:rPr>
                                                <w:rFonts w:ascii="Cambria Math" w:hAnsi="Cambria Math"/>
                                                <w:sz w:val="18"/>
                                                <w:szCs w:val="18"/>
                                              </w:rPr>
                                              <m:t>s</m:t>
                                            </m:r>
                                          </m:sub>
                                          <m:sup>
                                            <m:r>
                                              <w:rPr>
                                                <w:rFonts w:ascii="Cambria Math" w:hAnsi="Cambria Math"/>
                                                <w:sz w:val="18"/>
                                                <w:szCs w:val="18"/>
                                              </w:rPr>
                                              <m:t>e</m:t>
                                            </m:r>
                                          </m:sup>
                                        </m:sSubSup>
                                      </m:oMath>
                                    </m:oMathPara>
                                  </w:p>
                                </w:txbxContent>
                              </v:textbox>
                            </v:shape>
                            <v:shape id="Conector recto de flecha 57" o:spid="_x0000_s1043" type="#_x0000_t32" style="position:absolute;left:56152;top:7823;width:24;height:332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" strokecolor="black [3200]" strokeweight=".5pt">
                              <v:stroke endarrow="block" joinstyle="miter"/>
                            </v:shape>
                            <v:rect id="Rectángulo 60" o:spid="_x0000_s1044" style="position:absolute;left:49654;top:2126;width:15204;height:4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" fillcolor="white [3201]" strokecolor="black [3200]" strokeweight="1pt">
                              <v:textbox>
                                <w:txbxContent>
                                  <w:p w14:paraId="5818B091" w14:textId="77777777" w:rsidR="00077C6A" w:rsidRPr="00A7250D" w:rsidRDefault="00077C6A" w:rsidP="008350A6">
                                    <w:pPr>
                                      <w:jc w:val="center"/>
                                      <w:rPr>
                                        <w:sz w:val="18"/>
                                        <w:szCs w:val="18"/>
                                      </w:rPr>
                                    </w:pPr>
                                    <w:r w:rsidRPr="00A7250D">
                                      <w:rPr>
                                        <w:sz w:val="18"/>
                                        <w:szCs w:val="18"/>
                                      </w:rPr>
                                      <w:t>Se integran los resultados al sistema</w:t>
                                    </w:r>
                                  </w:p>
                                </w:txbxContent>
                              </v:textbox>
                            </v:rect>
                            <v:rect id="Rectángulo 61" o:spid="_x0000_s1045" style="position:absolute;left:46481;top:38010;width:20479;height:99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" fillcolor="white [3201]" strokecolor="black [3200]" strokeweight="1pt">
                              <v:textbox>
                                <w:txbxContent>
                                  <w:p w14:paraId="463A9766" w14:textId="26E5DA7A" w:rsidR="00077C6A" w:rsidRPr="00A7250D" w:rsidRDefault="00077C6A" w:rsidP="008350A6">
                                    <w:pPr>
                                      <w:jc w:val="center"/>
                                      <w:rPr>
                                        <w:sz w:val="18"/>
                                        <w:szCs w:val="18"/>
                                      </w:rPr>
                                    </w:pPr>
                                    <w:r w:rsidRPr="00A7250D">
                                      <w:rPr>
                                        <w:sz w:val="18"/>
                                        <w:szCs w:val="18"/>
                                      </w:rPr>
                                      <w:t>Se restima el valor agregado completando con la información de SENER</w:t>
                                    </w:r>
                                    <w:r>
                                      <w:rPr>
                                        <w:sz w:val="18"/>
                                        <w:szCs w:val="18"/>
                                      </w:rPr>
                                      <w:t xml:space="preserve">, </w:t>
                                    </w:r>
                                    <w:r w:rsidRPr="00C67051">
                                      <w:rPr>
                                        <w:sz w:val="18"/>
                                        <w:szCs w:val="18"/>
                                      </w:rPr>
                                      <w:t>SCN GELCCA</w:t>
                                    </w:r>
                                    <w:r>
                                      <w:rPr>
                                        <w:sz w:val="18"/>
                                        <w:szCs w:val="18"/>
                                      </w:rPr>
                                      <w:t>, DENUE</w:t>
                                    </w:r>
                                    <w:r w:rsidRPr="00A7250D">
                                      <w:rPr>
                                        <w:sz w:val="18"/>
                                        <w:szCs w:val="18"/>
                                      </w:rPr>
                                      <w:t xml:space="preserve"> </w:t>
                                    </w:r>
                                    <w:r>
                                      <w:rPr>
                                        <w:sz w:val="18"/>
                                        <w:szCs w:val="18"/>
                                      </w:rPr>
                                      <w:t>y</w:t>
                                    </w:r>
                                    <w:r w:rsidRPr="00A7250D">
                                      <w:rPr>
                                        <w:sz w:val="18"/>
                                        <w:szCs w:val="18"/>
                                      </w:rPr>
                                      <w:t xml:space="preserve"> SIMBAD</w:t>
                                    </w:r>
                                    <w:r>
                                      <w:rPr>
                                        <w:sz w:val="18"/>
                                        <w:szCs w:val="18"/>
                                      </w:rPr>
                                      <w:t>:</w:t>
                                    </w:r>
                                  </w:p>
                                  <w:p w14:paraId="6B60DFCA" w14:textId="729C8747" w:rsidR="00077C6A" w:rsidRPr="00C67051" w:rsidRDefault="00077C6A" w:rsidP="008350A6">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rt</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ebo</m:t>
                                            </m:r>
                                          </m:e>
                                          <m:sub>
                                            <m:r>
                                              <w:rPr>
                                                <w:rFonts w:ascii="Cambria Math" w:hAnsi="Cambria Math"/>
                                                <w:sz w:val="16"/>
                                                <w:szCs w:val="16"/>
                                              </w:rPr>
                                              <m:t>r</m:t>
                                            </m:r>
                                          </m:sub>
                                          <m:sup>
                                            <m:r>
                                              <w:rPr>
                                                <w:rFonts w:ascii="Cambria Math" w:hAnsi="Cambria Math"/>
                                                <w:sz w:val="16"/>
                                                <w:szCs w:val="16"/>
                                              </w:rPr>
                                              <m:t>e</m:t>
                                            </m:r>
                                          </m:sup>
                                        </m:sSubSup>
                                      </m:oMath>
                                    </m:oMathPara>
                                  </w:p>
                                </w:txbxContent>
                              </v:textbox>
                            </v:rect>
                            <v:rect id="Rectángulo 64" o:spid="_x0000_s1046" style="position:absolute;left:54937;top:35246;width:4891;height: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" filled="f" stroked="f" strokeweight="1pt">
                              <v:textbox>
                                <w:txbxContent>
                                  <w:p w14:paraId="50CEED09" w14:textId="77777777" w:rsidR="00077C6A" w:rsidRDefault="00077C6A" w:rsidP="008350A6">
                                    <w:pPr>
                                      <w:jc w:val="center"/>
                                    </w:pPr>
                                    <w:r>
                                      <w:t>no</w:t>
                                    </w:r>
                                  </w:p>
                                </w:txbxContent>
                              </v:textbox>
                            </v:rect>
                            <v:rect id="Rectángulo 65" o:spid="_x0000_s1047" style="position:absolute;left:54797;top:8187;width:4891;height:3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" filled="f" stroked="f" strokeweight="1pt">
                              <v:textbox>
                                <w:txbxContent>
                                  <w:p w14:paraId="2D6848F7" w14:textId="77777777" w:rsidR="00077C6A" w:rsidRDefault="00077C6A" w:rsidP="008350A6">
                                    <w:pPr>
                                      <w:jc w:val="center"/>
                                    </w:pPr>
                                    <w:r>
                                      <w:t>si</w:t>
                                    </w:r>
                                  </w:p>
                                </w:txbxContent>
                              </v:textbox>
                            </v:rect>
                            <v:shape id="Conector recto de flecha 66" o:spid="_x0000_s1048" type="#_x0000_t32" style="position:absolute;left:10969;top:10419;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" strokecolor="black [3200]" strokeweight=".5pt">
                              <v:stroke endarrow="block" joinstyle="miter"/>
                            </v:shape>
                            <v:shape id="Conector recto de flecha 68" o:spid="_x0000_s1049" type="#_x0000_t32" style="position:absolute;left:10224;top:22647;width:0;height:36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" strokecolor="black [3200]" strokeweight=".5pt">
                              <v:stroke endarrow="block" joinstyle="miter"/>
                            </v:shape>
                          </v:group>
                          <v:rect id="Rectángulo 48" o:spid="_x0000_s1050" style="position:absolute;left:25411;top:8187;width:17253;height:5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" fillcolor="white [3201]" stroked="f" strokeweight="1pt">
                            <v:textbox>
                              <w:txbxContent>
                                <w:p w14:paraId="14C3E547" w14:textId="77777777" w:rsidR="00077C6A" w:rsidRPr="008350A6" w:rsidRDefault="00077C6A" w:rsidP="008350A6">
                                  <w:pPr>
                                    <w:jc w:val="center"/>
                                    <w:rPr>
                                      <w:sz w:val="18"/>
                                      <w:szCs w:val="18"/>
                                    </w:rPr>
                                  </w:pPr>
                                  <w:r w:rsidRPr="008350A6">
                                    <w:rPr>
                                      <w:sz w:val="18"/>
                                      <w:szCs w:val="18"/>
                                    </w:rPr>
                                    <w:t>*Excedente Bruto de Operación</w:t>
                                  </w:r>
                                </w:p>
                                <w:p w14:paraId="3A3F9B73" w14:textId="77777777"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ebo</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ebo</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m:t>
                                      </m:r>
                                    </m:oMath>
                                  </m:oMathPara>
                                </w:p>
                                <w:p w14:paraId="353B6FA2" w14:textId="77777777" w:rsidR="00077C6A" w:rsidRPr="008350A6" w:rsidRDefault="00077C6A" w:rsidP="008350A6">
                                  <w:pPr>
                                    <w:jc w:val="center"/>
                                    <w:rPr>
                                      <w:sz w:val="18"/>
                                      <w:szCs w:val="18"/>
                                    </w:rPr>
                                  </w:pPr>
                                </w:p>
                              </w:txbxContent>
                            </v:textbox>
                          </v:rect>
                        </v:group>
                        <v:rect id="Rectángulo 50" o:spid="_x0000_s1051" style="position:absolute;left:25223;top:14048;width:17068;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" fillcolor="white [3201]" stroked="f" strokeweight="1pt">
                          <v:textbox>
                            <w:txbxContent>
                              <w:p w14:paraId="4436600F" w14:textId="77777777" w:rsidR="00077C6A" w:rsidRPr="008350A6" w:rsidRDefault="00077C6A" w:rsidP="008350A6">
                                <w:pPr>
                                  <w:jc w:val="center"/>
                                  <w:rPr>
                                    <w:sz w:val="18"/>
                                    <w:szCs w:val="18"/>
                                  </w:rPr>
                                </w:pPr>
                                <w:r w:rsidRPr="008350A6">
                                  <w:rPr>
                                    <w:sz w:val="18"/>
                                    <w:szCs w:val="18"/>
                                  </w:rPr>
                                  <w:t>*Sueldos</w:t>
                                </w:r>
                              </w:p>
                              <w:p w14:paraId="751000DA" w14:textId="77777777"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su</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01FDB07F" w14:textId="77777777" w:rsidR="00077C6A" w:rsidRPr="008350A6" w:rsidRDefault="00077C6A" w:rsidP="008350A6">
                                <w:pPr>
                                  <w:jc w:val="center"/>
                                  <w:rPr>
                                    <w:sz w:val="18"/>
                                    <w:szCs w:val="18"/>
                                  </w:rPr>
                                </w:pPr>
                              </w:p>
                            </w:txbxContent>
                          </v:textbox>
                        </v:rect>
                      </v:group>
                      <v:rect id="Rectángulo 51" o:spid="_x0000_s1052" style="position:absolute;left:25624;top:19776;width:17149;height:6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" fillcolor="white [3201]" stroked="f" strokeweight="1pt">
                        <v:textbox>
                          <w:txbxContent>
                            <w:p w14:paraId="7C68B101" w14:textId="77777777" w:rsidR="00077C6A" w:rsidRPr="008350A6" w:rsidRDefault="00077C6A" w:rsidP="008350A6">
                              <w:pPr>
                                <w:jc w:val="center"/>
                                <w:rPr>
                                  <w:sz w:val="18"/>
                                  <w:szCs w:val="18"/>
                                </w:rPr>
                              </w:pPr>
                              <w:r w:rsidRPr="008350A6">
                                <w:rPr>
                                  <w:sz w:val="18"/>
                                  <w:szCs w:val="18"/>
                                </w:rPr>
                                <w:t>*Salarios</w:t>
                              </w:r>
                            </w:p>
                            <w:p w14:paraId="575B6E66" w14:textId="459E102A"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sa</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69A71359" w14:textId="77777777" w:rsidR="00077C6A" w:rsidRPr="008350A6" w:rsidRDefault="00077C6A" w:rsidP="008350A6">
                              <w:pPr>
                                <w:jc w:val="center"/>
                                <w:rPr>
                                  <w:sz w:val="18"/>
                                  <w:szCs w:val="18"/>
                                </w:rPr>
                              </w:pPr>
                            </w:p>
                          </w:txbxContent>
                        </v:textbox>
                      </v:rect>
                    </v:group>
                    <v:rect id="Rectángulo 53" o:spid="_x0000_s1053" style="position:absolute;left:23710;top:32535;width:19755;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" fillcolor="white [3201]" stroked="f" strokeweight="1pt">
                      <v:textbox>
                        <w:txbxContent>
                          <w:p w14:paraId="499E246F" w14:textId="77777777" w:rsidR="00077C6A" w:rsidRPr="008350A6" w:rsidRDefault="00077C6A" w:rsidP="008350A6">
                            <w:pPr>
                              <w:jc w:val="center"/>
                              <w:rPr>
                                <w:sz w:val="18"/>
                                <w:szCs w:val="18"/>
                              </w:rPr>
                            </w:pPr>
                            <w:r w:rsidRPr="008350A6">
                              <w:rPr>
                                <w:sz w:val="18"/>
                                <w:szCs w:val="18"/>
                              </w:rPr>
                              <w:t>*Impuestos</w:t>
                            </w:r>
                          </w:p>
                          <w:p w14:paraId="52E88DC4" w14:textId="77777777"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imp</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3E937112" w14:textId="77777777" w:rsidR="00077C6A" w:rsidRPr="008350A6" w:rsidRDefault="00077C6A" w:rsidP="008350A6">
                            <w:pPr>
                              <w:jc w:val="center"/>
                              <w:rPr>
                                <w:sz w:val="18"/>
                                <w:szCs w:val="18"/>
                              </w:rPr>
                            </w:pPr>
                          </w:p>
                        </w:txbxContent>
                      </v:textbox>
                    </v:rect>
                  </v:group>
                  <v:rect id="Rectángulo 54" o:spid="_x0000_s1054" style="position:absolute;left:22764;top:39021;width:19523;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" fillcolor="white [3201]" stroked="f" strokeweight="1pt">
                    <v:textbox>
                      <w:txbxContent>
                        <w:p w14:paraId="3965835A" w14:textId="77777777" w:rsidR="00077C6A" w:rsidRPr="008350A6" w:rsidRDefault="00077C6A" w:rsidP="008350A6">
                          <w:pPr>
                            <w:jc w:val="center"/>
                            <w:rPr>
                              <w:sz w:val="18"/>
                              <w:szCs w:val="18"/>
                            </w:rPr>
                          </w:pPr>
                          <w:r w:rsidRPr="008350A6">
                            <w:rPr>
                              <w:sz w:val="18"/>
                              <w:szCs w:val="18"/>
                            </w:rPr>
                            <w:t>*Subsidios</w:t>
                          </w:r>
                        </w:p>
                        <w:p w14:paraId="066CD5F0" w14:textId="764AD045"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sub</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1857FB2F" w14:textId="77777777" w:rsidR="00077C6A" w:rsidRPr="008350A6" w:rsidRDefault="00077C6A" w:rsidP="008350A6">
                          <w:pPr>
                            <w:jc w:val="center"/>
                            <w:rPr>
                              <w:sz w:val="18"/>
                              <w:szCs w:val="18"/>
                            </w:rPr>
                          </w:pPr>
                        </w:p>
                      </w:txbxContent>
                    </v:textbox>
                  </v:rect>
                </v:group>
                <v:rect id="Rectángulo 75" o:spid="_x0000_s1055" style="position:absolute;left:26003;top:25812;width:17145;height:6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" fillcolor="white [3201]" stroked="f" strokeweight="1pt">
                  <v:textbox>
                    <w:txbxContent>
                      <w:p w14:paraId="6AA0D401" w14:textId="67EA5E75" w:rsidR="00077C6A" w:rsidRPr="008350A6" w:rsidRDefault="00077C6A" w:rsidP="008350A6">
                        <w:pPr>
                          <w:jc w:val="center"/>
                          <w:rPr>
                            <w:sz w:val="18"/>
                            <w:szCs w:val="18"/>
                          </w:rPr>
                        </w:pPr>
                        <w:r w:rsidRPr="008350A6">
                          <w:rPr>
                            <w:sz w:val="18"/>
                            <w:szCs w:val="18"/>
                          </w:rPr>
                          <w:t>*</w:t>
                        </w:r>
                        <w:r>
                          <w:rPr>
                            <w:sz w:val="18"/>
                            <w:szCs w:val="18"/>
                          </w:rPr>
                          <w:t>Contribuciones sociales</w:t>
                        </w:r>
                      </w:p>
                      <w:p w14:paraId="36F21F67" w14:textId="5F55AC5E" w:rsidR="00077C6A" w:rsidRPr="008350A6" w:rsidRDefault="00077C6A" w:rsidP="008350A6">
                        <w:pPr>
                          <w:spacing w:after="0" w:line="360" w:lineRule="auto"/>
                          <w:jc w:val="center"/>
                          <w:rPr>
                            <w:rFonts w:eastAsiaTheme="minorEastAsia"/>
                            <w:sz w:val="18"/>
                            <w:szCs w:val="18"/>
                          </w:rPr>
                        </w:pPr>
                        <m:oMathPara>
                          <m:oMathParaPr>
                            <m:jc m:val="center"/>
                          </m:oMathParaPr>
                          <m:oMath>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e_ce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cs</m:t>
                                </m:r>
                              </m:e>
                              <m:sub>
                                <m:r>
                                  <w:rPr>
                                    <w:rFonts w:ascii="Cambria Math" w:hAnsi="Cambria Math"/>
                                    <w:sz w:val="18"/>
                                    <w:szCs w:val="18"/>
                                  </w:rPr>
                                  <m:t>r</m:t>
                                </m:r>
                              </m:sub>
                              <m:sup>
                                <m:r>
                                  <w:rPr>
                                    <w:rFonts w:ascii="Cambria Math" w:hAnsi="Cambria Math"/>
                                    <w:sz w:val="18"/>
                                    <w:szCs w:val="18"/>
                                  </w:rPr>
                                  <m:t>N_ce</m:t>
                                </m:r>
                              </m:sup>
                            </m:sSubSup>
                            <m:r>
                              <w:rPr>
                                <w:rFonts w:ascii="Cambria Math" w:hAnsi="Cambria Math"/>
                                <w:sz w:val="18"/>
                                <w:szCs w:val="18"/>
                              </w:rPr>
                              <m:t>)</m:t>
                            </m:r>
                          </m:oMath>
                        </m:oMathPara>
                      </w:p>
                      <w:p w14:paraId="01AB819F" w14:textId="77777777" w:rsidR="00077C6A" w:rsidRPr="008350A6" w:rsidRDefault="00077C6A" w:rsidP="008350A6">
                        <w:pPr>
                          <w:jc w:val="center"/>
                          <w:rPr>
                            <w:sz w:val="18"/>
                            <w:szCs w:val="18"/>
                          </w:rPr>
                        </w:pPr>
                      </w:p>
                    </w:txbxContent>
                  </v:textbox>
                </v:rect>
                <w10:wrap type="topAndBottom"/>
              </v:group>
            </w:pict>
          </mc:Fallback>
        </mc:AlternateContent>
      </w:r>
      <w:r w:rsidR="00BC14D8" w:rsidRPr="00BC14D8">
        <w:rPr>
          <w:b/>
          <w:bCs/>
          <w:color w:val="auto"/>
        </w:rPr>
        <w:t xml:space="preserve">Diagrama </w:t>
      </w:r>
      <w:r w:rsidR="00BC14D8" w:rsidRPr="00BC14D8">
        <w:rPr>
          <w:b/>
          <w:bCs/>
          <w:color w:val="auto"/>
        </w:rPr>
        <w:fldChar w:fldCharType="begin"/>
      </w:r>
      <w:r w:rsidR="00BC14D8" w:rsidRPr="00BC14D8">
        <w:rPr>
          <w:b/>
          <w:bCs/>
          <w:color w:val="auto"/>
        </w:rPr>
        <w:instrText xml:space="preserve"> SEQ Diagrama_ \* ARABIC </w:instrText>
      </w:r>
      <w:r w:rsidR="00BC14D8" w:rsidRPr="00BC14D8">
        <w:rPr>
          <w:b/>
          <w:bCs/>
          <w:color w:val="auto"/>
        </w:rPr>
        <w:fldChar w:fldCharType="separate"/>
      </w:r>
      <w:r w:rsidR="00CC1990">
        <w:rPr>
          <w:b/>
          <w:bCs/>
          <w:noProof/>
          <w:color w:val="auto"/>
        </w:rPr>
        <w:t>1</w:t>
      </w:r>
      <w:r w:rsidR="00BC14D8" w:rsidRPr="00BC14D8">
        <w:rPr>
          <w:b/>
          <w:bCs/>
          <w:color w:val="auto"/>
        </w:rPr>
        <w:fldChar w:fldCharType="end"/>
      </w:r>
      <w:r w:rsidR="00BC14D8" w:rsidRPr="00BC14D8">
        <w:rPr>
          <w:b/>
          <w:bCs/>
          <w:color w:val="auto"/>
        </w:rPr>
        <w:t>. Construcción del valor agregado</w:t>
      </w:r>
      <w:bookmarkEnd w:id="7"/>
      <w:bookmarkEnd w:id="8"/>
    </w:p>
    <w:p w14:paraId="7ED63794" w14:textId="78C1A4CD" w:rsidR="00DD48CE" w:rsidRPr="008350A6" w:rsidRDefault="00DD48CE" w:rsidP="00DD48CE">
      <w:pPr>
        <w:rPr>
          <w:sz w:val="18"/>
          <w:szCs w:val="18"/>
        </w:rPr>
      </w:pPr>
      <w:r w:rsidRPr="008350A6">
        <w:rPr>
          <w:sz w:val="18"/>
          <w:szCs w:val="18"/>
        </w:rPr>
        <w:t>Fuente: Elabora</w:t>
      </w:r>
      <w:r w:rsidR="00063DBB">
        <w:rPr>
          <w:sz w:val="18"/>
          <w:szCs w:val="18"/>
        </w:rPr>
        <w:t>ci</w:t>
      </w:r>
      <w:r w:rsidR="00B85AF2">
        <w:rPr>
          <w:sz w:val="18"/>
          <w:szCs w:val="18"/>
        </w:rPr>
        <w:t>ón propia</w:t>
      </w:r>
      <w:r w:rsidR="00063DBB">
        <w:rPr>
          <w:sz w:val="18"/>
          <w:szCs w:val="18"/>
        </w:rPr>
        <w:t xml:space="preserve"> con base en Asuad 2019</w:t>
      </w:r>
      <w:r w:rsidR="00B85AF2">
        <w:rPr>
          <w:sz w:val="18"/>
          <w:szCs w:val="18"/>
        </w:rPr>
        <w:t>.</w:t>
      </w:r>
    </w:p>
    <w:p w14:paraId="614B3178" w14:textId="77777777" w:rsidR="00B85AF2" w:rsidRDefault="00B85AF2" w:rsidP="00077725">
      <w:pPr>
        <w:spacing w:line="360" w:lineRule="auto"/>
        <w:jc w:val="both"/>
      </w:pPr>
    </w:p>
    <w:p w14:paraId="4DD47C7E" w14:textId="7AF34280" w:rsidR="00500B17" w:rsidRDefault="00500B17" w:rsidP="00077725">
      <w:pPr>
        <w:spacing w:line="360" w:lineRule="auto"/>
        <w:jc w:val="both"/>
      </w:pPr>
      <w:r>
        <w:t>Como se observa en el diagrama</w:t>
      </w:r>
      <w:r w:rsidR="00A7250D">
        <w:t>,</w:t>
      </w:r>
      <w:r>
        <w:t xml:space="preserve"> la construcción del valor agregado bruto se </w:t>
      </w:r>
      <w:r w:rsidR="004F22E6">
        <w:t>realizó</w:t>
      </w:r>
      <w:r>
        <w:t xml:space="preserve"> a partir de información de sus componentes, sin embargo, una vez estimado el valor agregado final como resultado de la suma de las remuneraciones totales, los impuestos netos de subsidios y el excedente bruto de operación, </w:t>
      </w:r>
      <w:r w:rsidR="00E06BB2">
        <w:t>se compara con el Producto Interno Bruto Estatal (</w:t>
      </w:r>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s</m:t>
            </m:r>
          </m:sub>
          <m:sup>
            <m:r>
              <w:rPr>
                <w:rFonts w:ascii="Cambria Math" w:hAnsi="Cambria Math"/>
                <w:sz w:val="18"/>
                <w:szCs w:val="18"/>
              </w:rPr>
              <m:t>e</m:t>
            </m:r>
          </m:sup>
        </m:sSubSup>
      </m:oMath>
      <w:r w:rsidR="00E06BB2">
        <w:t xml:space="preserve">). Se evalúan las diferencias entre el PIBE y valor agregado bruto estimado, con el objetivo de que estos sean iguales, </w:t>
      </w:r>
      <w:r w:rsidR="00E06BB2">
        <w:lastRenderedPageBreak/>
        <w:t>aquellas ramas que presentan diferencias significativas se restiman, manteniendo la participación estatal de cada rama dentro del sector de actividad económica, pero con un nuevo valor absoluto (millones de pesos a precios básicos</w:t>
      </w:r>
      <w:r w:rsidR="000767EC">
        <w:t>-mdp</w:t>
      </w:r>
      <w:r w:rsidR="00E06BB2">
        <w:t xml:space="preserve">) de sus componentes, tal como se enuncia a continuación: </w:t>
      </w:r>
    </w:p>
    <w:p w14:paraId="0A35AC7F" w14:textId="3BC586C9" w:rsidR="00481550" w:rsidRPr="00481550" w:rsidRDefault="00481550" w:rsidP="00481550">
      <w:pPr>
        <w:pStyle w:val="Prrafodelista"/>
        <w:numPr>
          <w:ilvl w:val="0"/>
          <w:numId w:val="5"/>
        </w:numPr>
        <w:spacing w:line="360" w:lineRule="auto"/>
        <w:jc w:val="both"/>
        <w:rPr>
          <w:rFonts w:cstheme="minorHAnsi"/>
        </w:rPr>
      </w:pPr>
      <w:r w:rsidRPr="00481550">
        <w:rPr>
          <w:rFonts w:cstheme="minorHAnsi"/>
        </w:rPr>
        <w:t>Sueldos</w:t>
      </w:r>
    </w:p>
    <w:p w14:paraId="22EC5AF4" w14:textId="7167C29B" w:rsidR="00481550" w:rsidRPr="00481550" w:rsidRDefault="00077C6A" w:rsidP="00077725">
      <w:pPr>
        <w:spacing w:line="360" w:lineRule="auto"/>
        <w:jc w:val="both"/>
        <w:rPr>
          <w:rFonts w:cstheme="minorHAnsi"/>
        </w:rPr>
      </w:pPr>
      <m:oMathPara>
        <m:oMath>
          <m:sSubSup>
            <m:sSubSupPr>
              <m:ctrlPr>
                <w:rPr>
                  <w:rFonts w:ascii="Cambria Math" w:hAnsi="Cambria Math" w:cstheme="minorHAnsi"/>
                  <w:i/>
                </w:rPr>
              </m:ctrlPr>
            </m:sSubSupPr>
            <m:e>
              <m:r>
                <w:rPr>
                  <w:rFonts w:ascii="Cambria Math" w:hAnsi="Cambria Math" w:cstheme="minorHAnsi"/>
                </w:rPr>
                <m:t>su</m:t>
              </m:r>
            </m:e>
            <m:sub>
              <m:r>
                <w:rPr>
                  <w:rFonts w:ascii="Cambria Math" w:hAnsi="Cambria Math" w:cstheme="minorHAnsi"/>
                </w:rPr>
                <m:t>r</m:t>
              </m:r>
            </m:sub>
            <m:sup>
              <m:r>
                <w:rPr>
                  <w:rFonts w:ascii="Cambria Math" w:hAnsi="Cambria Math" w:cstheme="minorHAnsi"/>
                </w:rPr>
                <m:t>e2</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va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 xml:space="preserve"> * (</m:t>
          </m:r>
          <m:sSubSup>
            <m:sSubSupPr>
              <m:ctrlPr>
                <w:rPr>
                  <w:rFonts w:ascii="Cambria Math" w:hAnsi="Cambria Math" w:cstheme="minorHAnsi"/>
                  <w:i/>
                </w:rPr>
              </m:ctrlPr>
            </m:sSubSupPr>
            <m:e>
              <m:r>
                <w:rPr>
                  <w:rFonts w:ascii="Cambria Math" w:hAnsi="Cambria Math" w:cstheme="minorHAnsi"/>
                </w:rPr>
                <m:t>su</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r</m:t>
              </m:r>
            </m:sup>
            <m:e>
              <m:sSubSup>
                <m:sSubSupPr>
                  <m:ctrlPr>
                    <w:rPr>
                      <w:rFonts w:ascii="Cambria Math" w:hAnsi="Cambria Math" w:cstheme="minorHAnsi"/>
                      <w:i/>
                    </w:rPr>
                  </m:ctrlPr>
                </m:sSubSupPr>
                <m:e>
                  <m:r>
                    <w:rPr>
                      <w:rFonts w:ascii="Cambria Math" w:hAnsi="Cambria Math" w:cstheme="minorHAnsi"/>
                    </w:rPr>
                    <m:t>su</m:t>
                  </m:r>
                </m:e>
                <m:sub>
                  <m:r>
                    <w:rPr>
                      <w:rFonts w:ascii="Cambria Math" w:hAnsi="Cambria Math" w:cstheme="minorHAnsi"/>
                    </w:rPr>
                    <m:t>r</m:t>
                  </m:r>
                </m:sub>
                <m:sup>
                  <m:r>
                    <w:rPr>
                      <w:rFonts w:ascii="Cambria Math" w:hAnsi="Cambria Math" w:cstheme="minorHAnsi"/>
                    </w:rPr>
                    <m:t>e</m:t>
                  </m:r>
                </m:sup>
              </m:sSubSup>
            </m:e>
          </m:nary>
          <m:r>
            <w:rPr>
              <w:rFonts w:ascii="Cambria Math" w:hAnsi="Cambria Math" w:cstheme="minorHAnsi"/>
            </w:rPr>
            <m:t xml:space="preserve"> )</m:t>
          </m:r>
        </m:oMath>
      </m:oMathPara>
    </w:p>
    <w:p w14:paraId="5C196E4F" w14:textId="6772D796" w:rsidR="00481550" w:rsidRPr="00481550" w:rsidRDefault="00481550" w:rsidP="00481550">
      <w:pPr>
        <w:pStyle w:val="Prrafodelista"/>
        <w:numPr>
          <w:ilvl w:val="0"/>
          <w:numId w:val="4"/>
        </w:numPr>
        <w:spacing w:line="360" w:lineRule="auto"/>
        <w:jc w:val="both"/>
        <w:rPr>
          <w:rFonts w:cstheme="minorHAnsi"/>
        </w:rPr>
      </w:pPr>
      <w:r w:rsidRPr="00481550">
        <w:rPr>
          <w:rFonts w:cstheme="minorHAnsi"/>
        </w:rPr>
        <w:t>Salarios</w:t>
      </w:r>
    </w:p>
    <w:p w14:paraId="08629FE1" w14:textId="34A1AED1" w:rsidR="00481550" w:rsidRPr="00481550" w:rsidRDefault="00077C6A" w:rsidP="00481550">
      <w:pPr>
        <w:pStyle w:val="Prrafodelista"/>
        <w:spacing w:line="360" w:lineRule="auto"/>
        <w:jc w:val="both"/>
        <w:rPr>
          <w:rFonts w:cstheme="minorHAnsi"/>
        </w:rPr>
      </w:pPr>
      <m:oMathPara>
        <m:oMath>
          <m:sSubSup>
            <m:sSubSupPr>
              <m:ctrlPr>
                <w:rPr>
                  <w:rFonts w:ascii="Cambria Math" w:hAnsi="Cambria Math" w:cstheme="minorHAnsi"/>
                  <w:i/>
                </w:rPr>
              </m:ctrlPr>
            </m:sSubSupPr>
            <m:e>
              <m:r>
                <w:rPr>
                  <w:rFonts w:ascii="Cambria Math" w:hAnsi="Cambria Math" w:cstheme="minorHAnsi"/>
                </w:rPr>
                <m:t>sa</m:t>
              </m:r>
            </m:e>
            <m:sub>
              <m:r>
                <w:rPr>
                  <w:rFonts w:ascii="Cambria Math" w:hAnsi="Cambria Math" w:cstheme="minorHAnsi"/>
                </w:rPr>
                <m:t>r</m:t>
              </m:r>
            </m:sub>
            <m:sup>
              <m:r>
                <w:rPr>
                  <w:rFonts w:ascii="Cambria Math" w:hAnsi="Cambria Math" w:cstheme="minorHAnsi"/>
                </w:rPr>
                <m:t>e2</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va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 xml:space="preserve"> * (</m:t>
          </m:r>
          <m:sSubSup>
            <m:sSubSupPr>
              <m:ctrlPr>
                <w:rPr>
                  <w:rFonts w:ascii="Cambria Math" w:hAnsi="Cambria Math" w:cstheme="minorHAnsi"/>
                  <w:i/>
                </w:rPr>
              </m:ctrlPr>
            </m:sSubSupPr>
            <m:e>
              <m:r>
                <w:rPr>
                  <w:rFonts w:ascii="Cambria Math" w:hAnsi="Cambria Math" w:cstheme="minorHAnsi"/>
                </w:rPr>
                <m:t>sa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r</m:t>
              </m:r>
            </m:sup>
            <m:e>
              <m:sSubSup>
                <m:sSubSupPr>
                  <m:ctrlPr>
                    <w:rPr>
                      <w:rFonts w:ascii="Cambria Math" w:hAnsi="Cambria Math" w:cstheme="minorHAnsi"/>
                      <w:i/>
                    </w:rPr>
                  </m:ctrlPr>
                </m:sSubSupPr>
                <m:e>
                  <m:r>
                    <w:rPr>
                      <w:rFonts w:ascii="Cambria Math" w:hAnsi="Cambria Math" w:cstheme="minorHAnsi"/>
                    </w:rPr>
                    <m:t>sa</m:t>
                  </m:r>
                </m:e>
                <m:sub>
                  <m:r>
                    <w:rPr>
                      <w:rFonts w:ascii="Cambria Math" w:hAnsi="Cambria Math" w:cstheme="minorHAnsi"/>
                    </w:rPr>
                    <m:t>r</m:t>
                  </m:r>
                </m:sub>
                <m:sup>
                  <m:r>
                    <w:rPr>
                      <w:rFonts w:ascii="Cambria Math" w:hAnsi="Cambria Math" w:cstheme="minorHAnsi"/>
                    </w:rPr>
                    <m:t>e</m:t>
                  </m:r>
                </m:sup>
              </m:sSubSup>
            </m:e>
          </m:nary>
          <m:r>
            <w:rPr>
              <w:rFonts w:ascii="Cambria Math" w:hAnsi="Cambria Math" w:cstheme="minorHAnsi"/>
            </w:rPr>
            <m:t xml:space="preserve"> )</m:t>
          </m:r>
        </m:oMath>
      </m:oMathPara>
    </w:p>
    <w:p w14:paraId="3181F07B" w14:textId="581A86E7" w:rsidR="00481550" w:rsidRPr="00481550" w:rsidRDefault="00481550" w:rsidP="00481550">
      <w:pPr>
        <w:pStyle w:val="Prrafodelista"/>
        <w:numPr>
          <w:ilvl w:val="0"/>
          <w:numId w:val="4"/>
        </w:numPr>
        <w:spacing w:line="360" w:lineRule="auto"/>
        <w:jc w:val="both"/>
        <w:rPr>
          <w:rFonts w:cstheme="minorHAnsi"/>
        </w:rPr>
      </w:pPr>
      <w:r w:rsidRPr="00481550">
        <w:rPr>
          <w:rFonts w:cstheme="minorHAnsi"/>
        </w:rPr>
        <w:t>Contribuciones Sociales</w:t>
      </w:r>
    </w:p>
    <w:p w14:paraId="22739487" w14:textId="43FAC712" w:rsidR="00481550" w:rsidRPr="00481550" w:rsidRDefault="00077C6A" w:rsidP="00481550">
      <w:pPr>
        <w:pStyle w:val="Prrafodelista"/>
        <w:spacing w:line="360" w:lineRule="auto"/>
        <w:jc w:val="both"/>
        <w:rPr>
          <w:rFonts w:cstheme="minorHAnsi"/>
        </w:rPr>
      </w:pPr>
      <m:oMathPara>
        <m:oMath>
          <m:sSubSup>
            <m:sSubSupPr>
              <m:ctrlPr>
                <w:rPr>
                  <w:rFonts w:ascii="Cambria Math" w:hAnsi="Cambria Math" w:cstheme="minorHAnsi"/>
                  <w:i/>
                </w:rPr>
              </m:ctrlPr>
            </m:sSubSupPr>
            <m:e>
              <m:r>
                <w:rPr>
                  <w:rFonts w:ascii="Cambria Math" w:hAnsi="Cambria Math" w:cstheme="minorHAnsi"/>
                </w:rPr>
                <m:t>cs</m:t>
              </m:r>
            </m:e>
            <m:sub>
              <m:r>
                <w:rPr>
                  <w:rFonts w:ascii="Cambria Math" w:hAnsi="Cambria Math" w:cstheme="minorHAnsi"/>
                </w:rPr>
                <m:t>r</m:t>
              </m:r>
            </m:sub>
            <m:sup>
              <m:r>
                <w:rPr>
                  <w:rFonts w:ascii="Cambria Math" w:hAnsi="Cambria Math" w:cstheme="minorHAnsi"/>
                </w:rPr>
                <m:t>e2</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va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 xml:space="preserve"> * (</m:t>
          </m:r>
          <m:sSubSup>
            <m:sSubSupPr>
              <m:ctrlPr>
                <w:rPr>
                  <w:rFonts w:ascii="Cambria Math" w:hAnsi="Cambria Math" w:cstheme="minorHAnsi"/>
                  <w:i/>
                </w:rPr>
              </m:ctrlPr>
            </m:sSubSupPr>
            <m:e>
              <m:r>
                <w:rPr>
                  <w:rFonts w:ascii="Cambria Math" w:hAnsi="Cambria Math" w:cstheme="minorHAnsi"/>
                </w:rPr>
                <m:t>cs</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r</m:t>
              </m:r>
            </m:sup>
            <m:e>
              <m:sSubSup>
                <m:sSubSupPr>
                  <m:ctrlPr>
                    <w:rPr>
                      <w:rFonts w:ascii="Cambria Math" w:hAnsi="Cambria Math" w:cstheme="minorHAnsi"/>
                      <w:i/>
                    </w:rPr>
                  </m:ctrlPr>
                </m:sSubSupPr>
                <m:e>
                  <m:r>
                    <w:rPr>
                      <w:rFonts w:ascii="Cambria Math" w:hAnsi="Cambria Math" w:cstheme="minorHAnsi"/>
                    </w:rPr>
                    <m:t>cs</m:t>
                  </m:r>
                </m:e>
                <m:sub>
                  <m:r>
                    <w:rPr>
                      <w:rFonts w:ascii="Cambria Math" w:hAnsi="Cambria Math" w:cstheme="minorHAnsi"/>
                    </w:rPr>
                    <m:t>r</m:t>
                  </m:r>
                </m:sub>
                <m:sup>
                  <m:r>
                    <w:rPr>
                      <w:rFonts w:ascii="Cambria Math" w:hAnsi="Cambria Math" w:cstheme="minorHAnsi"/>
                    </w:rPr>
                    <m:t>e</m:t>
                  </m:r>
                </m:sup>
              </m:sSubSup>
            </m:e>
          </m:nary>
          <m:r>
            <w:rPr>
              <w:rFonts w:ascii="Cambria Math" w:hAnsi="Cambria Math" w:cstheme="minorHAnsi"/>
            </w:rPr>
            <m:t xml:space="preserve"> )</m:t>
          </m:r>
        </m:oMath>
      </m:oMathPara>
    </w:p>
    <w:p w14:paraId="6826C1BC" w14:textId="792D63CE" w:rsidR="00481550" w:rsidRPr="00481550" w:rsidRDefault="00481550" w:rsidP="00481550">
      <w:pPr>
        <w:pStyle w:val="Prrafodelista"/>
        <w:numPr>
          <w:ilvl w:val="0"/>
          <w:numId w:val="4"/>
        </w:numPr>
        <w:spacing w:line="360" w:lineRule="auto"/>
        <w:jc w:val="both"/>
        <w:rPr>
          <w:rFonts w:cstheme="minorHAnsi"/>
        </w:rPr>
      </w:pPr>
      <w:r w:rsidRPr="00481550">
        <w:rPr>
          <w:rFonts w:cstheme="minorHAnsi"/>
        </w:rPr>
        <w:t>Impuestos</w:t>
      </w:r>
    </w:p>
    <w:p w14:paraId="5D5AD493" w14:textId="06B3D150" w:rsidR="00481550" w:rsidRPr="00481550" w:rsidRDefault="00077C6A" w:rsidP="00481550">
      <w:pPr>
        <w:pStyle w:val="Prrafodelista"/>
        <w:spacing w:line="360" w:lineRule="auto"/>
        <w:jc w:val="both"/>
        <w:rPr>
          <w:rFonts w:cstheme="minorHAnsi"/>
        </w:rPr>
      </w:pPr>
      <m:oMathPara>
        <m:oMath>
          <m:sSubSup>
            <m:sSubSupPr>
              <m:ctrlPr>
                <w:rPr>
                  <w:rFonts w:ascii="Cambria Math" w:hAnsi="Cambria Math" w:cstheme="minorHAnsi"/>
                  <w:i/>
                </w:rPr>
              </m:ctrlPr>
            </m:sSubSupPr>
            <m:e>
              <m:r>
                <w:rPr>
                  <w:rFonts w:ascii="Cambria Math" w:hAnsi="Cambria Math" w:cstheme="minorHAnsi"/>
                </w:rPr>
                <m:t>imp</m:t>
              </m:r>
            </m:e>
            <m:sub>
              <m:r>
                <w:rPr>
                  <w:rFonts w:ascii="Cambria Math" w:hAnsi="Cambria Math" w:cstheme="minorHAnsi"/>
                </w:rPr>
                <m:t>r</m:t>
              </m:r>
            </m:sub>
            <m:sup>
              <m:r>
                <w:rPr>
                  <w:rFonts w:ascii="Cambria Math" w:hAnsi="Cambria Math" w:cstheme="minorHAnsi"/>
                </w:rPr>
                <m:t>e2</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va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 xml:space="preserve"> * (</m:t>
          </m:r>
          <m:sSubSup>
            <m:sSubSupPr>
              <m:ctrlPr>
                <w:rPr>
                  <w:rFonts w:ascii="Cambria Math" w:hAnsi="Cambria Math" w:cstheme="minorHAnsi"/>
                  <w:i/>
                </w:rPr>
              </m:ctrlPr>
            </m:sSubSupPr>
            <m:e>
              <m:r>
                <w:rPr>
                  <w:rFonts w:ascii="Cambria Math" w:hAnsi="Cambria Math" w:cstheme="minorHAnsi"/>
                </w:rPr>
                <m:t>imp</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nary>
            <m:naryPr>
              <m:chr m:val="∑"/>
              <m:limLoc m:val="undOvr"/>
              <m:ctrlPr>
                <w:rPr>
                  <w:rFonts w:ascii="Cambria Math" w:hAnsi="Cambria Math" w:cstheme="minorHAnsi"/>
                  <w:i/>
                </w:rPr>
              </m:ctrlPr>
            </m:naryPr>
            <m:sub>
              <m:r>
                <w:rPr>
                  <w:rFonts w:ascii="Cambria Math" w:hAnsi="Cambria Math" w:cstheme="minorHAnsi"/>
                </w:rPr>
                <m:t>1</m:t>
              </m:r>
            </m:sub>
            <m:sup>
              <m:r>
                <w:rPr>
                  <w:rFonts w:ascii="Cambria Math" w:hAnsi="Cambria Math" w:cstheme="minorHAnsi"/>
                </w:rPr>
                <m:t>r</m:t>
              </m:r>
            </m:sup>
            <m:e>
              <m:sSubSup>
                <m:sSubSupPr>
                  <m:ctrlPr>
                    <w:rPr>
                      <w:rFonts w:ascii="Cambria Math" w:hAnsi="Cambria Math" w:cstheme="minorHAnsi"/>
                      <w:i/>
                    </w:rPr>
                  </m:ctrlPr>
                </m:sSubSupPr>
                <m:e>
                  <m:r>
                    <w:rPr>
                      <w:rFonts w:ascii="Cambria Math" w:hAnsi="Cambria Math" w:cstheme="minorHAnsi"/>
                    </w:rPr>
                    <m:t>imp</m:t>
                  </m:r>
                </m:e>
                <m:sub>
                  <m:r>
                    <w:rPr>
                      <w:rFonts w:ascii="Cambria Math" w:hAnsi="Cambria Math" w:cstheme="minorHAnsi"/>
                    </w:rPr>
                    <m:t>r</m:t>
                  </m:r>
                </m:sub>
                <m:sup>
                  <m:r>
                    <w:rPr>
                      <w:rFonts w:ascii="Cambria Math" w:hAnsi="Cambria Math" w:cstheme="minorHAnsi"/>
                    </w:rPr>
                    <m:t>e</m:t>
                  </m:r>
                </m:sup>
              </m:sSubSup>
            </m:e>
          </m:nary>
          <m:r>
            <w:rPr>
              <w:rFonts w:ascii="Cambria Math" w:hAnsi="Cambria Math" w:cstheme="minorHAnsi"/>
            </w:rPr>
            <m:t xml:space="preserve"> )</m:t>
          </m:r>
        </m:oMath>
      </m:oMathPara>
    </w:p>
    <w:p w14:paraId="1C07D3F6" w14:textId="0167F8A8" w:rsidR="00481550" w:rsidRPr="00481550" w:rsidRDefault="00481550" w:rsidP="00481550">
      <w:pPr>
        <w:pStyle w:val="Prrafodelista"/>
        <w:numPr>
          <w:ilvl w:val="0"/>
          <w:numId w:val="4"/>
        </w:numPr>
        <w:spacing w:line="360" w:lineRule="auto"/>
        <w:jc w:val="both"/>
        <w:rPr>
          <w:rFonts w:cstheme="minorHAnsi"/>
        </w:rPr>
      </w:pPr>
      <w:r w:rsidRPr="00481550">
        <w:rPr>
          <w:rFonts w:cstheme="minorHAnsi"/>
        </w:rPr>
        <w:t>Subsidios</w:t>
      </w:r>
    </w:p>
    <w:p w14:paraId="40E3B29D" w14:textId="070B9F4F" w:rsidR="00481550" w:rsidRPr="00481550" w:rsidRDefault="00077C6A" w:rsidP="00481550">
      <w:pPr>
        <w:spacing w:after="0" w:line="360" w:lineRule="auto"/>
        <w:ind w:left="360"/>
        <w:jc w:val="center"/>
        <w:rPr>
          <w:rFonts w:eastAsiaTheme="minorEastAsia" w:cstheme="minorHAnsi"/>
        </w:rPr>
      </w:pPr>
      <m:oMathPara>
        <m:oMathParaPr>
          <m:jc m:val="center"/>
        </m:oMathParaPr>
        <m:oMath>
          <m:sSubSup>
            <m:sSubSupPr>
              <m:ctrlPr>
                <w:rPr>
                  <w:rFonts w:ascii="Cambria Math" w:hAnsi="Cambria Math" w:cstheme="minorHAnsi"/>
                  <w:i/>
                </w:rPr>
              </m:ctrlPr>
            </m:sSubSupPr>
            <m:e>
              <m:r>
                <w:rPr>
                  <w:rFonts w:ascii="Cambria Math" w:hAnsi="Cambria Math" w:cstheme="minorHAnsi"/>
                </w:rPr>
                <m:t>sub</m:t>
              </m:r>
            </m:e>
            <m:sub>
              <m:r>
                <w:rPr>
                  <w:rFonts w:ascii="Cambria Math" w:hAnsi="Cambria Math" w:cstheme="minorHAnsi"/>
                </w:rPr>
                <m:t>r</m:t>
              </m:r>
            </m:sub>
            <m:sup>
              <m:r>
                <w:rPr>
                  <w:rFonts w:ascii="Cambria Math" w:hAnsi="Cambria Math" w:cstheme="minorHAnsi"/>
                </w:rPr>
                <m:t>e2</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sub</m:t>
              </m:r>
            </m:e>
            <m:sub>
              <m:r>
                <w:rPr>
                  <w:rFonts w:ascii="Cambria Math" w:hAnsi="Cambria Math" w:cstheme="minorHAnsi"/>
                </w:rPr>
                <m:t>r</m:t>
              </m:r>
            </m:sub>
            <m:sup>
              <m:r>
                <w:rPr>
                  <w:rFonts w:ascii="Cambria Math" w:hAnsi="Cambria Math" w:cstheme="minorHAnsi"/>
                </w:rPr>
                <m:t>N</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sub</m:t>
              </m:r>
            </m:e>
            <m:sub>
              <m:r>
                <w:rPr>
                  <w:rFonts w:ascii="Cambria Math" w:hAnsi="Cambria Math" w:cstheme="minorHAnsi"/>
                </w:rPr>
                <m:t>r</m:t>
              </m:r>
            </m:sub>
            <m:sup>
              <m:r>
                <w:rPr>
                  <w:rFonts w:ascii="Cambria Math" w:hAnsi="Cambria Math" w:cstheme="minorHAnsi"/>
                </w:rPr>
                <m:t>e_ce</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sub</m:t>
              </m:r>
            </m:e>
            <m:sub>
              <m:r>
                <w:rPr>
                  <w:rFonts w:ascii="Cambria Math" w:hAnsi="Cambria Math" w:cstheme="minorHAnsi"/>
                </w:rPr>
                <m:t>r</m:t>
              </m:r>
            </m:sub>
            <m:sup>
              <m:r>
                <w:rPr>
                  <w:rFonts w:ascii="Cambria Math" w:hAnsi="Cambria Math" w:cstheme="minorHAnsi"/>
                </w:rPr>
                <m:t>N_ce</m:t>
              </m:r>
            </m:sup>
          </m:sSubSup>
          <m:r>
            <w:rPr>
              <w:rFonts w:ascii="Cambria Math" w:hAnsi="Cambria Math" w:cstheme="minorHAnsi"/>
            </w:rPr>
            <m:t>)</m:t>
          </m:r>
        </m:oMath>
      </m:oMathPara>
    </w:p>
    <w:p w14:paraId="123B5306" w14:textId="77777777" w:rsidR="00481550" w:rsidRPr="00481550" w:rsidRDefault="00481550" w:rsidP="00481550">
      <w:pPr>
        <w:spacing w:after="0" w:line="360" w:lineRule="auto"/>
        <w:ind w:left="360"/>
        <w:jc w:val="center"/>
        <w:rPr>
          <w:rFonts w:eastAsiaTheme="minorEastAsia" w:cstheme="minorHAnsi"/>
        </w:rPr>
      </w:pPr>
    </w:p>
    <w:p w14:paraId="25AF58F0" w14:textId="22B7EC2B" w:rsidR="00DA2265" w:rsidRDefault="00DA2265" w:rsidP="00DA2265">
      <w:pPr>
        <w:pStyle w:val="Prrafodelista"/>
        <w:numPr>
          <w:ilvl w:val="0"/>
          <w:numId w:val="4"/>
        </w:numPr>
        <w:spacing w:line="360" w:lineRule="auto"/>
        <w:jc w:val="both"/>
        <w:rPr>
          <w:rFonts w:cstheme="minorHAnsi"/>
        </w:rPr>
      </w:pPr>
      <w:r w:rsidRPr="00481550">
        <w:rPr>
          <w:rFonts w:cstheme="minorHAnsi"/>
        </w:rPr>
        <w:t>Excedente Bruto de Operación</w:t>
      </w:r>
    </w:p>
    <w:p w14:paraId="7C7C3BA1" w14:textId="773972F6" w:rsidR="00481550" w:rsidRPr="00A55B00" w:rsidRDefault="00077C6A" w:rsidP="00481550">
      <w:pPr>
        <w:spacing w:after="0" w:line="360" w:lineRule="auto"/>
        <w:jc w:val="both"/>
        <w:rPr>
          <w:rFonts w:eastAsiaTheme="minorEastAsia" w:cstheme="minorHAnsi"/>
        </w:rPr>
      </w:pPr>
      <m:oMathPara>
        <m:oMath>
          <m:sSubSup>
            <m:sSubSupPr>
              <m:ctrlPr>
                <w:rPr>
                  <w:rFonts w:ascii="Cambria Math" w:hAnsi="Cambria Math" w:cstheme="minorHAnsi"/>
                  <w:i/>
                </w:rPr>
              </m:ctrlPr>
            </m:sSubSupPr>
            <m:e>
              <m:r>
                <w:rPr>
                  <w:rFonts w:ascii="Cambria Math" w:hAnsi="Cambria Math" w:cstheme="minorHAnsi"/>
                </w:rPr>
                <m:t>ebo</m:t>
              </m:r>
            </m:e>
            <m:sub>
              <m:r>
                <w:rPr>
                  <w:rFonts w:ascii="Cambria Math" w:hAnsi="Cambria Math" w:cstheme="minorHAnsi"/>
                </w:rPr>
                <m:t>r</m:t>
              </m:r>
            </m:sub>
            <m:sup>
              <m:r>
                <w:rPr>
                  <w:rFonts w:ascii="Cambria Math" w:hAnsi="Cambria Math" w:cstheme="minorHAnsi"/>
                </w:rPr>
                <m:t>e2</m:t>
              </m:r>
            </m:sup>
          </m:sSubSup>
          <m:r>
            <w:rPr>
              <w:rFonts w:ascii="Cambria Math" w:hAnsi="Cambria Math" w:cstheme="minorHAnsi"/>
            </w:rPr>
            <m:t xml:space="preserve">= </m:t>
          </m:r>
          <m:sSubSup>
            <m:sSubSupPr>
              <m:ctrlPr>
                <w:rPr>
                  <w:rFonts w:ascii="Cambria Math" w:hAnsi="Cambria Math" w:cstheme="minorHAnsi"/>
                  <w:i/>
                </w:rPr>
              </m:ctrlPr>
            </m:sSubSupPr>
            <m:e>
              <m:r>
                <w:rPr>
                  <w:rFonts w:ascii="Cambria Math" w:hAnsi="Cambria Math" w:cstheme="minorHAnsi"/>
                </w:rPr>
                <m:t>va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 xml:space="preserve"> -  </m:t>
          </m:r>
          <m:sSubSup>
            <m:sSubSupPr>
              <m:ctrlPr>
                <w:rPr>
                  <w:rFonts w:ascii="Cambria Math" w:hAnsi="Cambria Math" w:cstheme="minorHAnsi"/>
                  <w:i/>
                </w:rPr>
              </m:ctrlPr>
            </m:sSubSupPr>
            <m:e>
              <m:r>
                <w:rPr>
                  <w:rFonts w:ascii="Cambria Math" w:hAnsi="Cambria Math" w:cstheme="minorHAnsi"/>
                </w:rPr>
                <m:t>(sa</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su</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cs</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 (</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sb</m:t>
              </m:r>
            </m:e>
            <m:sub>
              <m:r>
                <w:rPr>
                  <w:rFonts w:ascii="Cambria Math" w:hAnsi="Cambria Math" w:cstheme="minorHAnsi"/>
                </w:rPr>
                <m:t>r</m:t>
              </m:r>
            </m:sub>
            <m:sup>
              <m:r>
                <w:rPr>
                  <w:rFonts w:ascii="Cambria Math" w:hAnsi="Cambria Math" w:cstheme="minorHAnsi"/>
                </w:rPr>
                <m:t>e</m:t>
              </m:r>
            </m:sup>
          </m:sSubSup>
          <m:r>
            <w:rPr>
              <w:rFonts w:ascii="Cambria Math" w:hAnsi="Cambria Math" w:cstheme="minorHAnsi"/>
            </w:rPr>
            <m:t>)</m:t>
          </m:r>
        </m:oMath>
      </m:oMathPara>
    </w:p>
    <w:p w14:paraId="71FC4C96" w14:textId="77777777" w:rsidR="00A55B00" w:rsidRPr="00151C50" w:rsidRDefault="00A55B00" w:rsidP="00481550">
      <w:pPr>
        <w:spacing w:after="0" w:line="360" w:lineRule="auto"/>
        <w:jc w:val="both"/>
        <w:rPr>
          <w:rFonts w:eastAsiaTheme="minorEastAsia" w:cstheme="minorHAnsi"/>
        </w:rPr>
      </w:pPr>
    </w:p>
    <w:p w14:paraId="2C2E69A5" w14:textId="2997665A" w:rsidR="000203C5" w:rsidRDefault="00C451CD" w:rsidP="00077725">
      <w:pPr>
        <w:spacing w:line="360" w:lineRule="auto"/>
        <w:jc w:val="both"/>
      </w:pPr>
      <w:r>
        <w:t xml:space="preserve">Las remuneraciones totales, impuestos netos de subsidios y excedente bruto de operación deben encontrarse dentro de los limites estimados del valor agregado, por lo que se buscara que el excedente bruto de operación sea mayor </w:t>
      </w:r>
      <w:r w:rsidR="00A546DB">
        <w:t xml:space="preserve">o igual </w:t>
      </w:r>
      <w:r>
        <w:t>a cero. En todo momento se debe analizar</w:t>
      </w:r>
      <w:r w:rsidR="000203C5">
        <w:t xml:space="preserve"> que exista congruencia entre la información de ramas de actividad de las entidades de cada componente y el total de valor agregado en términos de estructura económica y disponibilidad de la información de cada componente con el valor agregado total registrado. </w:t>
      </w:r>
      <w:r w:rsidR="00565F04">
        <w:t>Finalmente, l</w:t>
      </w:r>
      <w:r w:rsidR="00EC5400">
        <w:t>os valores obtenidos del valor agregado bruto y de sus componentes se incorporan en el sistema de tablas de oferta y utilización.</w:t>
      </w:r>
    </w:p>
    <w:p w14:paraId="303E4704" w14:textId="3E8D5310" w:rsidR="00A546DB" w:rsidRDefault="00A546DB" w:rsidP="00077725">
      <w:pPr>
        <w:spacing w:line="360" w:lineRule="auto"/>
        <w:jc w:val="both"/>
      </w:pPr>
      <w:r>
        <w:lastRenderedPageBreak/>
        <w:t xml:space="preserve">El siguiente paso dentro de la metodología propuesta consiste en estimar la demanda final y sus componentes. Si bien, se estiman las TOU total, importada y doméstica, inicialmente se construye los componentes (consumo privado, gasto de gobierno, inversión, variación de existencias, exportaciones) de la TOU regional total, como se expresa a continuación: </w:t>
      </w:r>
    </w:p>
    <w:p w14:paraId="6FDE8606" w14:textId="5AABE3DA" w:rsidR="00DA2EB9" w:rsidRPr="00DA2EB9" w:rsidRDefault="00077C6A" w:rsidP="00DA2EB9">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df</m:t>
              </m:r>
            </m:e>
            <m:sub>
              <m:r>
                <w:rPr>
                  <w:rFonts w:ascii="Cambria Math" w:hAnsi="Cambria Math"/>
                </w:rPr>
                <m:t>r</m:t>
              </m:r>
            </m:sub>
            <m:sup>
              <m:r>
                <w:rPr>
                  <w:rFonts w:ascii="Cambria Math" w:hAnsi="Cambria Math"/>
                </w:rPr>
                <m:t>Te</m:t>
              </m:r>
            </m:sup>
          </m:sSubSup>
          <m:r>
            <w:rPr>
              <w:rFonts w:ascii="Cambria Math" w:hAnsi="Cambria Math"/>
            </w:rPr>
            <m:t>=</m:t>
          </m:r>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Te</m:t>
              </m:r>
            </m:sup>
          </m:sSubSup>
          <m:r>
            <w:rPr>
              <w:rFonts w:ascii="Cambria Math" w:hAnsi="Cambria Math"/>
            </w:rPr>
            <m:t>+</m:t>
          </m:r>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Te</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Te</m:t>
              </m:r>
            </m:sup>
          </m:sSubSup>
        </m:oMath>
      </m:oMathPara>
    </w:p>
    <w:p w14:paraId="1C02C8CD" w14:textId="77777777" w:rsidR="00C30DB3" w:rsidRPr="00751A6F" w:rsidRDefault="00C30DB3" w:rsidP="00F9350A">
      <w:pPr>
        <w:pStyle w:val="Prrafodelista"/>
        <w:spacing w:after="0" w:line="360" w:lineRule="auto"/>
        <w:jc w:val="both"/>
        <w:rPr>
          <w:rFonts w:eastAsiaTheme="minorEastAsia"/>
        </w:rPr>
      </w:pPr>
    </w:p>
    <w:p w14:paraId="4EC4312D" w14:textId="1E5783DD" w:rsidR="004E653C" w:rsidRDefault="00077C6A" w:rsidP="0084725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df</m:t>
            </m:r>
          </m:e>
          <m:sub>
            <m:r>
              <w:rPr>
                <w:rFonts w:ascii="Cambria Math" w:hAnsi="Cambria Math"/>
              </w:rPr>
              <m:t>r</m:t>
            </m:r>
          </m:sub>
          <m:sup>
            <m:r>
              <w:rPr>
                <w:rFonts w:ascii="Cambria Math" w:hAnsi="Cambria Math"/>
              </w:rPr>
              <m:t>Te</m:t>
            </m:r>
          </m:sup>
        </m:sSubSup>
      </m:oMath>
      <w:r w:rsidR="004E653C">
        <w:rPr>
          <w:rFonts w:eastAsiaTheme="minorEastAsia"/>
        </w:rPr>
        <w:t xml:space="preserve">= </w:t>
      </w:r>
      <w:r w:rsidR="00847258">
        <w:rPr>
          <w:rFonts w:eastAsiaTheme="minorEastAsia"/>
        </w:rPr>
        <w:t>demanda final total por Entidad y rama (r)</w:t>
      </w:r>
    </w:p>
    <w:p w14:paraId="617AF60A" w14:textId="08D14F17" w:rsidR="00847258" w:rsidRDefault="00077C6A" w:rsidP="0084725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Te</m:t>
            </m:r>
          </m:sup>
        </m:sSubSup>
      </m:oMath>
      <w:r w:rsidR="00847258">
        <w:rPr>
          <w:rFonts w:eastAsiaTheme="minorEastAsia"/>
        </w:rPr>
        <w:t xml:space="preserve">= consumo privado </w:t>
      </w:r>
      <w:r w:rsidR="00565F04">
        <w:rPr>
          <w:rFonts w:eastAsiaTheme="minorEastAsia"/>
        </w:rPr>
        <w:t xml:space="preserve">total </w:t>
      </w:r>
      <w:r w:rsidR="00847258">
        <w:rPr>
          <w:rFonts w:eastAsiaTheme="minorEastAsia"/>
        </w:rPr>
        <w:t>por Entidad y rama (r)</w:t>
      </w:r>
    </w:p>
    <w:p w14:paraId="7545E8F0" w14:textId="0331AF2C" w:rsidR="00847258" w:rsidRDefault="00077C6A" w:rsidP="0084725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Te</m:t>
            </m:r>
          </m:sup>
        </m:sSubSup>
      </m:oMath>
      <w:r w:rsidR="00847258">
        <w:rPr>
          <w:rFonts w:eastAsiaTheme="minorEastAsia"/>
        </w:rPr>
        <w:t>= consumo de gobierno</w:t>
      </w:r>
      <w:r w:rsidR="00565F04">
        <w:rPr>
          <w:rFonts w:eastAsiaTheme="minorEastAsia"/>
        </w:rPr>
        <w:t xml:space="preserve"> total</w:t>
      </w:r>
      <w:r w:rsidR="00847258">
        <w:rPr>
          <w:rFonts w:eastAsiaTheme="minorEastAsia"/>
        </w:rPr>
        <w:t xml:space="preserve"> por Entidad y rama (r)</w:t>
      </w:r>
    </w:p>
    <w:p w14:paraId="08800ABD" w14:textId="15C72722" w:rsidR="00847258" w:rsidRDefault="00077C6A" w:rsidP="0084725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Te</m:t>
            </m:r>
          </m:sup>
        </m:sSubSup>
      </m:oMath>
      <w:r w:rsidR="00847258">
        <w:rPr>
          <w:rFonts w:eastAsiaTheme="minorEastAsia"/>
        </w:rPr>
        <w:t>= formación bruta de capital fija</w:t>
      </w:r>
      <w:r w:rsidR="00565F04">
        <w:rPr>
          <w:rFonts w:eastAsiaTheme="minorEastAsia"/>
        </w:rPr>
        <w:t xml:space="preserve"> total</w:t>
      </w:r>
      <w:r w:rsidR="00847258">
        <w:rPr>
          <w:rFonts w:eastAsiaTheme="minorEastAsia"/>
        </w:rPr>
        <w:t xml:space="preserve"> por Entidad y rama (r)</w:t>
      </w:r>
    </w:p>
    <w:p w14:paraId="7C0FE2E3" w14:textId="469E01C7" w:rsidR="00847258" w:rsidRDefault="00077C6A" w:rsidP="0084725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Te</m:t>
            </m:r>
          </m:sup>
        </m:sSubSup>
      </m:oMath>
      <w:r w:rsidR="00847258">
        <w:rPr>
          <w:rFonts w:eastAsiaTheme="minorEastAsia"/>
        </w:rPr>
        <w:t>= variación de existencias</w:t>
      </w:r>
      <w:r w:rsidR="00565F04">
        <w:rPr>
          <w:rFonts w:eastAsiaTheme="minorEastAsia"/>
        </w:rPr>
        <w:t xml:space="preserve"> total</w:t>
      </w:r>
      <w:r w:rsidR="00847258">
        <w:rPr>
          <w:rFonts w:eastAsiaTheme="minorEastAsia"/>
        </w:rPr>
        <w:t xml:space="preserve"> por Entidad y rama (r)</w:t>
      </w:r>
    </w:p>
    <w:p w14:paraId="558E08CF" w14:textId="69F56162" w:rsidR="00847258" w:rsidRDefault="00077C6A" w:rsidP="0084725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Te</m:t>
            </m:r>
          </m:sup>
        </m:sSubSup>
      </m:oMath>
      <w:r w:rsidR="00847258">
        <w:rPr>
          <w:rFonts w:eastAsiaTheme="minorEastAsia"/>
        </w:rPr>
        <w:t>= exportaciones</w:t>
      </w:r>
      <w:r w:rsidR="00565F04">
        <w:rPr>
          <w:rFonts w:eastAsiaTheme="minorEastAsia"/>
        </w:rPr>
        <w:t xml:space="preserve"> totales</w:t>
      </w:r>
      <w:r w:rsidR="00847258">
        <w:rPr>
          <w:rFonts w:eastAsiaTheme="minorEastAsia"/>
        </w:rPr>
        <w:t xml:space="preserve"> por Entidad y rama (r)</w:t>
      </w:r>
    </w:p>
    <w:p w14:paraId="31D195FC" w14:textId="77777777" w:rsidR="008350A6" w:rsidRDefault="008350A6" w:rsidP="00847258">
      <w:pPr>
        <w:spacing w:after="0" w:line="240" w:lineRule="auto"/>
        <w:jc w:val="both"/>
        <w:rPr>
          <w:rFonts w:eastAsiaTheme="minorEastAsia"/>
        </w:rPr>
      </w:pPr>
    </w:p>
    <w:p w14:paraId="1F338454" w14:textId="4D22A00F" w:rsidR="004E653C" w:rsidRDefault="004E653C" w:rsidP="00751A6F">
      <w:pPr>
        <w:spacing w:line="360" w:lineRule="auto"/>
        <w:jc w:val="both"/>
      </w:pPr>
      <w:r w:rsidRPr="00A546DB">
        <w:t>Para la estimación del vector de consumo privado a nivel rama y entidad federativa</w:t>
      </w:r>
      <w:r w:rsidR="00847258" w:rsidRPr="00A546DB">
        <w:t>,</w:t>
      </w:r>
      <w:r w:rsidRPr="00A546DB">
        <w:t xml:space="preserve"> se </w:t>
      </w:r>
      <w:r w:rsidR="00847258" w:rsidRPr="00A546DB">
        <w:t>consideró</w:t>
      </w:r>
      <w:r w:rsidRPr="00A546DB">
        <w:t xml:space="preserve"> la Encuesta Nacional de Ingresos Gasto de los Hogares (ENIGH). </w:t>
      </w:r>
      <w:r w:rsidR="00E9030B">
        <w:t>La problemática de considerar los datos de la ENIGH se relaciona</w:t>
      </w:r>
      <w:r w:rsidR="00A546DB">
        <w:t xml:space="preserve"> con el sistema de clasificación, ya que este no corresponde </w:t>
      </w:r>
      <w:r w:rsidRPr="00A546DB">
        <w:t xml:space="preserve">al Sistema de </w:t>
      </w:r>
      <w:r w:rsidR="00847258" w:rsidRPr="00A546DB">
        <w:t>Clasificación Industrial</w:t>
      </w:r>
      <w:r w:rsidRPr="00A546DB">
        <w:t xml:space="preserve"> de América del Norte (S</w:t>
      </w:r>
      <w:r w:rsidR="00847258" w:rsidRPr="00A546DB">
        <w:t>C</w:t>
      </w:r>
      <w:r w:rsidRPr="00A546DB">
        <w:t>IAN)</w:t>
      </w:r>
      <w:r w:rsidR="00A546DB">
        <w:t>, por lo que se realiza un sistema de equivalencia de acuerdo con cada uno de los productos</w:t>
      </w:r>
      <w:r w:rsidR="000767EC">
        <w:t>, el siguiente diagrama muestra un ejemplo para la rama de actividad de cultivo de otras hortalizas:</w:t>
      </w:r>
    </w:p>
    <w:p w14:paraId="3D3E5021" w14:textId="48AAB83A" w:rsidR="0097722E" w:rsidRPr="00BC14D8" w:rsidRDefault="00BC14D8" w:rsidP="00BC14D8">
      <w:pPr>
        <w:pStyle w:val="Descripcin"/>
        <w:jc w:val="center"/>
        <w:rPr>
          <w:b/>
          <w:bCs/>
          <w:color w:val="auto"/>
        </w:rPr>
      </w:pPr>
      <w:bookmarkStart w:id="9" w:name="_Toc36831343"/>
      <w:bookmarkStart w:id="10" w:name="_Toc41507122"/>
      <w:r w:rsidRPr="00BC14D8">
        <w:rPr>
          <w:b/>
          <w:bCs/>
          <w:color w:val="auto"/>
        </w:rPr>
        <w:t xml:space="preserve">Diagrama  </w:t>
      </w:r>
      <w:r w:rsidRPr="00BC14D8">
        <w:rPr>
          <w:b/>
          <w:bCs/>
          <w:color w:val="auto"/>
        </w:rPr>
        <w:fldChar w:fldCharType="begin"/>
      </w:r>
      <w:r w:rsidRPr="00BC14D8">
        <w:rPr>
          <w:b/>
          <w:bCs/>
          <w:color w:val="auto"/>
        </w:rPr>
        <w:instrText xml:space="preserve"> SEQ Diagrama_ \* ARABIC </w:instrText>
      </w:r>
      <w:r w:rsidRPr="00BC14D8">
        <w:rPr>
          <w:b/>
          <w:bCs/>
          <w:color w:val="auto"/>
        </w:rPr>
        <w:fldChar w:fldCharType="separate"/>
      </w:r>
      <w:r w:rsidR="00CC1990">
        <w:rPr>
          <w:b/>
          <w:bCs/>
          <w:noProof/>
          <w:color w:val="auto"/>
        </w:rPr>
        <w:t>2</w:t>
      </w:r>
      <w:r w:rsidRPr="00BC14D8">
        <w:rPr>
          <w:b/>
          <w:bCs/>
          <w:color w:val="auto"/>
        </w:rPr>
        <w:fldChar w:fldCharType="end"/>
      </w:r>
      <w:r w:rsidRPr="00BC14D8">
        <w:rPr>
          <w:b/>
          <w:bCs/>
          <w:color w:val="auto"/>
        </w:rPr>
        <w:t>. Conversión de la clasificación ENIGH a SCIAN</w:t>
      </w:r>
      <w:r w:rsidR="00565F04" w:rsidRPr="008350A6">
        <w:rPr>
          <w:b/>
          <w:bCs/>
          <w:i w:val="0"/>
          <w:iCs w:val="0"/>
          <w:noProof/>
          <w:color w:val="auto"/>
        </w:rPr>
        <mc:AlternateContent>
          <mc:Choice Requires="wpg">
            <w:drawing>
              <wp:anchor distT="0" distB="0" distL="114300" distR="114300" simplePos="0" relativeHeight="251637760" behindDoc="0" locked="0" layoutInCell="1" allowOverlap="1" wp14:anchorId="66E22D58" wp14:editId="07A5ADE8">
                <wp:simplePos x="0" y="0"/>
                <wp:positionH relativeFrom="margin">
                  <wp:align>left</wp:align>
                </wp:positionH>
                <wp:positionV relativeFrom="paragraph">
                  <wp:posOffset>239271</wp:posOffset>
                </wp:positionV>
                <wp:extent cx="5729072" cy="1171575"/>
                <wp:effectExtent l="0" t="38100" r="24130" b="28575"/>
                <wp:wrapNone/>
                <wp:docPr id="7" name="Grupo 7"/>
                <wp:cNvGraphicFramePr/>
                <a:graphic xmlns:a="http://schemas.openxmlformats.org/drawingml/2006/main">
                  <a:graphicData uri="http://schemas.microsoft.com/office/word/2010/wordprocessingGroup">
                    <wpg:wgp>
                      <wpg:cNvGrpSpPr/>
                      <wpg:grpSpPr>
                        <a:xfrm>
                          <a:off x="0" y="0"/>
                          <a:ext cx="5729072" cy="1171575"/>
                          <a:chOff x="0" y="-1"/>
                          <a:chExt cx="5729072" cy="1099583"/>
                        </a:xfrm>
                      </wpg:grpSpPr>
                      <wps:wsp>
                        <wps:cNvPr id="3" name="Rectángulo 3"/>
                        <wps:cNvSpPr/>
                        <wps:spPr>
                          <a:xfrm>
                            <a:off x="0" y="0"/>
                            <a:ext cx="3040083" cy="1038225"/>
                          </a:xfrm>
                          <a:prstGeom prst="rect">
                            <a:avLst/>
                          </a:prstGeom>
                        </wps:spPr>
                        <wps:style>
                          <a:lnRef idx="2">
                            <a:schemeClr val="dk1"/>
                          </a:lnRef>
                          <a:fillRef idx="1">
                            <a:schemeClr val="lt1"/>
                          </a:fillRef>
                          <a:effectRef idx="0">
                            <a:schemeClr val="dk1"/>
                          </a:effectRef>
                          <a:fontRef idx="minor">
                            <a:schemeClr val="dk1"/>
                          </a:fontRef>
                        </wps:style>
                        <wps:txbx>
                          <w:txbxContent>
                            <w:tbl>
                              <w:tblPr>
                                <w:tblStyle w:val="Tabladelista6concolores-nfasis1"/>
                                <w:tblW w:w="4462" w:type="dxa"/>
                                <w:tblLayout w:type="fixed"/>
                                <w:tblLook w:val="04A0" w:firstRow="1" w:lastRow="0" w:firstColumn="1" w:lastColumn="0" w:noHBand="0" w:noVBand="1"/>
                              </w:tblPr>
                              <w:tblGrid>
                                <w:gridCol w:w="993"/>
                                <w:gridCol w:w="850"/>
                                <w:gridCol w:w="2619"/>
                              </w:tblGrid>
                              <w:tr w:rsidR="00077C6A" w:rsidRPr="002D5098" w14:paraId="6143F2FD" w14:textId="77777777" w:rsidTr="002D5098">
                                <w:trPr>
                                  <w:cnfStyle w:val="100000000000" w:firstRow="1" w:lastRow="0" w:firstColumn="0" w:lastColumn="0" w:oddVBand="0" w:evenVBand="0" w:oddHBand="0"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993" w:type="dxa"/>
                                    <w:noWrap/>
                                    <w:hideMark/>
                                  </w:tcPr>
                                  <w:p w14:paraId="19C46336" w14:textId="22C582DB" w:rsidR="00077C6A" w:rsidRPr="00847258" w:rsidRDefault="00077C6A" w:rsidP="002D5098">
                                    <w:pPr>
                                      <w:jc w:val="center"/>
                                      <w:rPr>
                                        <w:rFonts w:ascii="Arial" w:eastAsia="Times New Roman" w:hAnsi="Arial" w:cs="Arial"/>
                                        <w:color w:val="000000" w:themeColor="text1"/>
                                        <w:sz w:val="14"/>
                                        <w:szCs w:val="14"/>
                                        <w:lang w:eastAsia="es-MX"/>
                                      </w:rPr>
                                    </w:pPr>
                                    <w:r>
                                      <w:rPr>
                                        <w:rFonts w:ascii="Arial" w:eastAsia="Times New Roman" w:hAnsi="Arial" w:cs="Arial"/>
                                        <w:color w:val="000000" w:themeColor="text1"/>
                                        <w:sz w:val="14"/>
                                        <w:szCs w:val="14"/>
                                        <w:lang w:eastAsia="es-MX"/>
                                      </w:rPr>
                                      <w:t>Clave</w:t>
                                    </w:r>
                                  </w:p>
                                </w:tc>
                                <w:tc>
                                  <w:tcPr>
                                    <w:tcW w:w="850" w:type="dxa"/>
                                    <w:noWrap/>
                                    <w:hideMark/>
                                  </w:tcPr>
                                  <w:p w14:paraId="1E1ECD8F" w14:textId="77777777" w:rsidR="00077C6A" w:rsidRPr="00847258" w:rsidRDefault="00077C6A" w:rsidP="002D509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Ncat_cat</w:t>
                                    </w:r>
                                  </w:p>
                                </w:tc>
                                <w:tc>
                                  <w:tcPr>
                                    <w:tcW w:w="2619" w:type="dxa"/>
                                    <w:noWrap/>
                                    <w:hideMark/>
                                  </w:tcPr>
                                  <w:p w14:paraId="1EC0B09B" w14:textId="4F085516" w:rsidR="00077C6A" w:rsidRPr="008350A6" w:rsidRDefault="00077C6A" w:rsidP="002D509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es-MX"/>
                                      </w:rPr>
                                    </w:pPr>
                                    <w:r w:rsidRPr="008350A6">
                                      <w:rPr>
                                        <w:rFonts w:ascii="Arial" w:eastAsia="Times New Roman" w:hAnsi="Arial" w:cs="Arial"/>
                                        <w:color w:val="000000" w:themeColor="text1"/>
                                        <w:sz w:val="20"/>
                                        <w:szCs w:val="20"/>
                                        <w:lang w:eastAsia="es-MX"/>
                                      </w:rPr>
                                      <w:t>Producto ENIGH</w:t>
                                    </w:r>
                                  </w:p>
                                </w:tc>
                              </w:tr>
                              <w:tr w:rsidR="00077C6A" w:rsidRPr="002D5098" w14:paraId="20665439" w14:textId="77777777" w:rsidTr="002D509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06CDB519"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A134</w:t>
                                    </w:r>
                                  </w:p>
                                </w:tc>
                                <w:tc>
                                  <w:tcPr>
                                    <w:tcW w:w="850" w:type="dxa"/>
                                    <w:noWrap/>
                                    <w:hideMark/>
                                  </w:tcPr>
                                  <w:p w14:paraId="1CA923C0" w14:textId="77777777" w:rsidR="00077C6A" w:rsidRPr="00847258" w:rsidRDefault="00077C6A" w:rsidP="002D509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1FCD41E9" w14:textId="77777777" w:rsidR="00077C6A" w:rsidRPr="00847258" w:rsidRDefault="00077C6A" w:rsidP="002D509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Leguminosas: Frijol (bayo, flor de mayo, negro, etcétera)</w:t>
                                    </w:r>
                                  </w:p>
                                </w:tc>
                              </w:tr>
                              <w:tr w:rsidR="00077C6A" w:rsidRPr="002D5098" w14:paraId="3D6DE09F" w14:textId="77777777" w:rsidTr="002D5098">
                                <w:trPr>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10B9DA9D"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A135</w:t>
                                    </w:r>
                                  </w:p>
                                </w:tc>
                                <w:tc>
                                  <w:tcPr>
                                    <w:tcW w:w="850" w:type="dxa"/>
                                    <w:noWrap/>
                                    <w:hideMark/>
                                  </w:tcPr>
                                  <w:p w14:paraId="45046C96" w14:textId="77777777" w:rsidR="00077C6A" w:rsidRPr="00847258" w:rsidRDefault="00077C6A" w:rsidP="002D50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55C68F22" w14:textId="77777777" w:rsidR="00077C6A" w:rsidRPr="00847258" w:rsidRDefault="00077C6A" w:rsidP="002D509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 xml:space="preserve">Leguminosas: Garbanzo </w:t>
                                    </w:r>
                                  </w:p>
                                </w:tc>
                              </w:tr>
                              <w:tr w:rsidR="00077C6A" w:rsidRPr="002D5098" w14:paraId="408FD131" w14:textId="77777777" w:rsidTr="002D509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3B4F025D"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A136</w:t>
                                    </w:r>
                                  </w:p>
                                </w:tc>
                                <w:tc>
                                  <w:tcPr>
                                    <w:tcW w:w="850" w:type="dxa"/>
                                    <w:noWrap/>
                                    <w:hideMark/>
                                  </w:tcPr>
                                  <w:p w14:paraId="611A7204" w14:textId="77777777" w:rsidR="00077C6A" w:rsidRPr="00847258" w:rsidRDefault="00077C6A" w:rsidP="002D509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4E94E130" w14:textId="77777777" w:rsidR="00077C6A" w:rsidRPr="00847258" w:rsidRDefault="00077C6A" w:rsidP="002D509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Leguminosas: Haba (amarilla y verde)</w:t>
                                    </w:r>
                                  </w:p>
                                </w:tc>
                              </w:tr>
                              <w:tr w:rsidR="00077C6A" w:rsidRPr="002D5098" w14:paraId="186F7E93" w14:textId="77777777" w:rsidTr="002D5098">
                                <w:trPr>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68592E13"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A137</w:t>
                                    </w:r>
                                  </w:p>
                                </w:tc>
                                <w:tc>
                                  <w:tcPr>
                                    <w:tcW w:w="850" w:type="dxa"/>
                                    <w:noWrap/>
                                    <w:hideMark/>
                                  </w:tcPr>
                                  <w:p w14:paraId="4049709C" w14:textId="77777777" w:rsidR="00077C6A" w:rsidRPr="00847258" w:rsidRDefault="00077C6A" w:rsidP="002D50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5C71E51D" w14:textId="77777777" w:rsidR="00077C6A" w:rsidRPr="00847258" w:rsidRDefault="00077C6A" w:rsidP="002D509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 xml:space="preserve">Leguminosas: Lenteja </w:t>
                                    </w:r>
                                  </w:p>
                                </w:tc>
                              </w:tr>
                            </w:tbl>
                            <w:p w14:paraId="655ADC6D" w14:textId="41E09C72" w:rsidR="00077C6A" w:rsidRDefault="00077C6A" w:rsidP="002D5098">
                              <w:pPr>
                                <w:jc w:val="center"/>
                              </w:pPr>
                              <w:r>
                                <w:t>Microdatos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echa: a la derecha con bandas 5"/>
                        <wps:cNvSpPr/>
                        <wps:spPr>
                          <a:xfrm>
                            <a:off x="3117272" y="2474"/>
                            <a:ext cx="534035" cy="944979"/>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ángulo 6"/>
                        <wps:cNvSpPr/>
                        <wps:spPr>
                          <a:xfrm>
                            <a:off x="3758346" y="-1"/>
                            <a:ext cx="1970726" cy="1099583"/>
                          </a:xfrm>
                          <a:prstGeom prst="rect">
                            <a:avLst/>
                          </a:prstGeom>
                        </wps:spPr>
                        <wps:style>
                          <a:lnRef idx="2">
                            <a:schemeClr val="dk1"/>
                          </a:lnRef>
                          <a:fillRef idx="1">
                            <a:schemeClr val="lt1"/>
                          </a:fillRef>
                          <a:effectRef idx="0">
                            <a:schemeClr val="dk1"/>
                          </a:effectRef>
                          <a:fontRef idx="minor">
                            <a:schemeClr val="dk1"/>
                          </a:fontRef>
                        </wps:style>
                        <wps:txbx>
                          <w:txbxContent>
                            <w:tbl>
                              <w:tblPr>
                                <w:tblStyle w:val="Tabladelista6concolores-nfasis1"/>
                                <w:tblW w:w="2835" w:type="dxa"/>
                                <w:tblLook w:val="04A0" w:firstRow="1" w:lastRow="0" w:firstColumn="1" w:lastColumn="0" w:noHBand="0" w:noVBand="1"/>
                              </w:tblPr>
                              <w:tblGrid>
                                <w:gridCol w:w="1200"/>
                                <w:gridCol w:w="1635"/>
                              </w:tblGrid>
                              <w:tr w:rsidR="00077C6A" w:rsidRPr="00BF55E8" w14:paraId="648B787D" w14:textId="77777777" w:rsidTr="0097722E">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835" w:type="dxa"/>
                                    <w:gridSpan w:val="2"/>
                                    <w:hideMark/>
                                  </w:tcPr>
                                  <w:p w14:paraId="76382FB7" w14:textId="77777777" w:rsidR="00077C6A" w:rsidRPr="00BF55E8" w:rsidRDefault="00077C6A" w:rsidP="0097722E">
                                    <w:pPr>
                                      <w:jc w:val="center"/>
                                      <w:rPr>
                                        <w:rFonts w:ascii="Arial" w:eastAsia="Times New Roman" w:hAnsi="Arial" w:cs="Arial"/>
                                        <w:color w:val="000000"/>
                                        <w:sz w:val="20"/>
                                        <w:szCs w:val="20"/>
                                        <w:lang w:eastAsia="es-MX"/>
                                      </w:rPr>
                                    </w:pPr>
                                    <w:r w:rsidRPr="00BF55E8">
                                      <w:rPr>
                                        <w:rFonts w:ascii="Arial" w:eastAsia="Times New Roman" w:hAnsi="Arial" w:cs="Arial"/>
                                        <w:color w:val="000000"/>
                                        <w:sz w:val="20"/>
                                        <w:szCs w:val="20"/>
                                        <w:lang w:eastAsia="es-MX"/>
                                      </w:rPr>
                                      <w:t>SCIAN México 2013</w:t>
                                    </w:r>
                                  </w:p>
                                </w:tc>
                              </w:tr>
                              <w:tr w:rsidR="00077C6A" w:rsidRPr="00BF55E8" w14:paraId="6B8CC871" w14:textId="77777777" w:rsidTr="00B31FC0">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1200" w:type="dxa"/>
                                    <w:tcBorders>
                                      <w:bottom w:val="nil"/>
                                    </w:tcBorders>
                                    <w:vAlign w:val="center"/>
                                    <w:hideMark/>
                                  </w:tcPr>
                                  <w:p w14:paraId="559A3ABC" w14:textId="77777777" w:rsidR="00077C6A" w:rsidRPr="00BF55E8" w:rsidRDefault="00077C6A" w:rsidP="0097722E">
                                    <w:pPr>
                                      <w:jc w:val="cente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Código</w:t>
                                    </w:r>
                                  </w:p>
                                </w:tc>
                                <w:tc>
                                  <w:tcPr>
                                    <w:tcW w:w="1635" w:type="dxa"/>
                                    <w:tcBorders>
                                      <w:bottom w:val="nil"/>
                                    </w:tcBorders>
                                    <w:vAlign w:val="center"/>
                                    <w:hideMark/>
                                  </w:tcPr>
                                  <w:p w14:paraId="18CC2AA5" w14:textId="77777777" w:rsidR="00077C6A" w:rsidRPr="00BF55E8" w:rsidRDefault="00077C6A" w:rsidP="0097722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Nombre</w:t>
                                    </w:r>
                                  </w:p>
                                </w:tc>
                              </w:tr>
                              <w:tr w:rsidR="00077C6A" w:rsidRPr="00BF55E8" w14:paraId="3FB9E46A" w14:textId="77777777" w:rsidTr="00B31FC0">
                                <w:trPr>
                                  <w:trHeight w:val="711"/>
                                </w:trPr>
                                <w:tc>
                                  <w:tcPr>
                                    <w:cnfStyle w:val="001000000000" w:firstRow="0" w:lastRow="0" w:firstColumn="1" w:lastColumn="0" w:oddVBand="0" w:evenVBand="0" w:oddHBand="0" w:evenHBand="0" w:firstRowFirstColumn="0" w:firstRowLastColumn="0" w:lastRowFirstColumn="0" w:lastRowLastColumn="0"/>
                                    <w:tcW w:w="1200" w:type="dxa"/>
                                    <w:tcBorders>
                                      <w:top w:val="nil"/>
                                      <w:bottom w:val="single" w:sz="4" w:space="0" w:color="auto"/>
                                    </w:tcBorders>
                                    <w:hideMark/>
                                  </w:tcPr>
                                  <w:p w14:paraId="12F2825A" w14:textId="77777777" w:rsidR="00077C6A" w:rsidRPr="00BF55E8" w:rsidRDefault="00077C6A" w:rsidP="0097722E">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111219</w:t>
                                    </w:r>
                                  </w:p>
                                </w:tc>
                                <w:tc>
                                  <w:tcPr>
                                    <w:tcW w:w="1635" w:type="dxa"/>
                                    <w:tcBorders>
                                      <w:top w:val="nil"/>
                                      <w:bottom w:val="single" w:sz="4" w:space="0" w:color="auto"/>
                                    </w:tcBorders>
                                    <w:hideMark/>
                                  </w:tcPr>
                                  <w:p w14:paraId="7C7F6E5D" w14:textId="77777777" w:rsidR="00077C6A" w:rsidRPr="00BF55E8" w:rsidRDefault="00077C6A" w:rsidP="009772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Cultivo de otras hortalizas</w:t>
                                    </w:r>
                                  </w:p>
                                </w:tc>
                              </w:tr>
                            </w:tbl>
                            <w:p w14:paraId="23FBCB41" w14:textId="77777777" w:rsidR="00077C6A" w:rsidRPr="00BF55E8" w:rsidRDefault="00077C6A" w:rsidP="0097722E">
                              <w:pP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66E22D58" id="Grupo 7" o:spid="_x0000_s1056" style="position:absolute;left:0;text-align:left;margin-left:0;margin-top:18.85pt;width:451.1pt;height:92.25pt;z-index:251637760;mso-position-horizontal:left;mso-position-horizontal-relative:margin;mso-height-relative:margin" coordorigin="" coordsize="57290,10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">
                <v:rect id="Rectángulo 3" o:spid="_x0000_s1057" style="position:absolute;width:30400;height:10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" fillcolor="white [3201]" strokecolor="black [3200]" strokeweight="1pt">
                  <v:textbox>
                    <w:txbxContent>
                      <w:tbl>
                        <w:tblPr>
                          <w:tblStyle w:val="Tabladelista6concolores-nfasis1"/>
                          <w:tblW w:w="4462" w:type="dxa"/>
                          <w:tblLayout w:type="fixed"/>
                          <w:tblLook w:val="04A0" w:firstRow="1" w:lastRow="0" w:firstColumn="1" w:lastColumn="0" w:noHBand="0" w:noVBand="1"/>
                        </w:tblPr>
                        <w:tblGrid>
                          <w:gridCol w:w="993"/>
                          <w:gridCol w:w="850"/>
                          <w:gridCol w:w="2619"/>
                        </w:tblGrid>
                        <w:tr w:rsidR="00077C6A" w:rsidRPr="002D5098" w14:paraId="6143F2FD" w14:textId="77777777" w:rsidTr="002D5098">
                          <w:trPr>
                            <w:cnfStyle w:val="100000000000" w:firstRow="1" w:lastRow="0" w:firstColumn="0" w:lastColumn="0" w:oddVBand="0" w:evenVBand="0" w:oddHBand="0"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993" w:type="dxa"/>
                              <w:noWrap/>
                              <w:hideMark/>
                            </w:tcPr>
                            <w:p w14:paraId="19C46336" w14:textId="22C582DB" w:rsidR="00077C6A" w:rsidRPr="00847258" w:rsidRDefault="00077C6A" w:rsidP="002D5098">
                              <w:pPr>
                                <w:jc w:val="center"/>
                                <w:rPr>
                                  <w:rFonts w:ascii="Arial" w:eastAsia="Times New Roman" w:hAnsi="Arial" w:cs="Arial"/>
                                  <w:color w:val="000000" w:themeColor="text1"/>
                                  <w:sz w:val="14"/>
                                  <w:szCs w:val="14"/>
                                  <w:lang w:eastAsia="es-MX"/>
                                </w:rPr>
                              </w:pPr>
                              <w:r>
                                <w:rPr>
                                  <w:rFonts w:ascii="Arial" w:eastAsia="Times New Roman" w:hAnsi="Arial" w:cs="Arial"/>
                                  <w:color w:val="000000" w:themeColor="text1"/>
                                  <w:sz w:val="14"/>
                                  <w:szCs w:val="14"/>
                                  <w:lang w:eastAsia="es-MX"/>
                                </w:rPr>
                                <w:t>Clave</w:t>
                              </w:r>
                            </w:p>
                          </w:tc>
                          <w:tc>
                            <w:tcPr>
                              <w:tcW w:w="850" w:type="dxa"/>
                              <w:noWrap/>
                              <w:hideMark/>
                            </w:tcPr>
                            <w:p w14:paraId="1E1ECD8F" w14:textId="77777777" w:rsidR="00077C6A" w:rsidRPr="00847258" w:rsidRDefault="00077C6A" w:rsidP="002D509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Ncat_cat</w:t>
                              </w:r>
                            </w:p>
                          </w:tc>
                          <w:tc>
                            <w:tcPr>
                              <w:tcW w:w="2619" w:type="dxa"/>
                              <w:noWrap/>
                              <w:hideMark/>
                            </w:tcPr>
                            <w:p w14:paraId="1EC0B09B" w14:textId="4F085516" w:rsidR="00077C6A" w:rsidRPr="008350A6" w:rsidRDefault="00077C6A" w:rsidP="002D509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lang w:eastAsia="es-MX"/>
                                </w:rPr>
                              </w:pPr>
                              <w:r w:rsidRPr="008350A6">
                                <w:rPr>
                                  <w:rFonts w:ascii="Arial" w:eastAsia="Times New Roman" w:hAnsi="Arial" w:cs="Arial"/>
                                  <w:color w:val="000000" w:themeColor="text1"/>
                                  <w:sz w:val="20"/>
                                  <w:szCs w:val="20"/>
                                  <w:lang w:eastAsia="es-MX"/>
                                </w:rPr>
                                <w:t>Producto ENIGH</w:t>
                              </w:r>
                            </w:p>
                          </w:tc>
                        </w:tr>
                        <w:tr w:rsidR="00077C6A" w:rsidRPr="002D5098" w14:paraId="20665439" w14:textId="77777777" w:rsidTr="002D509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06CDB519"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A134</w:t>
                              </w:r>
                            </w:p>
                          </w:tc>
                          <w:tc>
                            <w:tcPr>
                              <w:tcW w:w="850" w:type="dxa"/>
                              <w:noWrap/>
                              <w:hideMark/>
                            </w:tcPr>
                            <w:p w14:paraId="1CA923C0" w14:textId="77777777" w:rsidR="00077C6A" w:rsidRPr="00847258" w:rsidRDefault="00077C6A" w:rsidP="002D509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1FCD41E9" w14:textId="77777777" w:rsidR="00077C6A" w:rsidRPr="00847258" w:rsidRDefault="00077C6A" w:rsidP="002D509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Leguminosas: Frijol (bayo, flor de mayo, negro, etcétera)</w:t>
                              </w:r>
                            </w:p>
                          </w:tc>
                        </w:tr>
                        <w:tr w:rsidR="00077C6A" w:rsidRPr="002D5098" w14:paraId="3D6DE09F" w14:textId="77777777" w:rsidTr="002D5098">
                          <w:trPr>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10B9DA9D"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A135</w:t>
                              </w:r>
                            </w:p>
                          </w:tc>
                          <w:tc>
                            <w:tcPr>
                              <w:tcW w:w="850" w:type="dxa"/>
                              <w:noWrap/>
                              <w:hideMark/>
                            </w:tcPr>
                            <w:p w14:paraId="45046C96" w14:textId="77777777" w:rsidR="00077C6A" w:rsidRPr="00847258" w:rsidRDefault="00077C6A" w:rsidP="002D50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55C68F22" w14:textId="77777777" w:rsidR="00077C6A" w:rsidRPr="00847258" w:rsidRDefault="00077C6A" w:rsidP="002D509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 xml:space="preserve">Leguminosas: Garbanzo </w:t>
                              </w:r>
                            </w:p>
                          </w:tc>
                        </w:tr>
                        <w:tr w:rsidR="00077C6A" w:rsidRPr="002D5098" w14:paraId="408FD131" w14:textId="77777777" w:rsidTr="002D5098">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3B4F025D"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A136</w:t>
                              </w:r>
                            </w:p>
                          </w:tc>
                          <w:tc>
                            <w:tcPr>
                              <w:tcW w:w="850" w:type="dxa"/>
                              <w:noWrap/>
                              <w:hideMark/>
                            </w:tcPr>
                            <w:p w14:paraId="611A7204" w14:textId="77777777" w:rsidR="00077C6A" w:rsidRPr="00847258" w:rsidRDefault="00077C6A" w:rsidP="002D509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4E94E130" w14:textId="77777777" w:rsidR="00077C6A" w:rsidRPr="00847258" w:rsidRDefault="00077C6A" w:rsidP="002D509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Leguminosas: Haba (amarilla y verde)</w:t>
                              </w:r>
                            </w:p>
                          </w:tc>
                        </w:tr>
                        <w:tr w:rsidR="00077C6A" w:rsidRPr="002D5098" w14:paraId="186F7E93" w14:textId="77777777" w:rsidTr="002D5098">
                          <w:trPr>
                            <w:trHeight w:val="239"/>
                          </w:trPr>
                          <w:tc>
                            <w:tcPr>
                              <w:cnfStyle w:val="001000000000" w:firstRow="0" w:lastRow="0" w:firstColumn="1" w:lastColumn="0" w:oddVBand="0" w:evenVBand="0" w:oddHBand="0" w:evenHBand="0" w:firstRowFirstColumn="0" w:firstRowLastColumn="0" w:lastRowFirstColumn="0" w:lastRowLastColumn="0"/>
                              <w:tcW w:w="993" w:type="dxa"/>
                              <w:noWrap/>
                              <w:hideMark/>
                            </w:tcPr>
                            <w:p w14:paraId="68592E13" w14:textId="77777777" w:rsidR="00077C6A" w:rsidRPr="00847258" w:rsidRDefault="00077C6A" w:rsidP="002D5098">
                              <w:pPr>
                                <w:jc w:val="center"/>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A137</w:t>
                              </w:r>
                            </w:p>
                          </w:tc>
                          <w:tc>
                            <w:tcPr>
                              <w:tcW w:w="850" w:type="dxa"/>
                              <w:noWrap/>
                              <w:hideMark/>
                            </w:tcPr>
                            <w:p w14:paraId="4049709C" w14:textId="77777777" w:rsidR="00077C6A" w:rsidRPr="00847258" w:rsidRDefault="00077C6A" w:rsidP="002D509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A01</w:t>
                              </w:r>
                            </w:p>
                          </w:tc>
                          <w:tc>
                            <w:tcPr>
                              <w:tcW w:w="2619" w:type="dxa"/>
                              <w:noWrap/>
                              <w:hideMark/>
                            </w:tcPr>
                            <w:p w14:paraId="5C71E51D" w14:textId="77777777" w:rsidR="00077C6A" w:rsidRPr="00847258" w:rsidRDefault="00077C6A" w:rsidP="002D509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14"/>
                                  <w:szCs w:val="14"/>
                                  <w:lang w:eastAsia="es-MX"/>
                                </w:rPr>
                              </w:pPr>
                              <w:r w:rsidRPr="00847258">
                                <w:rPr>
                                  <w:rFonts w:ascii="Arial" w:eastAsia="Times New Roman" w:hAnsi="Arial" w:cs="Arial"/>
                                  <w:color w:val="000000" w:themeColor="text1"/>
                                  <w:sz w:val="14"/>
                                  <w:szCs w:val="14"/>
                                  <w:lang w:eastAsia="es-MX"/>
                                </w:rPr>
                                <w:t xml:space="preserve">Leguminosas: Lenteja </w:t>
                              </w:r>
                            </w:p>
                          </w:tc>
                        </w:tr>
                      </w:tbl>
                      <w:p w14:paraId="655ADC6D" w14:textId="41E09C72" w:rsidR="00077C6A" w:rsidRDefault="00077C6A" w:rsidP="002D5098">
                        <w:pPr>
                          <w:jc w:val="center"/>
                        </w:pPr>
                        <w:r>
                          <w:t>Microdatos</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echa: a la derecha con bandas 5" o:spid="_x0000_s1058" type="#_x0000_t93" style="position:absolute;left:31172;top:24;width:5341;height:9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" adj="10800" fillcolor="#4472c4 [3204]" strokecolor="#1f3763 [1604]" strokeweight="1pt"/>
                <v:rect id="Rectángulo 6" o:spid="_x0000_s1059" style="position:absolute;left:37583;width:19707;height:10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" fillcolor="white [3201]" strokecolor="black [3200]" strokeweight="1pt">
                  <v:textbox>
                    <w:txbxContent>
                      <w:tbl>
                        <w:tblPr>
                          <w:tblStyle w:val="Tabladelista6concolores-nfasis1"/>
                          <w:tblW w:w="2835" w:type="dxa"/>
                          <w:tblLook w:val="04A0" w:firstRow="1" w:lastRow="0" w:firstColumn="1" w:lastColumn="0" w:noHBand="0" w:noVBand="1"/>
                        </w:tblPr>
                        <w:tblGrid>
                          <w:gridCol w:w="1200"/>
                          <w:gridCol w:w="1635"/>
                        </w:tblGrid>
                        <w:tr w:rsidR="00077C6A" w:rsidRPr="00BF55E8" w14:paraId="648B787D" w14:textId="77777777" w:rsidTr="0097722E">
                          <w:trPr>
                            <w:cnfStyle w:val="100000000000" w:firstRow="1" w:lastRow="0" w:firstColumn="0" w:lastColumn="0" w:oddVBand="0" w:evenVBand="0" w:oddHBand="0"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835" w:type="dxa"/>
                              <w:gridSpan w:val="2"/>
                              <w:hideMark/>
                            </w:tcPr>
                            <w:p w14:paraId="76382FB7" w14:textId="77777777" w:rsidR="00077C6A" w:rsidRPr="00BF55E8" w:rsidRDefault="00077C6A" w:rsidP="0097722E">
                              <w:pPr>
                                <w:jc w:val="center"/>
                                <w:rPr>
                                  <w:rFonts w:ascii="Arial" w:eastAsia="Times New Roman" w:hAnsi="Arial" w:cs="Arial"/>
                                  <w:color w:val="000000"/>
                                  <w:sz w:val="20"/>
                                  <w:szCs w:val="20"/>
                                  <w:lang w:eastAsia="es-MX"/>
                                </w:rPr>
                              </w:pPr>
                              <w:r w:rsidRPr="00BF55E8">
                                <w:rPr>
                                  <w:rFonts w:ascii="Arial" w:eastAsia="Times New Roman" w:hAnsi="Arial" w:cs="Arial"/>
                                  <w:color w:val="000000"/>
                                  <w:sz w:val="20"/>
                                  <w:szCs w:val="20"/>
                                  <w:lang w:eastAsia="es-MX"/>
                                </w:rPr>
                                <w:t>SCIAN México 2013</w:t>
                              </w:r>
                            </w:p>
                          </w:tc>
                        </w:tr>
                        <w:tr w:rsidR="00077C6A" w:rsidRPr="00BF55E8" w14:paraId="6B8CC871" w14:textId="77777777" w:rsidTr="00B31FC0">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1200" w:type="dxa"/>
                              <w:tcBorders>
                                <w:bottom w:val="nil"/>
                              </w:tcBorders>
                              <w:vAlign w:val="center"/>
                              <w:hideMark/>
                            </w:tcPr>
                            <w:p w14:paraId="559A3ABC" w14:textId="77777777" w:rsidR="00077C6A" w:rsidRPr="00BF55E8" w:rsidRDefault="00077C6A" w:rsidP="0097722E">
                              <w:pPr>
                                <w:jc w:val="cente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Código</w:t>
                              </w:r>
                            </w:p>
                          </w:tc>
                          <w:tc>
                            <w:tcPr>
                              <w:tcW w:w="1635" w:type="dxa"/>
                              <w:tcBorders>
                                <w:bottom w:val="nil"/>
                              </w:tcBorders>
                              <w:vAlign w:val="center"/>
                              <w:hideMark/>
                            </w:tcPr>
                            <w:p w14:paraId="18CC2AA5" w14:textId="77777777" w:rsidR="00077C6A" w:rsidRPr="00BF55E8" w:rsidRDefault="00077C6A" w:rsidP="0097722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Nombre</w:t>
                              </w:r>
                            </w:p>
                          </w:tc>
                        </w:tr>
                        <w:tr w:rsidR="00077C6A" w:rsidRPr="00BF55E8" w14:paraId="3FB9E46A" w14:textId="77777777" w:rsidTr="00B31FC0">
                          <w:trPr>
                            <w:trHeight w:val="711"/>
                          </w:trPr>
                          <w:tc>
                            <w:tcPr>
                              <w:cnfStyle w:val="001000000000" w:firstRow="0" w:lastRow="0" w:firstColumn="1" w:lastColumn="0" w:oddVBand="0" w:evenVBand="0" w:oddHBand="0" w:evenHBand="0" w:firstRowFirstColumn="0" w:firstRowLastColumn="0" w:lastRowFirstColumn="0" w:lastRowLastColumn="0"/>
                              <w:tcW w:w="1200" w:type="dxa"/>
                              <w:tcBorders>
                                <w:top w:val="nil"/>
                                <w:bottom w:val="single" w:sz="4" w:space="0" w:color="auto"/>
                              </w:tcBorders>
                              <w:hideMark/>
                            </w:tcPr>
                            <w:p w14:paraId="12F2825A" w14:textId="77777777" w:rsidR="00077C6A" w:rsidRPr="00BF55E8" w:rsidRDefault="00077C6A" w:rsidP="0097722E">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111219</w:t>
                              </w:r>
                            </w:p>
                          </w:tc>
                          <w:tc>
                            <w:tcPr>
                              <w:tcW w:w="1635" w:type="dxa"/>
                              <w:tcBorders>
                                <w:top w:val="nil"/>
                                <w:bottom w:val="single" w:sz="4" w:space="0" w:color="auto"/>
                              </w:tcBorders>
                              <w:hideMark/>
                            </w:tcPr>
                            <w:p w14:paraId="7C7F6E5D" w14:textId="77777777" w:rsidR="00077C6A" w:rsidRPr="00BF55E8" w:rsidRDefault="00077C6A" w:rsidP="009772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Cultivo de otras hortalizas</w:t>
                              </w:r>
                            </w:p>
                          </w:tc>
                        </w:tr>
                      </w:tbl>
                      <w:p w14:paraId="23FBCB41" w14:textId="77777777" w:rsidR="00077C6A" w:rsidRPr="00BF55E8" w:rsidRDefault="00077C6A" w:rsidP="0097722E">
                        <w:pPr>
                          <w:rPr>
                            <w:rFonts w:ascii="Arial" w:hAnsi="Arial" w:cs="Arial"/>
                          </w:rPr>
                        </w:pPr>
                      </w:p>
                    </w:txbxContent>
                  </v:textbox>
                </v:rect>
                <w10:wrap anchorx="margin"/>
              </v:group>
            </w:pict>
          </mc:Fallback>
        </mc:AlternateContent>
      </w:r>
      <w:bookmarkEnd w:id="9"/>
      <w:bookmarkEnd w:id="10"/>
    </w:p>
    <w:p w14:paraId="3220FF00" w14:textId="36E362C4" w:rsidR="00A55B00" w:rsidRDefault="00A55B00" w:rsidP="00A55B00"/>
    <w:p w14:paraId="4C50C2C8" w14:textId="77777777" w:rsidR="00A55B00" w:rsidRPr="00A55B00" w:rsidRDefault="00A55B00" w:rsidP="00A55B00"/>
    <w:p w14:paraId="591905B6" w14:textId="77777777" w:rsidR="0097722E" w:rsidRDefault="0097722E" w:rsidP="00751A6F">
      <w:pPr>
        <w:spacing w:line="360" w:lineRule="auto"/>
        <w:jc w:val="both"/>
      </w:pPr>
    </w:p>
    <w:p w14:paraId="777906A6" w14:textId="60116191" w:rsidR="00847258" w:rsidRDefault="00847258" w:rsidP="00751A6F">
      <w:pPr>
        <w:spacing w:line="360" w:lineRule="auto"/>
        <w:jc w:val="both"/>
      </w:pPr>
    </w:p>
    <w:p w14:paraId="605FF14A" w14:textId="0D93C38D" w:rsidR="00DD48CE" w:rsidRPr="008350A6" w:rsidRDefault="00DD48CE" w:rsidP="00077725">
      <w:pPr>
        <w:spacing w:line="360" w:lineRule="auto"/>
        <w:jc w:val="both"/>
        <w:rPr>
          <w:sz w:val="18"/>
          <w:szCs w:val="18"/>
        </w:rPr>
      </w:pPr>
      <w:r w:rsidRPr="008350A6">
        <w:rPr>
          <w:sz w:val="18"/>
          <w:szCs w:val="18"/>
        </w:rPr>
        <w:t>Fuente: Elabora</w:t>
      </w:r>
      <w:r w:rsidR="00063DBB">
        <w:rPr>
          <w:sz w:val="18"/>
          <w:szCs w:val="18"/>
        </w:rPr>
        <w:t>ci</w:t>
      </w:r>
      <w:r w:rsidR="00B85AF2">
        <w:rPr>
          <w:sz w:val="18"/>
          <w:szCs w:val="18"/>
        </w:rPr>
        <w:t xml:space="preserve">ón propia. </w:t>
      </w:r>
    </w:p>
    <w:p w14:paraId="4588BAA9" w14:textId="10884A9C" w:rsidR="00E036B4" w:rsidRDefault="00775FD0" w:rsidP="00077725">
      <w:pPr>
        <w:spacing w:line="360" w:lineRule="auto"/>
        <w:jc w:val="both"/>
      </w:pPr>
      <w:r>
        <w:t xml:space="preserve">Después de realizar la reclasificación al SCIAN, </w:t>
      </w:r>
      <w:r w:rsidR="008350A6">
        <w:t>el</w:t>
      </w:r>
      <w:r>
        <w:t xml:space="preserve"> siguiente paso consiste en agrupar la información por Entidad Federativa. La suma del total de consumo privado de las Entidades por rama obtenido con la </w:t>
      </w:r>
      <w:r w:rsidR="008D6B22">
        <w:t>ENIGH</w:t>
      </w:r>
      <w:r w:rsidR="00565F04">
        <w:t xml:space="preserve"> </w:t>
      </w:r>
      <w:r>
        <w:t>no coincide con el total del vector de consumo privado nacional reportado en las tablas de oferta y utilización, por lo que, se regionalizan los datos para obtener el total nacional, de la forma siguiente:</w:t>
      </w:r>
    </w:p>
    <w:p w14:paraId="7EAF1214" w14:textId="12928607" w:rsidR="00775FD0" w:rsidRPr="00565F04" w:rsidRDefault="00077C6A" w:rsidP="00775FD0">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TN</m:t>
              </m:r>
            </m:sup>
          </m:sSubSup>
          <m:r>
            <w:rPr>
              <w:rFonts w:ascii="Cambria Math" w:hAnsi="Cambria Math"/>
            </w:rPr>
            <m:t>* (</m:t>
          </m:r>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e_enigh</m:t>
              </m:r>
            </m:sup>
          </m:sSubSup>
          <m:r>
            <w:rPr>
              <w:rFonts w:ascii="Cambria Math" w:hAnsi="Cambria Math"/>
            </w:rPr>
            <m:t>/</m:t>
          </m:r>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N_enigh</m:t>
              </m:r>
            </m:sup>
          </m:sSubSup>
          <m:r>
            <w:rPr>
              <w:rFonts w:ascii="Cambria Math" w:hAnsi="Cambria Math"/>
            </w:rPr>
            <m:t>)</m:t>
          </m:r>
        </m:oMath>
      </m:oMathPara>
    </w:p>
    <w:p w14:paraId="65383A50" w14:textId="77777777" w:rsidR="00565F04" w:rsidRPr="00751A6F" w:rsidRDefault="00565F04" w:rsidP="00775FD0">
      <w:pPr>
        <w:pStyle w:val="Prrafodelista"/>
        <w:spacing w:after="0" w:line="360" w:lineRule="auto"/>
        <w:jc w:val="both"/>
        <w:rPr>
          <w:rFonts w:eastAsiaTheme="minorEastAsia"/>
        </w:rPr>
      </w:pPr>
    </w:p>
    <w:p w14:paraId="2BFE4FF1" w14:textId="53A7DB7D" w:rsidR="00775FD0" w:rsidRPr="00272145" w:rsidRDefault="00077C6A" w:rsidP="007A340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e</m:t>
            </m:r>
          </m:sup>
        </m:sSubSup>
        <m:r>
          <w:rPr>
            <w:rFonts w:ascii="Cambria Math" w:hAnsi="Cambria Math"/>
          </w:rPr>
          <m:t>=</m:t>
        </m:r>
      </m:oMath>
      <w:r w:rsidR="00775FD0" w:rsidRPr="00272145">
        <w:rPr>
          <w:rFonts w:eastAsiaTheme="minorEastAsia"/>
        </w:rPr>
        <w:t xml:space="preserve"> consumo privado</w:t>
      </w:r>
      <w:r w:rsidR="00FF61BE" w:rsidRPr="00272145">
        <w:rPr>
          <w:rFonts w:eastAsiaTheme="minorEastAsia"/>
        </w:rPr>
        <w:t xml:space="preserve"> total</w:t>
      </w:r>
      <w:r w:rsidR="00775FD0" w:rsidRPr="00272145">
        <w:rPr>
          <w:rFonts w:eastAsiaTheme="minorEastAsia"/>
        </w:rPr>
        <w:t xml:space="preserve"> por Estado (e) y nivel rama (r)</w:t>
      </w:r>
    </w:p>
    <w:p w14:paraId="2B079456" w14:textId="7EDB364E" w:rsidR="007A3408" w:rsidRPr="00272145" w:rsidRDefault="00077C6A" w:rsidP="007A340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TN</m:t>
            </m:r>
          </m:sup>
        </m:sSubSup>
      </m:oMath>
      <w:r w:rsidR="007A3408" w:rsidRPr="00272145">
        <w:rPr>
          <w:rFonts w:eastAsiaTheme="minorEastAsia"/>
        </w:rPr>
        <w:t>= consumo privado total nacional por Estado (e) y nivel rama (r)</w:t>
      </w:r>
      <w:r w:rsidR="008350A6" w:rsidRPr="00272145">
        <w:rPr>
          <w:rFonts w:eastAsiaTheme="minorEastAsia"/>
        </w:rPr>
        <w:t xml:space="preserve"> de las tablas de oferta y utilización (TOU)</w:t>
      </w:r>
    </w:p>
    <w:p w14:paraId="5014408E" w14:textId="14C80E98" w:rsidR="007A3408" w:rsidRPr="00272145" w:rsidRDefault="00077C6A" w:rsidP="007A3408">
      <w:pPr>
        <w:spacing w:after="0" w:line="240" w:lineRule="auto"/>
        <w:jc w:val="both"/>
      </w:pPr>
      <m:oMath>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e_enigh</m:t>
            </m:r>
          </m:sup>
        </m:sSubSup>
      </m:oMath>
      <w:r w:rsidR="007A3408" w:rsidRPr="00272145">
        <w:rPr>
          <w:rFonts w:eastAsiaTheme="minorEastAsia"/>
        </w:rPr>
        <w:t>= consumo privado por Estado (e) y nivel rama (r) de la ENIGH</w:t>
      </w:r>
    </w:p>
    <w:p w14:paraId="4021D981" w14:textId="2C389064" w:rsidR="00077725" w:rsidRPr="00272145" w:rsidRDefault="00077C6A" w:rsidP="007A340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cp</m:t>
            </m:r>
          </m:e>
          <m:sub>
            <m:r>
              <w:rPr>
                <w:rFonts w:ascii="Cambria Math" w:hAnsi="Cambria Math"/>
              </w:rPr>
              <m:t>r</m:t>
            </m:r>
          </m:sub>
          <m:sup>
            <m:r>
              <w:rPr>
                <w:rFonts w:ascii="Cambria Math" w:hAnsi="Cambria Math"/>
              </w:rPr>
              <m:t>N_enigh</m:t>
            </m:r>
          </m:sup>
        </m:sSubSup>
      </m:oMath>
      <w:r w:rsidR="007A3408" w:rsidRPr="00272145">
        <w:rPr>
          <w:rFonts w:eastAsiaTheme="minorEastAsia"/>
        </w:rPr>
        <w:t>= consumo privado nacional por rama de la ENIGH</w:t>
      </w:r>
    </w:p>
    <w:p w14:paraId="1108098C" w14:textId="58C048B4" w:rsidR="007A3408" w:rsidRDefault="007A3408" w:rsidP="007A3408">
      <w:pPr>
        <w:spacing w:after="0" w:line="240" w:lineRule="auto"/>
        <w:jc w:val="both"/>
        <w:rPr>
          <w:rFonts w:eastAsiaTheme="minorEastAsia"/>
        </w:rPr>
      </w:pPr>
    </w:p>
    <w:p w14:paraId="63B212C1" w14:textId="387C067D" w:rsidR="00F51531" w:rsidRDefault="00F51531" w:rsidP="00F51531">
      <w:pPr>
        <w:spacing w:after="0" w:line="360" w:lineRule="auto"/>
        <w:jc w:val="both"/>
        <w:rPr>
          <w:rFonts w:eastAsiaTheme="minorEastAsia"/>
        </w:rPr>
      </w:pPr>
      <w:r>
        <w:rPr>
          <w:rFonts w:eastAsiaTheme="minorEastAsia"/>
        </w:rPr>
        <w:t xml:space="preserve">En el caso del </w:t>
      </w:r>
      <w:r w:rsidR="00B31FC0">
        <w:rPr>
          <w:rFonts w:eastAsiaTheme="minorEastAsia"/>
        </w:rPr>
        <w:t xml:space="preserve">vector de </w:t>
      </w:r>
      <w:r>
        <w:rPr>
          <w:rFonts w:eastAsiaTheme="minorEastAsia"/>
        </w:rPr>
        <w:t xml:space="preserve">consumo de gobierno, se toma la información </w:t>
      </w:r>
      <w:r w:rsidR="00E355EE">
        <w:rPr>
          <w:rFonts w:eastAsiaTheme="minorEastAsia"/>
        </w:rPr>
        <w:t xml:space="preserve">de gasto total del gobierno por entidad federativa </w:t>
      </w:r>
      <w:r>
        <w:rPr>
          <w:rFonts w:eastAsiaTheme="minorEastAsia"/>
        </w:rPr>
        <w:t xml:space="preserve">del SIMBAD y se regionaliza a nivel rama, asumiendo </w:t>
      </w:r>
      <w:r w:rsidR="000767EC">
        <w:rPr>
          <w:rFonts w:eastAsiaTheme="minorEastAsia"/>
        </w:rPr>
        <w:t>la misma proporción sectorial a nivel nacional</w:t>
      </w:r>
      <w:r>
        <w:rPr>
          <w:rFonts w:eastAsiaTheme="minorEastAsia"/>
        </w:rPr>
        <w:t>, por lo que el valor absoluto</w:t>
      </w:r>
      <w:r w:rsidR="000767EC">
        <w:rPr>
          <w:rFonts w:eastAsiaTheme="minorEastAsia"/>
        </w:rPr>
        <w:t xml:space="preserve"> (mdp)</w:t>
      </w:r>
      <w:r>
        <w:rPr>
          <w:rFonts w:eastAsiaTheme="minorEastAsia"/>
        </w:rPr>
        <w:t xml:space="preserve"> del consumo de gobierno </w:t>
      </w:r>
      <w:r w:rsidR="00E355EE">
        <w:rPr>
          <w:rFonts w:eastAsiaTheme="minorEastAsia"/>
        </w:rPr>
        <w:t>E</w:t>
      </w:r>
      <w:r>
        <w:rPr>
          <w:rFonts w:eastAsiaTheme="minorEastAsia"/>
        </w:rPr>
        <w:t>statal</w:t>
      </w:r>
      <w:r w:rsidR="00491DD8">
        <w:rPr>
          <w:rFonts w:eastAsiaTheme="minorEastAsia"/>
        </w:rPr>
        <w:t xml:space="preserve"> de cada rama</w:t>
      </w:r>
      <w:r>
        <w:rPr>
          <w:rFonts w:eastAsiaTheme="minorEastAsia"/>
        </w:rPr>
        <w:t xml:space="preserve"> dependerá del monto de gasto total registrado</w:t>
      </w:r>
      <w:r w:rsidR="000767EC">
        <w:rPr>
          <w:rFonts w:eastAsiaTheme="minorEastAsia"/>
        </w:rPr>
        <w:t xml:space="preserve"> por cada Entidad Federativa</w:t>
      </w:r>
      <w:r>
        <w:rPr>
          <w:rFonts w:eastAsiaTheme="minorEastAsia"/>
        </w:rPr>
        <w:t>, en términos de la siguiente relación:</w:t>
      </w:r>
    </w:p>
    <w:p w14:paraId="101EC8BA" w14:textId="77777777" w:rsidR="000767EC" w:rsidRDefault="000767EC" w:rsidP="00F51531">
      <w:pPr>
        <w:spacing w:after="0" w:line="360" w:lineRule="auto"/>
        <w:jc w:val="both"/>
        <w:rPr>
          <w:rFonts w:eastAsiaTheme="minorEastAsia"/>
        </w:rPr>
      </w:pPr>
    </w:p>
    <w:p w14:paraId="19652205" w14:textId="1B3438B8" w:rsidR="00E355EE" w:rsidRPr="00565F04" w:rsidRDefault="00077C6A" w:rsidP="00E355EE">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e0</m:t>
              </m:r>
            </m:sup>
          </m:sSubSup>
          <m:r>
            <w:rPr>
              <w:rFonts w:ascii="Cambria Math" w:hAnsi="Cambria Math"/>
            </w:rPr>
            <m:t xml:space="preserve">= </m:t>
          </m:r>
          <m:sSubSup>
            <m:sSubSupPr>
              <m:ctrlPr>
                <w:rPr>
                  <w:rFonts w:ascii="Cambria Math" w:hAnsi="Cambria Math"/>
                  <w:i/>
                </w:rPr>
              </m:ctrlPr>
            </m:sSubSupPr>
            <m:e>
              <m:r>
                <w:rPr>
                  <w:rFonts w:ascii="Cambria Math" w:hAnsi="Cambria Math"/>
                </w:rPr>
                <m:t>cg</m:t>
              </m:r>
            </m:e>
            <m:sub>
              <m:r>
                <w:rPr>
                  <w:rFonts w:ascii="Cambria Math" w:hAnsi="Cambria Math"/>
                </w:rPr>
                <m:t>t</m:t>
              </m:r>
            </m:sub>
            <m:sup>
              <m:r>
                <w:rPr>
                  <w:rFonts w:ascii="Cambria Math" w:hAnsi="Cambria Math"/>
                </w:rPr>
                <m:t>e_simbad</m:t>
              </m:r>
            </m:sup>
          </m:sSubSup>
          <m:r>
            <w:rPr>
              <w:rFonts w:ascii="Cambria Math" w:hAnsi="Cambria Math"/>
            </w:rPr>
            <m:t>* (</m:t>
          </m:r>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N</m:t>
              </m:r>
            </m:sup>
          </m:sSubSup>
          <m:r>
            <w:rPr>
              <w:rFonts w:ascii="Cambria Math" w:hAnsi="Cambria Math"/>
            </w:rPr>
            <m:t>/</m:t>
          </m:r>
          <m:sSubSup>
            <m:sSubSupPr>
              <m:ctrlPr>
                <w:rPr>
                  <w:rFonts w:ascii="Cambria Math" w:hAnsi="Cambria Math"/>
                  <w:i/>
                </w:rPr>
              </m:ctrlPr>
            </m:sSubSupPr>
            <m:e>
              <m:r>
                <w:rPr>
                  <w:rFonts w:ascii="Cambria Math" w:hAnsi="Cambria Math"/>
                </w:rPr>
                <m:t>cg</m:t>
              </m:r>
            </m:e>
            <m:sub>
              <m:r>
                <w:rPr>
                  <w:rFonts w:ascii="Cambria Math" w:hAnsi="Cambria Math"/>
                </w:rPr>
                <m:t>t</m:t>
              </m:r>
            </m:sub>
            <m:sup>
              <m:r>
                <w:rPr>
                  <w:rFonts w:ascii="Cambria Math" w:hAnsi="Cambria Math"/>
                </w:rPr>
                <m:t>N</m:t>
              </m:r>
            </m:sup>
          </m:sSubSup>
          <m:r>
            <w:rPr>
              <w:rFonts w:ascii="Cambria Math" w:hAnsi="Cambria Math"/>
            </w:rPr>
            <m:t>)</m:t>
          </m:r>
        </m:oMath>
      </m:oMathPara>
    </w:p>
    <w:p w14:paraId="3D70AFEE" w14:textId="77777777" w:rsidR="00565F04" w:rsidRPr="00491DD8" w:rsidRDefault="00565F04" w:rsidP="00E355EE">
      <w:pPr>
        <w:pStyle w:val="Prrafodelista"/>
        <w:spacing w:after="0" w:line="360" w:lineRule="auto"/>
        <w:jc w:val="both"/>
        <w:rPr>
          <w:rFonts w:eastAsiaTheme="minorEastAsia"/>
        </w:rPr>
      </w:pPr>
    </w:p>
    <w:p w14:paraId="2877DA47" w14:textId="7F7974A3" w:rsidR="00491DD8" w:rsidRDefault="00077C6A" w:rsidP="00491DD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e</m:t>
            </m:r>
          </m:sup>
        </m:sSubSup>
        <m:r>
          <w:rPr>
            <w:rFonts w:ascii="Cambria Math" w:hAnsi="Cambria Math"/>
          </w:rPr>
          <m:t>=</m:t>
        </m:r>
      </m:oMath>
      <w:r w:rsidR="00491DD8">
        <w:rPr>
          <w:rFonts w:eastAsiaTheme="minorEastAsia"/>
        </w:rPr>
        <w:t xml:space="preserve"> consumo de gobierno por Estado (e) y nivel rama (r)</w:t>
      </w:r>
    </w:p>
    <w:p w14:paraId="18FDAFDC" w14:textId="478DE483" w:rsidR="00491DD8" w:rsidRDefault="00077C6A" w:rsidP="00491DD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cg</m:t>
            </m:r>
          </m:e>
          <m:sub>
            <m:r>
              <w:rPr>
                <w:rFonts w:ascii="Cambria Math" w:hAnsi="Cambria Math"/>
              </w:rPr>
              <m:t>t</m:t>
            </m:r>
          </m:sub>
          <m:sup>
            <m:r>
              <w:rPr>
                <w:rFonts w:ascii="Cambria Math" w:hAnsi="Cambria Math"/>
              </w:rPr>
              <m:t>e_simbad</m:t>
            </m:r>
          </m:sup>
        </m:sSubSup>
      </m:oMath>
      <w:r w:rsidR="00491DD8">
        <w:rPr>
          <w:rFonts w:eastAsiaTheme="minorEastAsia"/>
        </w:rPr>
        <w:t>= consumo de gobierno total por Estado (e) del SIMBAD</w:t>
      </w:r>
    </w:p>
    <w:p w14:paraId="57504B22" w14:textId="52798A28" w:rsidR="00491DD8" w:rsidRDefault="00077C6A" w:rsidP="00491DD8">
      <w:pPr>
        <w:spacing w:after="0" w:line="240" w:lineRule="auto"/>
        <w:jc w:val="both"/>
      </w:pPr>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N</m:t>
            </m:r>
          </m:sup>
        </m:sSubSup>
      </m:oMath>
      <w:r w:rsidR="00491DD8">
        <w:rPr>
          <w:rFonts w:eastAsiaTheme="minorEastAsia"/>
        </w:rPr>
        <w:t>= consumo gobierno nacional y nivel rama (r)</w:t>
      </w:r>
    </w:p>
    <w:p w14:paraId="5FB952BB" w14:textId="26CA387E" w:rsidR="00491DD8" w:rsidRDefault="00077C6A" w:rsidP="00491DD8">
      <w:pPr>
        <w:spacing w:after="0" w:line="240" w:lineRule="auto"/>
        <w:jc w:val="both"/>
      </w:pPr>
      <m:oMath>
        <m:sSubSup>
          <m:sSubSupPr>
            <m:ctrlPr>
              <w:rPr>
                <w:rFonts w:ascii="Cambria Math" w:hAnsi="Cambria Math"/>
                <w:i/>
              </w:rPr>
            </m:ctrlPr>
          </m:sSubSupPr>
          <m:e>
            <m:r>
              <w:rPr>
                <w:rFonts w:ascii="Cambria Math" w:hAnsi="Cambria Math"/>
              </w:rPr>
              <m:t>cg</m:t>
            </m:r>
          </m:e>
          <m:sub>
            <m:r>
              <w:rPr>
                <w:rFonts w:ascii="Cambria Math" w:hAnsi="Cambria Math"/>
              </w:rPr>
              <m:t>t</m:t>
            </m:r>
          </m:sub>
          <m:sup>
            <m:r>
              <w:rPr>
                <w:rFonts w:ascii="Cambria Math" w:hAnsi="Cambria Math"/>
              </w:rPr>
              <m:t>N</m:t>
            </m:r>
          </m:sup>
        </m:sSubSup>
      </m:oMath>
      <w:r w:rsidR="00491DD8">
        <w:rPr>
          <w:rFonts w:eastAsiaTheme="minorEastAsia"/>
        </w:rPr>
        <w:t>= consumo de gobierno total nacional</w:t>
      </w:r>
    </w:p>
    <w:p w14:paraId="2D98C471" w14:textId="63A7BA8E" w:rsidR="00491DD8" w:rsidRPr="00491DD8" w:rsidRDefault="00491DD8" w:rsidP="00F51531">
      <w:pPr>
        <w:spacing w:after="0" w:line="360" w:lineRule="auto"/>
        <w:jc w:val="both"/>
        <w:rPr>
          <w:rFonts w:eastAsiaTheme="minorEastAsia"/>
        </w:rPr>
      </w:pPr>
    </w:p>
    <w:p w14:paraId="35D217E6" w14:textId="57A30907" w:rsidR="00E355EE" w:rsidRDefault="00F51531" w:rsidP="00F51531">
      <w:pPr>
        <w:spacing w:after="0" w:line="360" w:lineRule="auto"/>
        <w:jc w:val="both"/>
        <w:rPr>
          <w:rFonts w:eastAsiaTheme="minorEastAsia"/>
        </w:rPr>
      </w:pPr>
      <w:r>
        <w:rPr>
          <w:rFonts w:eastAsiaTheme="minorEastAsia"/>
        </w:rPr>
        <w:t>Finalmente, para poder obten</w:t>
      </w:r>
      <w:r w:rsidR="00B31FC0">
        <w:rPr>
          <w:rFonts w:eastAsiaTheme="minorEastAsia"/>
        </w:rPr>
        <w:t xml:space="preserve">er </w:t>
      </w:r>
      <w:r>
        <w:rPr>
          <w:rFonts w:eastAsiaTheme="minorEastAsia"/>
        </w:rPr>
        <w:t>el total de gasto de gobierno nacional registrado en las tablas de oferta y utilización</w:t>
      </w:r>
      <w:r w:rsidR="00E355EE">
        <w:rPr>
          <w:rFonts w:eastAsiaTheme="minorEastAsia"/>
        </w:rPr>
        <w:t>,</w:t>
      </w:r>
      <w:r>
        <w:rPr>
          <w:rFonts w:eastAsiaTheme="minorEastAsia"/>
        </w:rPr>
        <w:t xml:space="preserve"> se realiza </w:t>
      </w:r>
      <w:r w:rsidR="00E355EE">
        <w:rPr>
          <w:rFonts w:eastAsiaTheme="minorEastAsia"/>
        </w:rPr>
        <w:t xml:space="preserve">una regionalización, pero por Entidad </w:t>
      </w:r>
      <w:r w:rsidR="004554FE">
        <w:rPr>
          <w:rFonts w:eastAsiaTheme="minorEastAsia"/>
        </w:rPr>
        <w:t>F</w:t>
      </w:r>
      <w:r w:rsidR="00E355EE">
        <w:rPr>
          <w:rFonts w:eastAsiaTheme="minorEastAsia"/>
        </w:rPr>
        <w:t>ederativa, respecto al total nacional, tal como se muestra a continuación:</w:t>
      </w:r>
    </w:p>
    <w:p w14:paraId="0544AA01" w14:textId="2BF49990" w:rsidR="00491DD8" w:rsidRPr="00491DD8" w:rsidRDefault="00077C6A" w:rsidP="00491DD8">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e0</m:t>
              </m:r>
            </m:sup>
          </m:sSubSup>
          <m:r>
            <w:rPr>
              <w:rFonts w:ascii="Cambria Math" w:hAnsi="Cambria Math"/>
            </w:rPr>
            <m:t>/</m:t>
          </m:r>
          <m:nary>
            <m:naryPr>
              <m:chr m:val="∑"/>
              <m:limLoc m:val="undOvr"/>
              <m:ctrlPr>
                <w:rPr>
                  <w:rFonts w:ascii="Cambria Math" w:hAnsi="Cambria Math"/>
                  <w:i/>
                </w:rPr>
              </m:ctrlPr>
            </m:naryPr>
            <m:sub>
              <m:r>
                <w:rPr>
                  <w:rFonts w:ascii="Cambria Math" w:hAnsi="Cambria Math"/>
                </w:rPr>
                <m:t>r=1</m:t>
              </m:r>
            </m:sub>
            <m:sup>
              <m:r>
                <w:rPr>
                  <w:rFonts w:ascii="Cambria Math" w:hAnsi="Cambria Math"/>
                </w:rPr>
                <m:t>n</m:t>
              </m:r>
            </m:sup>
            <m:e>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e0</m:t>
                  </m:r>
                </m:sup>
              </m:sSubSup>
            </m:e>
          </m:nary>
          <m:r>
            <w:rPr>
              <w:rFonts w:ascii="Cambria Math" w:hAnsi="Cambria Math"/>
            </w:rPr>
            <m:t xml:space="preserve">)*  </m:t>
          </m:r>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N</m:t>
              </m:r>
            </m:sup>
          </m:sSubSup>
        </m:oMath>
      </m:oMathPara>
    </w:p>
    <w:p w14:paraId="363A9CD0" w14:textId="77777777" w:rsidR="00491DD8" w:rsidRPr="00751A6F" w:rsidRDefault="00491DD8" w:rsidP="00491DD8">
      <w:pPr>
        <w:pStyle w:val="Prrafodelista"/>
        <w:spacing w:after="0" w:line="360" w:lineRule="auto"/>
        <w:jc w:val="both"/>
        <w:rPr>
          <w:rFonts w:eastAsiaTheme="minorEastAsia"/>
        </w:rPr>
      </w:pPr>
    </w:p>
    <w:p w14:paraId="019EB71A" w14:textId="6D3C787B" w:rsidR="00491DD8" w:rsidRDefault="00077C6A" w:rsidP="00491DD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e</m:t>
            </m:r>
          </m:sup>
        </m:sSubSup>
        <m:r>
          <w:rPr>
            <w:rFonts w:ascii="Cambria Math" w:hAnsi="Cambria Math"/>
          </w:rPr>
          <m:t>=</m:t>
        </m:r>
      </m:oMath>
      <w:r w:rsidR="00491DD8">
        <w:rPr>
          <w:rFonts w:eastAsiaTheme="minorEastAsia"/>
        </w:rPr>
        <w:t xml:space="preserve"> consumo de gobierno</w:t>
      </w:r>
      <w:r w:rsidR="00565F04">
        <w:rPr>
          <w:rFonts w:eastAsiaTheme="minorEastAsia"/>
        </w:rPr>
        <w:t xml:space="preserve"> total</w:t>
      </w:r>
      <w:r w:rsidR="00491DD8">
        <w:rPr>
          <w:rFonts w:eastAsiaTheme="minorEastAsia"/>
        </w:rPr>
        <w:t xml:space="preserve"> por Estado (e) y nivel rama (r)</w:t>
      </w:r>
    </w:p>
    <w:p w14:paraId="40E30443" w14:textId="77777777" w:rsidR="00491DD8" w:rsidRDefault="00077C6A" w:rsidP="00491DD8">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cg</m:t>
            </m:r>
          </m:e>
          <m:sub>
            <m:r>
              <w:rPr>
                <w:rFonts w:ascii="Cambria Math" w:hAnsi="Cambria Math"/>
              </w:rPr>
              <m:t>t</m:t>
            </m:r>
          </m:sub>
          <m:sup>
            <m:r>
              <w:rPr>
                <w:rFonts w:ascii="Cambria Math" w:hAnsi="Cambria Math"/>
              </w:rPr>
              <m:t>e_simbad</m:t>
            </m:r>
          </m:sup>
        </m:sSubSup>
      </m:oMath>
      <w:r w:rsidR="00491DD8">
        <w:rPr>
          <w:rFonts w:eastAsiaTheme="minorEastAsia"/>
        </w:rPr>
        <w:t>= consumo de gobierno total por Estado (e) del SIMBAD</w:t>
      </w:r>
    </w:p>
    <w:p w14:paraId="6027516F" w14:textId="77777777" w:rsidR="00491DD8" w:rsidRDefault="00077C6A" w:rsidP="00491DD8">
      <w:pPr>
        <w:spacing w:after="0" w:line="240" w:lineRule="auto"/>
        <w:jc w:val="both"/>
      </w:pPr>
      <m:oMath>
        <m:sSubSup>
          <m:sSubSupPr>
            <m:ctrlPr>
              <w:rPr>
                <w:rFonts w:ascii="Cambria Math" w:hAnsi="Cambria Math"/>
                <w:i/>
              </w:rPr>
            </m:ctrlPr>
          </m:sSubSupPr>
          <m:e>
            <m:r>
              <w:rPr>
                <w:rFonts w:ascii="Cambria Math" w:hAnsi="Cambria Math"/>
              </w:rPr>
              <m:t>cg</m:t>
            </m:r>
          </m:e>
          <m:sub>
            <m:r>
              <w:rPr>
                <w:rFonts w:ascii="Cambria Math" w:hAnsi="Cambria Math"/>
              </w:rPr>
              <m:t>r</m:t>
            </m:r>
          </m:sub>
          <m:sup>
            <m:r>
              <w:rPr>
                <w:rFonts w:ascii="Cambria Math" w:hAnsi="Cambria Math"/>
              </w:rPr>
              <m:t>N</m:t>
            </m:r>
          </m:sup>
        </m:sSubSup>
      </m:oMath>
      <w:r w:rsidR="00491DD8">
        <w:rPr>
          <w:rFonts w:eastAsiaTheme="minorEastAsia"/>
        </w:rPr>
        <w:t>= consumo gobierno nacional y nivel rama (r)</w:t>
      </w:r>
    </w:p>
    <w:p w14:paraId="7D7DBF11" w14:textId="51D88F6B" w:rsidR="00F51531" w:rsidRDefault="00077C6A" w:rsidP="00B31FC0">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cg</m:t>
            </m:r>
          </m:e>
          <m:sub>
            <m:r>
              <w:rPr>
                <w:rFonts w:ascii="Cambria Math" w:hAnsi="Cambria Math"/>
              </w:rPr>
              <m:t>t</m:t>
            </m:r>
          </m:sub>
          <m:sup>
            <m:r>
              <w:rPr>
                <w:rFonts w:ascii="Cambria Math" w:hAnsi="Cambria Math"/>
              </w:rPr>
              <m:t>N</m:t>
            </m:r>
          </m:sup>
        </m:sSubSup>
      </m:oMath>
      <w:r w:rsidR="00491DD8">
        <w:rPr>
          <w:rFonts w:eastAsiaTheme="minorEastAsia"/>
        </w:rPr>
        <w:t>= consumo de gobierno total nacion</w:t>
      </w:r>
      <w:r w:rsidR="00B31FC0">
        <w:rPr>
          <w:rFonts w:eastAsiaTheme="minorEastAsia"/>
        </w:rPr>
        <w:t>al</w:t>
      </w:r>
      <w:r w:rsidR="00854E3F">
        <w:rPr>
          <w:rFonts w:eastAsiaTheme="minorEastAsia"/>
        </w:rPr>
        <w:t xml:space="preserve"> de l</w:t>
      </w:r>
      <w:r w:rsidR="008350A6">
        <w:rPr>
          <w:rFonts w:eastAsiaTheme="minorEastAsia"/>
        </w:rPr>
        <w:t>a</w:t>
      </w:r>
      <w:r w:rsidR="00854E3F">
        <w:rPr>
          <w:rFonts w:eastAsiaTheme="minorEastAsia"/>
        </w:rPr>
        <w:t xml:space="preserve">s </w:t>
      </w:r>
      <w:r w:rsidR="008350A6">
        <w:rPr>
          <w:rFonts w:eastAsiaTheme="minorEastAsia"/>
        </w:rPr>
        <w:t>T</w:t>
      </w:r>
      <w:r w:rsidR="00854E3F">
        <w:rPr>
          <w:rFonts w:eastAsiaTheme="minorEastAsia"/>
        </w:rPr>
        <w:t>OU</w:t>
      </w:r>
    </w:p>
    <w:p w14:paraId="2FB14DAC" w14:textId="0911AA74" w:rsidR="007455BB" w:rsidRDefault="007455BB" w:rsidP="00B31FC0">
      <w:pPr>
        <w:spacing w:after="0" w:line="240" w:lineRule="auto"/>
        <w:jc w:val="both"/>
        <w:rPr>
          <w:rFonts w:eastAsiaTheme="minorEastAsia"/>
        </w:rPr>
      </w:pPr>
    </w:p>
    <w:p w14:paraId="7A8FC926" w14:textId="0E2458BD" w:rsidR="007455BB" w:rsidRDefault="00B31FC0" w:rsidP="00077725">
      <w:pPr>
        <w:spacing w:line="360" w:lineRule="auto"/>
        <w:jc w:val="both"/>
      </w:pPr>
      <w:r>
        <w:t xml:space="preserve">El </w:t>
      </w:r>
      <w:r w:rsidR="008350A6">
        <w:t>cálculo</w:t>
      </w:r>
      <w:r>
        <w:t xml:space="preserve"> para los vectores de la formación bruta de capital fijo y variación de </w:t>
      </w:r>
      <w:r w:rsidR="008350A6">
        <w:t>existencias</w:t>
      </w:r>
      <w:r>
        <w:t xml:space="preserve"> se realiza con la información de los censos económicos de INEGI</w:t>
      </w:r>
      <w:r w:rsidR="007455BB">
        <w:t xml:space="preserve">, sin embargo, es de destacar que esta información solo nos permite obtener la estructura económica de cada Entidad, debido a que la información obtenida de los censos económicos a nivel nacional equivale al </w:t>
      </w:r>
      <w:r w:rsidR="00D65E19">
        <w:t>15.7</w:t>
      </w:r>
      <w:r w:rsidR="007455BB">
        <w:t>% de lo reportado en el Sistema de Cuentas Nacionales.</w:t>
      </w:r>
    </w:p>
    <w:p w14:paraId="236CFED0" w14:textId="77777777" w:rsidR="000767EC" w:rsidRDefault="000767EC" w:rsidP="00077725">
      <w:pPr>
        <w:spacing w:line="360" w:lineRule="auto"/>
        <w:jc w:val="both"/>
      </w:pPr>
    </w:p>
    <w:p w14:paraId="2FB8D9B8" w14:textId="46FAC638" w:rsidR="00153B2F" w:rsidRDefault="007455BB" w:rsidP="00077725">
      <w:pPr>
        <w:spacing w:line="360" w:lineRule="auto"/>
        <w:jc w:val="both"/>
      </w:pPr>
      <w:r>
        <w:lastRenderedPageBreak/>
        <w:t xml:space="preserve">Es importante destacar, que las diferencias metodológicas y </w:t>
      </w:r>
      <w:r w:rsidR="00795E01">
        <w:t>el</w:t>
      </w:r>
      <w:r>
        <w:t xml:space="preserve"> tamaño de la muestra son las principales causas de dicha diferencia, sin embargo, </w:t>
      </w:r>
      <w:r w:rsidR="00795E01">
        <w:t>la información de los Censos Económicos nos da</w:t>
      </w:r>
      <w:r>
        <w:t xml:space="preserve"> información relevante sobre el comportamiento económico de una Entidad Federativa o un Municipio, en sus diferentes niveles de desagregación sectorial</w:t>
      </w:r>
      <w:r w:rsidR="00795E01">
        <w:t xml:space="preserve"> (</w:t>
      </w:r>
      <w:r>
        <w:t>sectorial a clase</w:t>
      </w:r>
      <w:r w:rsidR="00795E01">
        <w:t>)</w:t>
      </w:r>
      <w:r>
        <w:t>.</w:t>
      </w:r>
      <w:r w:rsidR="00795E01">
        <w:t xml:space="preserve"> Con la información obtenida, estas variables se</w:t>
      </w:r>
      <w:r w:rsidR="00153B2F">
        <w:t xml:space="preserve"> estima</w:t>
      </w:r>
      <w:r w:rsidR="00795E01">
        <w:t>n</w:t>
      </w:r>
      <w:r w:rsidR="00153B2F">
        <w:t xml:space="preserve"> de la forma siguiente:</w:t>
      </w:r>
    </w:p>
    <w:p w14:paraId="17947ED7" w14:textId="07A218A1" w:rsidR="00153B2F" w:rsidRPr="00751A6F" w:rsidRDefault="00077C6A" w:rsidP="00153B2F">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fbfk</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N</m:t>
              </m:r>
            </m:sup>
          </m:sSubSup>
          <m:r>
            <w:rPr>
              <w:rFonts w:ascii="Cambria Math" w:hAnsi="Cambria Math"/>
            </w:rPr>
            <m:t>* (</m:t>
          </m:r>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e_ce</m:t>
              </m:r>
            </m:sup>
          </m:sSubSup>
          <m:r>
            <w:rPr>
              <w:rFonts w:ascii="Cambria Math" w:hAnsi="Cambria Math"/>
            </w:rPr>
            <m:t>/</m:t>
          </m:r>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N_ce</m:t>
              </m:r>
            </m:sup>
          </m:sSubSup>
          <m:r>
            <w:rPr>
              <w:rFonts w:ascii="Cambria Math" w:hAnsi="Cambria Math"/>
            </w:rPr>
            <m:t>)</m:t>
          </m:r>
        </m:oMath>
      </m:oMathPara>
    </w:p>
    <w:p w14:paraId="4CE7C7CF" w14:textId="72FC782A" w:rsidR="00153B2F" w:rsidRPr="00795E01" w:rsidRDefault="00077C6A" w:rsidP="00153B2F">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N</m:t>
              </m:r>
            </m:sup>
          </m:sSubSup>
          <m:r>
            <w:rPr>
              <w:rFonts w:ascii="Cambria Math" w:hAnsi="Cambria Math"/>
            </w:rPr>
            <m:t>* (</m:t>
          </m:r>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e_ce</m:t>
              </m:r>
            </m:sup>
          </m:sSubSup>
          <m:r>
            <w:rPr>
              <w:rFonts w:ascii="Cambria Math" w:hAnsi="Cambria Math"/>
            </w:rPr>
            <m:t>/</m:t>
          </m:r>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N_ce</m:t>
              </m:r>
            </m:sup>
          </m:sSubSup>
          <m:r>
            <w:rPr>
              <w:rFonts w:ascii="Cambria Math" w:hAnsi="Cambria Math"/>
            </w:rPr>
            <m:t>)</m:t>
          </m:r>
        </m:oMath>
      </m:oMathPara>
    </w:p>
    <w:p w14:paraId="5A9ADFA3" w14:textId="77777777" w:rsidR="00795E01" w:rsidRPr="00751A6F" w:rsidRDefault="00795E01" w:rsidP="00153B2F">
      <w:pPr>
        <w:pStyle w:val="Prrafodelista"/>
        <w:spacing w:after="0" w:line="360" w:lineRule="auto"/>
        <w:jc w:val="both"/>
        <w:rPr>
          <w:rFonts w:eastAsiaTheme="minorEastAsia"/>
        </w:rPr>
      </w:pPr>
    </w:p>
    <w:p w14:paraId="6298D3B9" w14:textId="70AC8624" w:rsidR="00153B2F" w:rsidRDefault="00077C6A" w:rsidP="001B681D">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fbfk</m:t>
            </m:r>
          </m:e>
          <m:sub>
            <m:r>
              <w:rPr>
                <w:rFonts w:ascii="Cambria Math" w:hAnsi="Cambria Math"/>
              </w:rPr>
              <m:t>r</m:t>
            </m:r>
          </m:sub>
          <m:sup>
            <m:r>
              <w:rPr>
                <w:rFonts w:ascii="Cambria Math" w:hAnsi="Cambria Math"/>
              </w:rPr>
              <m:t>Te</m:t>
            </m:r>
          </m:sup>
        </m:sSubSup>
      </m:oMath>
      <w:r w:rsidR="00153B2F">
        <w:rPr>
          <w:rFonts w:eastAsiaTheme="minorEastAsia"/>
        </w:rPr>
        <w:t xml:space="preserve">= </w:t>
      </w:r>
      <w:r w:rsidR="008350A6">
        <w:rPr>
          <w:rFonts w:eastAsiaTheme="minorEastAsia"/>
        </w:rPr>
        <w:t>f</w:t>
      </w:r>
      <w:r w:rsidR="00153B2F">
        <w:rPr>
          <w:rFonts w:eastAsiaTheme="minorEastAsia"/>
        </w:rPr>
        <w:t>ormación bruta de capital fijo por Estado (e) y a nivel rama (r)</w:t>
      </w:r>
    </w:p>
    <w:p w14:paraId="756A9651" w14:textId="7BE28601" w:rsidR="00F73C3F" w:rsidRDefault="00077C6A" w:rsidP="001B681D">
      <w:pPr>
        <w:spacing w:after="0" w:line="240" w:lineRule="auto"/>
        <w:jc w:val="both"/>
      </w:pPr>
      <m:oMath>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N</m:t>
            </m:r>
          </m:sup>
        </m:sSubSup>
      </m:oMath>
      <w:r w:rsidR="00F73C3F">
        <w:rPr>
          <w:rFonts w:eastAsiaTheme="minorEastAsia"/>
        </w:rPr>
        <w:t xml:space="preserve">= </w:t>
      </w:r>
      <w:r w:rsidR="008350A6">
        <w:rPr>
          <w:rFonts w:eastAsiaTheme="minorEastAsia"/>
        </w:rPr>
        <w:t>f</w:t>
      </w:r>
      <w:r w:rsidR="00F73C3F">
        <w:rPr>
          <w:rFonts w:eastAsiaTheme="minorEastAsia"/>
        </w:rPr>
        <w:t>ormación bruta de capital fijo nacional y a nivel rama (r)</w:t>
      </w:r>
    </w:p>
    <w:p w14:paraId="1E82477C" w14:textId="5CE3C12E" w:rsidR="00F73C3F" w:rsidRDefault="00077C6A" w:rsidP="001B681D">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e_ce</m:t>
            </m:r>
          </m:sup>
        </m:sSubSup>
      </m:oMath>
      <w:r w:rsidR="00F73C3F">
        <w:rPr>
          <w:rFonts w:eastAsiaTheme="minorEastAsia"/>
        </w:rPr>
        <w:t xml:space="preserve">= </w:t>
      </w:r>
      <w:r w:rsidR="008350A6">
        <w:rPr>
          <w:rFonts w:eastAsiaTheme="minorEastAsia"/>
        </w:rPr>
        <w:t>f</w:t>
      </w:r>
      <w:r w:rsidR="00F73C3F">
        <w:rPr>
          <w:rFonts w:eastAsiaTheme="minorEastAsia"/>
        </w:rPr>
        <w:t>ormación bruta de capital fijo por Estado (e) y a nivel rama (r) de censos económicos</w:t>
      </w:r>
    </w:p>
    <w:p w14:paraId="2AF88B35" w14:textId="7405140E" w:rsidR="00F73C3F" w:rsidRDefault="00077C6A" w:rsidP="001B681D">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fbkf</m:t>
            </m:r>
          </m:e>
          <m:sub>
            <m:r>
              <w:rPr>
                <w:rFonts w:ascii="Cambria Math" w:hAnsi="Cambria Math"/>
              </w:rPr>
              <m:t>r</m:t>
            </m:r>
          </m:sub>
          <m:sup>
            <m:r>
              <w:rPr>
                <w:rFonts w:ascii="Cambria Math" w:hAnsi="Cambria Math"/>
              </w:rPr>
              <m:t>N_ce</m:t>
            </m:r>
          </m:sup>
        </m:sSubSup>
      </m:oMath>
      <w:r w:rsidR="00F73C3F">
        <w:rPr>
          <w:rFonts w:eastAsiaTheme="minorEastAsia"/>
        </w:rPr>
        <w:t xml:space="preserve">= </w:t>
      </w:r>
      <w:r w:rsidR="008350A6">
        <w:rPr>
          <w:rFonts w:eastAsiaTheme="minorEastAsia"/>
        </w:rPr>
        <w:t>f</w:t>
      </w:r>
      <w:r w:rsidR="00F73C3F">
        <w:rPr>
          <w:rFonts w:eastAsiaTheme="minorEastAsia"/>
        </w:rPr>
        <w:t xml:space="preserve">ormación bruta de capital fijo nacional a nivel rama (r) </w:t>
      </w:r>
      <w:r w:rsidR="001B681D">
        <w:rPr>
          <w:rFonts w:eastAsiaTheme="minorEastAsia"/>
        </w:rPr>
        <w:t xml:space="preserve">de censos económicos </w:t>
      </w:r>
    </w:p>
    <w:p w14:paraId="6430C627" w14:textId="6E22330C" w:rsidR="007455BB" w:rsidRDefault="00077C6A" w:rsidP="001B681D">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Te</m:t>
            </m:r>
          </m:sup>
        </m:sSubSup>
      </m:oMath>
      <w:r w:rsidR="001B681D">
        <w:rPr>
          <w:rFonts w:eastAsiaTheme="minorEastAsia"/>
        </w:rPr>
        <w:t xml:space="preserve">= </w:t>
      </w:r>
      <w:r w:rsidR="008350A6">
        <w:rPr>
          <w:rFonts w:eastAsiaTheme="minorEastAsia"/>
        </w:rPr>
        <w:t>v</w:t>
      </w:r>
      <w:r w:rsidR="001B681D">
        <w:rPr>
          <w:rFonts w:eastAsiaTheme="minorEastAsia"/>
        </w:rPr>
        <w:t>ariación de existencias entidad federativa a nivel rama (r)</w:t>
      </w:r>
    </w:p>
    <w:p w14:paraId="65B0DDA3" w14:textId="6634D09B" w:rsidR="001B681D" w:rsidRDefault="00077C6A" w:rsidP="001B681D">
      <w:pPr>
        <w:spacing w:after="0" w:line="240" w:lineRule="auto"/>
        <w:jc w:val="both"/>
      </w:pPr>
      <m:oMath>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e_ce</m:t>
            </m:r>
          </m:sup>
        </m:sSubSup>
      </m:oMath>
      <w:r w:rsidR="001B681D">
        <w:rPr>
          <w:rFonts w:eastAsiaTheme="minorEastAsia"/>
        </w:rPr>
        <w:t xml:space="preserve">= </w:t>
      </w:r>
      <w:r w:rsidR="008350A6">
        <w:rPr>
          <w:rFonts w:eastAsiaTheme="minorEastAsia"/>
        </w:rPr>
        <w:t>v</w:t>
      </w:r>
      <w:r w:rsidR="001B681D">
        <w:rPr>
          <w:rFonts w:eastAsiaTheme="minorEastAsia"/>
        </w:rPr>
        <w:t>ariación de existencias por Estado (e) y a nivel rama (r) de CE</w:t>
      </w:r>
    </w:p>
    <w:p w14:paraId="221E4BF7" w14:textId="41356012" w:rsidR="007455BB" w:rsidRDefault="00077C6A" w:rsidP="001B681D">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N_ce</m:t>
            </m:r>
          </m:sup>
        </m:sSubSup>
      </m:oMath>
      <w:r w:rsidR="001B681D">
        <w:rPr>
          <w:rFonts w:eastAsiaTheme="minorEastAsia"/>
        </w:rPr>
        <w:t>=</w:t>
      </w:r>
      <w:r w:rsidR="00C30DB3">
        <w:rPr>
          <w:rFonts w:eastAsiaTheme="minorEastAsia"/>
        </w:rPr>
        <w:t xml:space="preserve"> </w:t>
      </w:r>
      <w:r w:rsidR="008350A6">
        <w:rPr>
          <w:rFonts w:eastAsiaTheme="minorEastAsia"/>
        </w:rPr>
        <w:t>v</w:t>
      </w:r>
      <w:r w:rsidR="001B681D">
        <w:rPr>
          <w:rFonts w:eastAsiaTheme="minorEastAsia"/>
        </w:rPr>
        <w:t>ariación de existencias nacional a nivel rama de CE</w:t>
      </w:r>
    </w:p>
    <w:p w14:paraId="62ED4EB7" w14:textId="76B3D50A" w:rsidR="001B681D" w:rsidRDefault="00077C6A" w:rsidP="001B681D">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ve</m:t>
            </m:r>
          </m:e>
          <m:sub>
            <m:r>
              <w:rPr>
                <w:rFonts w:ascii="Cambria Math" w:hAnsi="Cambria Math"/>
              </w:rPr>
              <m:t>r</m:t>
            </m:r>
          </m:sub>
          <m:sup>
            <m:r>
              <w:rPr>
                <w:rFonts w:ascii="Cambria Math" w:hAnsi="Cambria Math"/>
              </w:rPr>
              <m:t>N</m:t>
            </m:r>
          </m:sup>
        </m:sSubSup>
      </m:oMath>
      <w:r w:rsidR="001B681D">
        <w:rPr>
          <w:rFonts w:eastAsiaTheme="minorEastAsia"/>
        </w:rPr>
        <w:t>=</w:t>
      </w:r>
      <w:r w:rsidR="00C30DB3">
        <w:rPr>
          <w:rFonts w:eastAsiaTheme="minorEastAsia"/>
        </w:rPr>
        <w:t xml:space="preserve"> </w:t>
      </w:r>
      <w:r w:rsidR="008350A6">
        <w:rPr>
          <w:rFonts w:eastAsiaTheme="minorEastAsia"/>
        </w:rPr>
        <w:t>v</w:t>
      </w:r>
      <w:r w:rsidR="001B681D">
        <w:rPr>
          <w:rFonts w:eastAsiaTheme="minorEastAsia"/>
        </w:rPr>
        <w:t xml:space="preserve">ariación de existencias nacional a nivel rama de </w:t>
      </w:r>
      <w:r w:rsidR="008350A6">
        <w:rPr>
          <w:rFonts w:eastAsiaTheme="minorEastAsia"/>
        </w:rPr>
        <w:t>las T</w:t>
      </w:r>
      <w:r w:rsidR="00854E3F">
        <w:rPr>
          <w:rFonts w:eastAsiaTheme="minorEastAsia"/>
        </w:rPr>
        <w:t>OU</w:t>
      </w:r>
    </w:p>
    <w:p w14:paraId="5F55A088" w14:textId="77777777" w:rsidR="00795E01" w:rsidRDefault="00795E01" w:rsidP="00BC14D8">
      <w:pPr>
        <w:spacing w:line="360" w:lineRule="auto"/>
        <w:jc w:val="both"/>
        <w:rPr>
          <w:rFonts w:eastAsiaTheme="minorEastAsia"/>
        </w:rPr>
      </w:pPr>
    </w:p>
    <w:p w14:paraId="46835ED4" w14:textId="1FA949C8" w:rsidR="00A57A75" w:rsidRDefault="00E924C2" w:rsidP="00BC14D8">
      <w:pPr>
        <w:spacing w:line="360" w:lineRule="auto"/>
        <w:jc w:val="both"/>
        <w:rPr>
          <w:rFonts w:eastAsiaTheme="minorEastAsia"/>
        </w:rPr>
      </w:pPr>
      <w:r>
        <w:rPr>
          <w:rFonts w:eastAsiaTheme="minorEastAsia"/>
        </w:rPr>
        <w:t xml:space="preserve">Si bien a partir de </w:t>
      </w:r>
      <w:r w:rsidR="008350A6">
        <w:rPr>
          <w:rFonts w:eastAsiaTheme="minorEastAsia"/>
        </w:rPr>
        <w:t>2014</w:t>
      </w:r>
      <w:r>
        <w:rPr>
          <w:rFonts w:eastAsiaTheme="minorEastAsia"/>
        </w:rPr>
        <w:t xml:space="preserve">, se publicaron las exportaciones a nivel </w:t>
      </w:r>
      <w:r w:rsidR="0014594E">
        <w:rPr>
          <w:rFonts w:eastAsiaTheme="minorEastAsia"/>
        </w:rPr>
        <w:t>E</w:t>
      </w:r>
      <w:r>
        <w:rPr>
          <w:rFonts w:eastAsiaTheme="minorEastAsia"/>
        </w:rPr>
        <w:t xml:space="preserve">ntidad </w:t>
      </w:r>
      <w:r w:rsidR="0014594E">
        <w:rPr>
          <w:rFonts w:eastAsiaTheme="minorEastAsia"/>
        </w:rPr>
        <w:t>F</w:t>
      </w:r>
      <w:r>
        <w:rPr>
          <w:rFonts w:eastAsiaTheme="minorEastAsia"/>
        </w:rPr>
        <w:t>ederativa</w:t>
      </w:r>
      <w:r w:rsidR="008350A6">
        <w:rPr>
          <w:rFonts w:eastAsiaTheme="minorEastAsia"/>
        </w:rPr>
        <w:t xml:space="preserve"> para el periodo de 2007 al tercer trimestre de 2019</w:t>
      </w:r>
      <w:r>
        <w:rPr>
          <w:rFonts w:eastAsiaTheme="minorEastAsia"/>
        </w:rPr>
        <w:t xml:space="preserve">, </w:t>
      </w:r>
      <w:r w:rsidR="00A231C9">
        <w:rPr>
          <w:rFonts w:eastAsiaTheme="minorEastAsia"/>
        </w:rPr>
        <w:t>no se construyeron a nivel rama</w:t>
      </w:r>
      <w:r w:rsidR="008350A6">
        <w:rPr>
          <w:rFonts w:eastAsiaTheme="minorEastAsia"/>
        </w:rPr>
        <w:t xml:space="preserve"> solo sector y subsector</w:t>
      </w:r>
      <w:r w:rsidR="00795E01">
        <w:rPr>
          <w:rFonts w:eastAsiaTheme="minorEastAsia"/>
        </w:rPr>
        <w:t xml:space="preserve">. Por lo anterior, </w:t>
      </w:r>
      <w:r w:rsidR="00A231C9">
        <w:rPr>
          <w:rFonts w:eastAsiaTheme="minorEastAsia"/>
        </w:rPr>
        <w:t xml:space="preserve">fue necesario recurrir al atlas de complejidad económica de la </w:t>
      </w:r>
      <w:r w:rsidR="00696C51">
        <w:rPr>
          <w:rFonts w:eastAsiaTheme="minorEastAsia"/>
        </w:rPr>
        <w:t>S</w:t>
      </w:r>
      <w:r w:rsidR="00A231C9">
        <w:rPr>
          <w:rFonts w:eastAsiaTheme="minorEastAsia"/>
        </w:rPr>
        <w:t xml:space="preserve">ecretaria de </w:t>
      </w:r>
      <w:r w:rsidR="00696C51">
        <w:rPr>
          <w:rFonts w:eastAsiaTheme="minorEastAsia"/>
        </w:rPr>
        <w:t>E</w:t>
      </w:r>
      <w:r w:rsidR="00A231C9">
        <w:rPr>
          <w:rFonts w:eastAsiaTheme="minorEastAsia"/>
        </w:rPr>
        <w:t>conomía</w:t>
      </w:r>
      <w:r w:rsidR="00795E01">
        <w:rPr>
          <w:rFonts w:eastAsiaTheme="minorEastAsia"/>
        </w:rPr>
        <w:t xml:space="preserve"> para estimar las exportaciones e importaciones a nivel rama</w:t>
      </w:r>
      <w:r w:rsidR="00A231C9">
        <w:rPr>
          <w:rFonts w:eastAsiaTheme="minorEastAsia"/>
        </w:rPr>
        <w:t xml:space="preserve">. Esta información es posible obtenerla a nivel estatal y de la misma forma que la ENIGH, cuenta con un sistema de clasificación diferente al SCIAN, este es </w:t>
      </w:r>
      <w:r w:rsidR="0014594E">
        <w:rPr>
          <w:rFonts w:eastAsiaTheme="minorEastAsia"/>
        </w:rPr>
        <w:t xml:space="preserve">la </w:t>
      </w:r>
      <w:r w:rsidR="0014594E" w:rsidRPr="0014594E">
        <w:rPr>
          <w:rFonts w:eastAsiaTheme="minorEastAsia"/>
        </w:rPr>
        <w:t>Tarifa de la Ley de los Impuestos Generales de Importación y de Exportación</w:t>
      </w:r>
      <w:r w:rsidR="00A231C9">
        <w:rPr>
          <w:rFonts w:eastAsiaTheme="minorEastAsia"/>
        </w:rPr>
        <w:t xml:space="preserve"> </w:t>
      </w:r>
      <w:r w:rsidR="0014594E">
        <w:rPr>
          <w:rFonts w:eastAsiaTheme="minorEastAsia"/>
        </w:rPr>
        <w:t>(</w:t>
      </w:r>
      <w:r w:rsidR="00A231C9">
        <w:rPr>
          <w:rFonts w:eastAsiaTheme="minorEastAsia"/>
        </w:rPr>
        <w:t>TIGIE</w:t>
      </w:r>
      <w:r w:rsidR="0014594E">
        <w:rPr>
          <w:rFonts w:eastAsiaTheme="minorEastAsia"/>
        </w:rPr>
        <w:t>), por lo que se tiene que realizar una reclasificación de los sectores</w:t>
      </w:r>
      <w:r w:rsidR="00795E01">
        <w:rPr>
          <w:rFonts w:eastAsiaTheme="minorEastAsia"/>
        </w:rPr>
        <w:t>, como se muestra en el ejemplo siguiente:</w:t>
      </w:r>
    </w:p>
    <w:p w14:paraId="57D91EF9" w14:textId="0FDEEE98" w:rsidR="00BC14D8" w:rsidRPr="00BC14D8" w:rsidRDefault="00374342" w:rsidP="00BC14D8">
      <w:pPr>
        <w:pStyle w:val="Descripcin"/>
        <w:jc w:val="center"/>
        <w:rPr>
          <w:rFonts w:eastAsiaTheme="minorEastAsia"/>
          <w:b/>
          <w:bCs/>
          <w:color w:val="auto"/>
        </w:rPr>
      </w:pPr>
      <w:bookmarkStart w:id="11" w:name="_Toc36831344"/>
      <w:bookmarkStart w:id="12" w:name="_Toc41507123"/>
      <w:r w:rsidRPr="008350A6">
        <w:rPr>
          <w:rFonts w:eastAsiaTheme="minorEastAsia"/>
          <w:noProof/>
        </w:rPr>
        <mc:AlternateContent>
          <mc:Choice Requires="wpg">
            <w:drawing>
              <wp:anchor distT="0" distB="0" distL="114300" distR="114300" simplePos="0" relativeHeight="251642880" behindDoc="0" locked="0" layoutInCell="1" allowOverlap="1" wp14:anchorId="45BE0CE2" wp14:editId="60552281">
                <wp:simplePos x="0" y="0"/>
                <wp:positionH relativeFrom="margin">
                  <wp:align>left</wp:align>
                </wp:positionH>
                <wp:positionV relativeFrom="paragraph">
                  <wp:posOffset>322580</wp:posOffset>
                </wp:positionV>
                <wp:extent cx="5761990" cy="1665605"/>
                <wp:effectExtent l="0" t="0" r="10160" b="48895"/>
                <wp:wrapTopAndBottom/>
                <wp:docPr id="13" name="Grupo 13"/>
                <wp:cNvGraphicFramePr/>
                <a:graphic xmlns:a="http://schemas.openxmlformats.org/drawingml/2006/main">
                  <a:graphicData uri="http://schemas.microsoft.com/office/word/2010/wordprocessingGroup">
                    <wpg:wgp>
                      <wpg:cNvGrpSpPr/>
                      <wpg:grpSpPr>
                        <a:xfrm>
                          <a:off x="0" y="0"/>
                          <a:ext cx="5761990" cy="1666023"/>
                          <a:chOff x="0" y="0"/>
                          <a:chExt cx="5762329" cy="1696779"/>
                        </a:xfrm>
                      </wpg:grpSpPr>
                      <wps:wsp>
                        <wps:cNvPr id="10" name="Rectángulo 10"/>
                        <wps:cNvSpPr/>
                        <wps:spPr>
                          <a:xfrm>
                            <a:off x="0" y="0"/>
                            <a:ext cx="2402958" cy="1600639"/>
                          </a:xfrm>
                          <a:prstGeom prst="rect">
                            <a:avLst/>
                          </a:prstGeom>
                        </wps:spPr>
                        <wps:style>
                          <a:lnRef idx="2">
                            <a:schemeClr val="dk1"/>
                          </a:lnRef>
                          <a:fillRef idx="1">
                            <a:schemeClr val="lt1"/>
                          </a:fillRef>
                          <a:effectRef idx="0">
                            <a:schemeClr val="dk1"/>
                          </a:effectRef>
                          <a:fontRef idx="minor">
                            <a:schemeClr val="dk1"/>
                          </a:fontRef>
                        </wps:style>
                        <wps:txbx>
                          <w:txbxContent>
                            <w:tbl>
                              <w:tblPr>
                                <w:tblStyle w:val="Tabladelista2-nfasis1"/>
                                <w:tblW w:w="3355" w:type="dxa"/>
                                <w:tblLook w:val="04A0" w:firstRow="1" w:lastRow="0" w:firstColumn="1" w:lastColumn="0" w:noHBand="0" w:noVBand="1"/>
                              </w:tblPr>
                              <w:tblGrid>
                                <w:gridCol w:w="1191"/>
                                <w:gridCol w:w="2164"/>
                              </w:tblGrid>
                              <w:tr w:rsidR="00077C6A" w:rsidRPr="00BF55E8" w14:paraId="78529ACD" w14:textId="77777777" w:rsidTr="00A231C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55" w:type="dxa"/>
                                    <w:gridSpan w:val="2"/>
                                    <w:hideMark/>
                                  </w:tcPr>
                                  <w:p w14:paraId="48BD902D" w14:textId="77777777" w:rsidR="00077C6A" w:rsidRPr="00BF55E8" w:rsidRDefault="00077C6A" w:rsidP="00A231C9">
                                    <w:pPr>
                                      <w:jc w:val="cente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TIGIE 2012</w:t>
                                    </w:r>
                                  </w:p>
                                </w:tc>
                              </w:tr>
                              <w:tr w:rsidR="00077C6A" w:rsidRPr="00BF55E8" w14:paraId="6F5CC3BF" w14:textId="77777777" w:rsidTr="00A231C9">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191" w:type="dxa"/>
                                    <w:hideMark/>
                                  </w:tcPr>
                                  <w:p w14:paraId="14099CE4"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Código</w:t>
                                    </w:r>
                                  </w:p>
                                </w:tc>
                                <w:tc>
                                  <w:tcPr>
                                    <w:tcW w:w="2164" w:type="dxa"/>
                                    <w:hideMark/>
                                  </w:tcPr>
                                  <w:p w14:paraId="4FD49864" w14:textId="77777777" w:rsidR="00077C6A" w:rsidRPr="00BF55E8" w:rsidRDefault="00077C6A" w:rsidP="00A231C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Nombre</w:t>
                                    </w:r>
                                  </w:p>
                                </w:tc>
                              </w:tr>
                              <w:tr w:rsidR="00077C6A" w:rsidRPr="00BF55E8" w14:paraId="115F1AB9" w14:textId="77777777" w:rsidTr="00374342">
                                <w:trPr>
                                  <w:trHeight w:val="1047"/>
                                </w:trPr>
                                <w:tc>
                                  <w:tcPr>
                                    <w:cnfStyle w:val="001000000000" w:firstRow="0" w:lastRow="0" w:firstColumn="1" w:lastColumn="0" w:oddVBand="0" w:evenVBand="0" w:oddHBand="0" w:evenHBand="0" w:firstRowFirstColumn="0" w:firstRowLastColumn="0" w:lastRowFirstColumn="0" w:lastRowLastColumn="0"/>
                                    <w:tcW w:w="1191" w:type="dxa"/>
                                    <w:hideMark/>
                                  </w:tcPr>
                                  <w:p w14:paraId="54CE69A0"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7224.90.01</w:t>
                                    </w:r>
                                  </w:p>
                                </w:tc>
                                <w:tc>
                                  <w:tcPr>
                                    <w:tcW w:w="2164" w:type="dxa"/>
                                    <w:hideMark/>
                                  </w:tcPr>
                                  <w:p w14:paraId="0DB7070E" w14:textId="77777777" w:rsidR="00077C6A" w:rsidRPr="00BF55E8" w:rsidRDefault="00077C6A" w:rsidP="00A231C9">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Piezas forjadas, reconocibles para la fabricación de juntas o uniones de elementos de perforación.</w:t>
                                    </w:r>
                                  </w:p>
                                </w:tc>
                              </w:tr>
                              <w:tr w:rsidR="00077C6A" w:rsidRPr="00BF55E8" w14:paraId="585F3A4C" w14:textId="77777777" w:rsidTr="00374342">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1191" w:type="dxa"/>
                                    <w:hideMark/>
                                  </w:tcPr>
                                  <w:p w14:paraId="0890F816"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7228.50.01</w:t>
                                    </w:r>
                                  </w:p>
                                </w:tc>
                                <w:tc>
                                  <w:tcPr>
                                    <w:tcW w:w="2164" w:type="dxa"/>
                                    <w:hideMark/>
                                  </w:tcPr>
                                  <w:p w14:paraId="3C8A2568" w14:textId="77777777" w:rsidR="00077C6A" w:rsidRPr="00BF55E8" w:rsidRDefault="00077C6A" w:rsidP="00A231C9">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En aceros grado herramienta.</w:t>
                                    </w:r>
                                  </w:p>
                                </w:tc>
                              </w:tr>
                            </w:tbl>
                            <w:p w14:paraId="09A928E5" w14:textId="77777777" w:rsidR="00077C6A" w:rsidRPr="00BF55E8" w:rsidRDefault="00077C6A" w:rsidP="00A231C9">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lecha: a la derecha con bandas 11"/>
                        <wps:cNvSpPr/>
                        <wps:spPr>
                          <a:xfrm>
                            <a:off x="2466753" y="69997"/>
                            <a:ext cx="1105786" cy="1626782"/>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ángulo 12"/>
                        <wps:cNvSpPr/>
                        <wps:spPr>
                          <a:xfrm>
                            <a:off x="3593804" y="0"/>
                            <a:ext cx="2168525" cy="1532733"/>
                          </a:xfrm>
                          <a:prstGeom prst="rect">
                            <a:avLst/>
                          </a:prstGeom>
                        </wps:spPr>
                        <wps:style>
                          <a:lnRef idx="2">
                            <a:schemeClr val="dk1"/>
                          </a:lnRef>
                          <a:fillRef idx="1">
                            <a:schemeClr val="lt1"/>
                          </a:fillRef>
                          <a:effectRef idx="0">
                            <a:schemeClr val="dk1"/>
                          </a:effectRef>
                          <a:fontRef idx="minor">
                            <a:schemeClr val="dk1"/>
                          </a:fontRef>
                        </wps:style>
                        <wps:txbx>
                          <w:txbxContent>
                            <w:tbl>
                              <w:tblPr>
                                <w:tblStyle w:val="Tabladelista2-nfasis1"/>
                                <w:tblW w:w="3109" w:type="dxa"/>
                                <w:tblLook w:val="04A0" w:firstRow="1" w:lastRow="0" w:firstColumn="1" w:lastColumn="0" w:noHBand="0" w:noVBand="1"/>
                              </w:tblPr>
                              <w:tblGrid>
                                <w:gridCol w:w="1554"/>
                                <w:gridCol w:w="1555"/>
                              </w:tblGrid>
                              <w:tr w:rsidR="00077C6A" w:rsidRPr="00BF55E8" w14:paraId="6D72BC1F" w14:textId="77777777" w:rsidTr="0014594E">
                                <w:trPr>
                                  <w:cnfStyle w:val="100000000000" w:firstRow="1" w:lastRow="0" w:firstColumn="0" w:lastColumn="0" w:oddVBand="0" w:evenVBand="0" w:oddHBand="0"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3109" w:type="dxa"/>
                                    <w:gridSpan w:val="2"/>
                                    <w:hideMark/>
                                  </w:tcPr>
                                  <w:p w14:paraId="68966A23" w14:textId="77777777" w:rsidR="00077C6A" w:rsidRPr="00BF55E8" w:rsidRDefault="00077C6A" w:rsidP="00A231C9">
                                    <w:pPr>
                                      <w:jc w:val="center"/>
                                      <w:rPr>
                                        <w:rFonts w:ascii="Arial" w:eastAsia="Times New Roman" w:hAnsi="Arial" w:cs="Arial"/>
                                        <w:color w:val="000000"/>
                                        <w:sz w:val="20"/>
                                        <w:szCs w:val="20"/>
                                        <w:lang w:eastAsia="es-MX"/>
                                      </w:rPr>
                                    </w:pPr>
                                    <w:r w:rsidRPr="00BF55E8">
                                      <w:rPr>
                                        <w:rFonts w:ascii="Arial" w:eastAsia="Times New Roman" w:hAnsi="Arial" w:cs="Arial"/>
                                        <w:color w:val="000000"/>
                                        <w:sz w:val="20"/>
                                        <w:szCs w:val="20"/>
                                        <w:lang w:eastAsia="es-MX"/>
                                      </w:rPr>
                                      <w:t>SCIAN México 2013</w:t>
                                    </w:r>
                                  </w:p>
                                </w:tc>
                              </w:tr>
                              <w:tr w:rsidR="00077C6A" w:rsidRPr="00BF55E8" w14:paraId="52C54AF4" w14:textId="77777777" w:rsidTr="0014594E">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1554" w:type="dxa"/>
                                    <w:hideMark/>
                                  </w:tcPr>
                                  <w:p w14:paraId="65A7D151"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Código</w:t>
                                    </w:r>
                                  </w:p>
                                </w:tc>
                                <w:tc>
                                  <w:tcPr>
                                    <w:tcW w:w="1554" w:type="dxa"/>
                                    <w:hideMark/>
                                  </w:tcPr>
                                  <w:p w14:paraId="72160B88" w14:textId="77777777" w:rsidR="00077C6A" w:rsidRPr="00BF55E8" w:rsidRDefault="00077C6A" w:rsidP="00A231C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Nombre</w:t>
                                    </w:r>
                                  </w:p>
                                </w:tc>
                              </w:tr>
                              <w:tr w:rsidR="00077C6A" w:rsidRPr="00BF55E8" w14:paraId="3B7C47FB" w14:textId="77777777" w:rsidTr="0014594E">
                                <w:trPr>
                                  <w:trHeight w:val="1063"/>
                                </w:trPr>
                                <w:tc>
                                  <w:tcPr>
                                    <w:cnfStyle w:val="001000000000" w:firstRow="0" w:lastRow="0" w:firstColumn="1" w:lastColumn="0" w:oddVBand="0" w:evenVBand="0" w:oddHBand="0" w:evenHBand="0" w:firstRowFirstColumn="0" w:firstRowLastColumn="0" w:lastRowFirstColumn="0" w:lastRowLastColumn="0"/>
                                    <w:tcW w:w="1554" w:type="dxa"/>
                                    <w:hideMark/>
                                  </w:tcPr>
                                  <w:p w14:paraId="75D957DE"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332110</w:t>
                                    </w:r>
                                  </w:p>
                                </w:tc>
                                <w:tc>
                                  <w:tcPr>
                                    <w:tcW w:w="1554" w:type="dxa"/>
                                    <w:hideMark/>
                                  </w:tcPr>
                                  <w:p w14:paraId="2E0CC8B3" w14:textId="77777777" w:rsidR="00077C6A" w:rsidRPr="00BF55E8" w:rsidRDefault="00077C6A" w:rsidP="00A231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Fabricación de productos metálicos forjados y troquelados</w:t>
                                    </w:r>
                                  </w:p>
                                </w:tc>
                              </w:tr>
                              <w:tr w:rsidR="00077C6A" w:rsidRPr="00BF55E8" w14:paraId="459C710F" w14:textId="77777777" w:rsidTr="0014594E">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54" w:type="dxa"/>
                                    <w:hideMark/>
                                  </w:tcPr>
                                  <w:p w14:paraId="29E23091"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331220</w:t>
                                    </w:r>
                                  </w:p>
                                </w:tc>
                                <w:tc>
                                  <w:tcPr>
                                    <w:tcW w:w="1554" w:type="dxa"/>
                                    <w:hideMark/>
                                  </w:tcPr>
                                  <w:p w14:paraId="656DEFFC" w14:textId="77777777" w:rsidR="00077C6A" w:rsidRPr="00BF55E8" w:rsidRDefault="00077C6A" w:rsidP="00A231C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Fabricación de otros productos de hierro y acero</w:t>
                                    </w:r>
                                  </w:p>
                                </w:tc>
                              </w:tr>
                            </w:tbl>
                            <w:p w14:paraId="042FCABB" w14:textId="77777777" w:rsidR="00077C6A" w:rsidRPr="00BF55E8" w:rsidRDefault="00077C6A" w:rsidP="00A231C9">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5BE0CE2" id="Grupo 13" o:spid="_x0000_s1060" style="position:absolute;left:0;text-align:left;margin-left:0;margin-top:25.4pt;width:453.7pt;height:131.15pt;z-index:251642880;mso-position-horizontal:left;mso-position-horizontal-relative:margin;mso-height-relative:margin" coordsize="57623,16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">
                <v:rect id="Rectángulo 10" o:spid="_x0000_s1061" style="position:absolute;width:24029;height:16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Pc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o5RcZQK9+AQAA//8DAFBLAQItABQABgAIAAAAIQDb4fbL7gAAAIUBAAATAAAAAAAAAAAA&#10;AAAAAAAAAABbQ29udGVudF9UeXBlc10ueG1sUEsBAi0AFAAGAAgAAAAhAFr0LFu/AAAAFQEAAAsA&#10;AAAAAAAAAAAAAAAAHwEAAF9yZWxzLy5yZWxzUEsBAi0AFAAGAAgAAAAhAH+yM9zEAAAA2wAAAA8A&#10;AAAAAAAAAAAAAAAABwIAAGRycy9kb3ducmV2LnhtbFBLBQYAAAAAAwADALcAAAD4AgAAAAA=&#10;" fillcolor="white [3201]" strokecolor="black [3200]" strokeweight="1pt">
                  <v:textbox>
                    <w:txbxContent>
                      <w:tbl>
                        <w:tblPr>
                          <w:tblStyle w:val="Tabladelista2-nfasis1"/>
                          <w:tblW w:w="3355" w:type="dxa"/>
                          <w:tblLook w:val="04A0" w:firstRow="1" w:lastRow="0" w:firstColumn="1" w:lastColumn="0" w:noHBand="0" w:noVBand="1"/>
                        </w:tblPr>
                        <w:tblGrid>
                          <w:gridCol w:w="1191"/>
                          <w:gridCol w:w="2164"/>
                        </w:tblGrid>
                        <w:tr w:rsidR="00077C6A" w:rsidRPr="00BF55E8" w14:paraId="78529ACD" w14:textId="77777777" w:rsidTr="00A231C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55" w:type="dxa"/>
                              <w:gridSpan w:val="2"/>
                              <w:hideMark/>
                            </w:tcPr>
                            <w:p w14:paraId="48BD902D" w14:textId="77777777" w:rsidR="00077C6A" w:rsidRPr="00BF55E8" w:rsidRDefault="00077C6A" w:rsidP="00A231C9">
                              <w:pPr>
                                <w:jc w:val="cente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TIGIE 2012</w:t>
                              </w:r>
                            </w:p>
                          </w:tc>
                        </w:tr>
                        <w:tr w:rsidR="00077C6A" w:rsidRPr="00BF55E8" w14:paraId="6F5CC3BF" w14:textId="77777777" w:rsidTr="00A231C9">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191" w:type="dxa"/>
                              <w:hideMark/>
                            </w:tcPr>
                            <w:p w14:paraId="14099CE4"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Código</w:t>
                              </w:r>
                            </w:p>
                          </w:tc>
                          <w:tc>
                            <w:tcPr>
                              <w:tcW w:w="2164" w:type="dxa"/>
                              <w:hideMark/>
                            </w:tcPr>
                            <w:p w14:paraId="4FD49864" w14:textId="77777777" w:rsidR="00077C6A" w:rsidRPr="00BF55E8" w:rsidRDefault="00077C6A" w:rsidP="00A231C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Nombre</w:t>
                              </w:r>
                            </w:p>
                          </w:tc>
                        </w:tr>
                        <w:tr w:rsidR="00077C6A" w:rsidRPr="00BF55E8" w14:paraId="115F1AB9" w14:textId="77777777" w:rsidTr="00374342">
                          <w:trPr>
                            <w:trHeight w:val="1047"/>
                          </w:trPr>
                          <w:tc>
                            <w:tcPr>
                              <w:cnfStyle w:val="001000000000" w:firstRow="0" w:lastRow="0" w:firstColumn="1" w:lastColumn="0" w:oddVBand="0" w:evenVBand="0" w:oddHBand="0" w:evenHBand="0" w:firstRowFirstColumn="0" w:firstRowLastColumn="0" w:lastRowFirstColumn="0" w:lastRowLastColumn="0"/>
                              <w:tcW w:w="1191" w:type="dxa"/>
                              <w:hideMark/>
                            </w:tcPr>
                            <w:p w14:paraId="54CE69A0"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7224.90.01</w:t>
                              </w:r>
                            </w:p>
                          </w:tc>
                          <w:tc>
                            <w:tcPr>
                              <w:tcW w:w="2164" w:type="dxa"/>
                              <w:hideMark/>
                            </w:tcPr>
                            <w:p w14:paraId="0DB7070E" w14:textId="77777777" w:rsidR="00077C6A" w:rsidRPr="00BF55E8" w:rsidRDefault="00077C6A" w:rsidP="00A231C9">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Piezas forjadas, reconocibles para la fabricación de juntas o uniones de elementos de perforación.</w:t>
                              </w:r>
                            </w:p>
                          </w:tc>
                        </w:tr>
                        <w:tr w:rsidR="00077C6A" w:rsidRPr="00BF55E8" w14:paraId="585F3A4C" w14:textId="77777777" w:rsidTr="00374342">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1191" w:type="dxa"/>
                              <w:hideMark/>
                            </w:tcPr>
                            <w:p w14:paraId="0890F816"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7228.50.01</w:t>
                              </w:r>
                            </w:p>
                          </w:tc>
                          <w:tc>
                            <w:tcPr>
                              <w:tcW w:w="2164" w:type="dxa"/>
                              <w:hideMark/>
                            </w:tcPr>
                            <w:p w14:paraId="3C8A2568" w14:textId="77777777" w:rsidR="00077C6A" w:rsidRPr="00BF55E8" w:rsidRDefault="00077C6A" w:rsidP="00A231C9">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En aceros grado herramienta.</w:t>
                              </w:r>
                            </w:p>
                          </w:tc>
                        </w:tr>
                      </w:tbl>
                      <w:p w14:paraId="09A928E5" w14:textId="77777777" w:rsidR="00077C6A" w:rsidRPr="00BF55E8" w:rsidRDefault="00077C6A" w:rsidP="00A231C9">
                        <w:pPr>
                          <w:jc w:val="center"/>
                          <w:rPr>
                            <w:rFonts w:ascii="Arial" w:hAnsi="Arial" w:cs="Arial"/>
                          </w:rPr>
                        </w:pPr>
                      </w:p>
                    </w:txbxContent>
                  </v:textbox>
                </v:rect>
                <v:shape id="Flecha: a la derecha con bandas 11" o:spid="_x0000_s1062" type="#_x0000_t93" style="position:absolute;left:24667;top:699;width:11058;height:162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" adj="10800" fillcolor="#4472c4 [3204]" strokecolor="#1f3763 [1604]" strokeweight="1pt"/>
                <v:rect id="Rectángulo 12" o:spid="_x0000_s1063" style="position:absolute;left:35938;width:21685;height:15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" fillcolor="white [3201]" strokecolor="black [3200]" strokeweight="1pt">
                  <v:textbox>
                    <w:txbxContent>
                      <w:tbl>
                        <w:tblPr>
                          <w:tblStyle w:val="Tabladelista2-nfasis1"/>
                          <w:tblW w:w="3109" w:type="dxa"/>
                          <w:tblLook w:val="04A0" w:firstRow="1" w:lastRow="0" w:firstColumn="1" w:lastColumn="0" w:noHBand="0" w:noVBand="1"/>
                        </w:tblPr>
                        <w:tblGrid>
                          <w:gridCol w:w="1554"/>
                          <w:gridCol w:w="1555"/>
                        </w:tblGrid>
                        <w:tr w:rsidR="00077C6A" w:rsidRPr="00BF55E8" w14:paraId="6D72BC1F" w14:textId="77777777" w:rsidTr="0014594E">
                          <w:trPr>
                            <w:cnfStyle w:val="100000000000" w:firstRow="1" w:lastRow="0" w:firstColumn="0" w:lastColumn="0" w:oddVBand="0" w:evenVBand="0" w:oddHBand="0"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3109" w:type="dxa"/>
                              <w:gridSpan w:val="2"/>
                              <w:hideMark/>
                            </w:tcPr>
                            <w:p w14:paraId="68966A23" w14:textId="77777777" w:rsidR="00077C6A" w:rsidRPr="00BF55E8" w:rsidRDefault="00077C6A" w:rsidP="00A231C9">
                              <w:pPr>
                                <w:jc w:val="center"/>
                                <w:rPr>
                                  <w:rFonts w:ascii="Arial" w:eastAsia="Times New Roman" w:hAnsi="Arial" w:cs="Arial"/>
                                  <w:color w:val="000000"/>
                                  <w:sz w:val="20"/>
                                  <w:szCs w:val="20"/>
                                  <w:lang w:eastAsia="es-MX"/>
                                </w:rPr>
                              </w:pPr>
                              <w:r w:rsidRPr="00BF55E8">
                                <w:rPr>
                                  <w:rFonts w:ascii="Arial" w:eastAsia="Times New Roman" w:hAnsi="Arial" w:cs="Arial"/>
                                  <w:color w:val="000000"/>
                                  <w:sz w:val="20"/>
                                  <w:szCs w:val="20"/>
                                  <w:lang w:eastAsia="es-MX"/>
                                </w:rPr>
                                <w:t>SCIAN México 2013</w:t>
                              </w:r>
                            </w:p>
                          </w:tc>
                        </w:tr>
                        <w:tr w:rsidR="00077C6A" w:rsidRPr="00BF55E8" w14:paraId="52C54AF4" w14:textId="77777777" w:rsidTr="0014594E">
                          <w:trPr>
                            <w:cnfStyle w:val="000000100000" w:firstRow="0" w:lastRow="0" w:firstColumn="0" w:lastColumn="0" w:oddVBand="0" w:evenVBand="0" w:oddHBand="1" w:evenHBand="0" w:firstRowFirstColumn="0" w:firstRowLastColumn="0" w:lastRowFirstColumn="0" w:lastRowLastColumn="0"/>
                            <w:trHeight w:val="236"/>
                          </w:trPr>
                          <w:tc>
                            <w:tcPr>
                              <w:cnfStyle w:val="001000000000" w:firstRow="0" w:lastRow="0" w:firstColumn="1" w:lastColumn="0" w:oddVBand="0" w:evenVBand="0" w:oddHBand="0" w:evenHBand="0" w:firstRowFirstColumn="0" w:firstRowLastColumn="0" w:lastRowFirstColumn="0" w:lastRowLastColumn="0"/>
                              <w:tcW w:w="1554" w:type="dxa"/>
                              <w:hideMark/>
                            </w:tcPr>
                            <w:p w14:paraId="65A7D151"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Código</w:t>
                              </w:r>
                            </w:p>
                          </w:tc>
                          <w:tc>
                            <w:tcPr>
                              <w:tcW w:w="1554" w:type="dxa"/>
                              <w:hideMark/>
                            </w:tcPr>
                            <w:p w14:paraId="72160B88" w14:textId="77777777" w:rsidR="00077C6A" w:rsidRPr="00BF55E8" w:rsidRDefault="00077C6A" w:rsidP="00A231C9">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Nombre</w:t>
                              </w:r>
                            </w:p>
                          </w:tc>
                        </w:tr>
                        <w:tr w:rsidR="00077C6A" w:rsidRPr="00BF55E8" w14:paraId="3B7C47FB" w14:textId="77777777" w:rsidTr="0014594E">
                          <w:trPr>
                            <w:trHeight w:val="1063"/>
                          </w:trPr>
                          <w:tc>
                            <w:tcPr>
                              <w:cnfStyle w:val="001000000000" w:firstRow="0" w:lastRow="0" w:firstColumn="1" w:lastColumn="0" w:oddVBand="0" w:evenVBand="0" w:oddHBand="0" w:evenHBand="0" w:firstRowFirstColumn="0" w:firstRowLastColumn="0" w:lastRowFirstColumn="0" w:lastRowLastColumn="0"/>
                              <w:tcW w:w="1554" w:type="dxa"/>
                              <w:hideMark/>
                            </w:tcPr>
                            <w:p w14:paraId="75D957DE"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332110</w:t>
                              </w:r>
                            </w:p>
                          </w:tc>
                          <w:tc>
                            <w:tcPr>
                              <w:tcW w:w="1554" w:type="dxa"/>
                              <w:hideMark/>
                            </w:tcPr>
                            <w:p w14:paraId="2E0CC8B3" w14:textId="77777777" w:rsidR="00077C6A" w:rsidRPr="00BF55E8" w:rsidRDefault="00077C6A" w:rsidP="00A231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Fabricación de productos metálicos forjados y troquelados</w:t>
                              </w:r>
                            </w:p>
                          </w:tc>
                        </w:tr>
                        <w:tr w:rsidR="00077C6A" w:rsidRPr="00BF55E8" w14:paraId="459C710F" w14:textId="77777777" w:rsidTr="0014594E">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54" w:type="dxa"/>
                              <w:hideMark/>
                            </w:tcPr>
                            <w:p w14:paraId="29E23091" w14:textId="77777777" w:rsidR="00077C6A" w:rsidRPr="00BF55E8" w:rsidRDefault="00077C6A" w:rsidP="00A231C9">
                              <w:pPr>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331220</w:t>
                              </w:r>
                            </w:p>
                          </w:tc>
                          <w:tc>
                            <w:tcPr>
                              <w:tcW w:w="1554" w:type="dxa"/>
                              <w:hideMark/>
                            </w:tcPr>
                            <w:p w14:paraId="656DEFFC" w14:textId="77777777" w:rsidR="00077C6A" w:rsidRPr="00BF55E8" w:rsidRDefault="00077C6A" w:rsidP="00A231C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MX"/>
                                </w:rPr>
                              </w:pPr>
                              <w:r w:rsidRPr="00BF55E8">
                                <w:rPr>
                                  <w:rFonts w:ascii="Arial" w:eastAsia="Times New Roman" w:hAnsi="Arial" w:cs="Arial"/>
                                  <w:color w:val="000000"/>
                                  <w:sz w:val="16"/>
                                  <w:szCs w:val="16"/>
                                  <w:lang w:eastAsia="es-MX"/>
                                </w:rPr>
                                <w:t>Fabricación de otros productos de hierro y acero</w:t>
                              </w:r>
                            </w:p>
                          </w:tc>
                        </w:tr>
                      </w:tbl>
                      <w:p w14:paraId="042FCABB" w14:textId="77777777" w:rsidR="00077C6A" w:rsidRPr="00BF55E8" w:rsidRDefault="00077C6A" w:rsidP="00A231C9">
                        <w:pPr>
                          <w:jc w:val="center"/>
                          <w:rPr>
                            <w:rFonts w:ascii="Arial" w:hAnsi="Arial" w:cs="Arial"/>
                          </w:rPr>
                        </w:pPr>
                      </w:p>
                    </w:txbxContent>
                  </v:textbox>
                </v:rect>
                <w10:wrap type="topAndBottom" anchorx="margin"/>
              </v:group>
            </w:pict>
          </mc:Fallback>
        </mc:AlternateContent>
      </w:r>
      <w:r w:rsidR="00BC14D8" w:rsidRPr="00BC14D8">
        <w:rPr>
          <w:b/>
          <w:bCs/>
          <w:color w:val="auto"/>
        </w:rPr>
        <w:t xml:space="preserve">Diagrama  </w:t>
      </w:r>
      <w:r w:rsidR="00BC14D8" w:rsidRPr="00BC14D8">
        <w:rPr>
          <w:b/>
          <w:bCs/>
          <w:color w:val="auto"/>
        </w:rPr>
        <w:fldChar w:fldCharType="begin"/>
      </w:r>
      <w:r w:rsidR="00BC14D8" w:rsidRPr="00BC14D8">
        <w:rPr>
          <w:b/>
          <w:bCs/>
          <w:color w:val="auto"/>
        </w:rPr>
        <w:instrText xml:space="preserve"> SEQ Diagrama_ \* ARABIC </w:instrText>
      </w:r>
      <w:r w:rsidR="00BC14D8" w:rsidRPr="00BC14D8">
        <w:rPr>
          <w:b/>
          <w:bCs/>
          <w:color w:val="auto"/>
        </w:rPr>
        <w:fldChar w:fldCharType="separate"/>
      </w:r>
      <w:r w:rsidR="00CC1990">
        <w:rPr>
          <w:b/>
          <w:bCs/>
          <w:noProof/>
          <w:color w:val="auto"/>
        </w:rPr>
        <w:t>3</w:t>
      </w:r>
      <w:r w:rsidR="00BC14D8" w:rsidRPr="00BC14D8">
        <w:rPr>
          <w:b/>
          <w:bCs/>
          <w:color w:val="auto"/>
        </w:rPr>
        <w:fldChar w:fldCharType="end"/>
      </w:r>
      <w:r w:rsidR="00BC14D8" w:rsidRPr="00BC14D8">
        <w:rPr>
          <w:b/>
          <w:bCs/>
          <w:color w:val="auto"/>
        </w:rPr>
        <w:t>. Conversión de clasificación TIGIE a SCIAN</w:t>
      </w:r>
      <w:bookmarkEnd w:id="11"/>
      <w:bookmarkEnd w:id="12"/>
    </w:p>
    <w:p w14:paraId="15515031" w14:textId="25650A21" w:rsidR="00DD48CE" w:rsidRPr="008350A6" w:rsidRDefault="008350A6" w:rsidP="00DD48CE">
      <w:pPr>
        <w:spacing w:line="360" w:lineRule="auto"/>
        <w:jc w:val="both"/>
        <w:rPr>
          <w:sz w:val="18"/>
          <w:szCs w:val="18"/>
        </w:rPr>
      </w:pPr>
      <w:r w:rsidRPr="008350A6">
        <w:rPr>
          <w:sz w:val="18"/>
          <w:szCs w:val="18"/>
        </w:rPr>
        <w:t>F</w:t>
      </w:r>
      <w:r w:rsidR="00DD48CE" w:rsidRPr="008350A6">
        <w:rPr>
          <w:sz w:val="18"/>
          <w:szCs w:val="18"/>
        </w:rPr>
        <w:t xml:space="preserve">uente: </w:t>
      </w:r>
      <w:r>
        <w:rPr>
          <w:sz w:val="18"/>
          <w:szCs w:val="18"/>
        </w:rPr>
        <w:t>Elabora</w:t>
      </w:r>
      <w:r w:rsidR="00063DBB">
        <w:rPr>
          <w:sz w:val="18"/>
          <w:szCs w:val="18"/>
        </w:rPr>
        <w:t>ci</w:t>
      </w:r>
      <w:r w:rsidR="00B85AF2">
        <w:rPr>
          <w:sz w:val="18"/>
          <w:szCs w:val="18"/>
        </w:rPr>
        <w:t xml:space="preserve">ón propia. </w:t>
      </w:r>
    </w:p>
    <w:p w14:paraId="5706529E" w14:textId="3347BA87" w:rsidR="00854E3F" w:rsidRDefault="00795E01" w:rsidP="00077725">
      <w:pPr>
        <w:spacing w:line="360" w:lineRule="auto"/>
        <w:jc w:val="both"/>
        <w:rPr>
          <w:rFonts w:eastAsiaTheme="minorEastAsia"/>
        </w:rPr>
      </w:pPr>
      <w:r>
        <w:rPr>
          <w:rFonts w:eastAsiaTheme="minorEastAsia"/>
        </w:rPr>
        <w:lastRenderedPageBreak/>
        <w:t>Después de realizar la reclasificación y ordenar de acuerdo con la rama y Entidad Federativa correspondiente se regionaliza para ser consistente con los valores de las TOU nacionales</w:t>
      </w:r>
      <w:r w:rsidR="00854E3F">
        <w:rPr>
          <w:rFonts w:eastAsiaTheme="minorEastAsia"/>
        </w:rPr>
        <w:t xml:space="preserve">, </w:t>
      </w:r>
      <w:r>
        <w:rPr>
          <w:rFonts w:eastAsiaTheme="minorEastAsia"/>
        </w:rPr>
        <w:t xml:space="preserve">la expresión matemática de las </w:t>
      </w:r>
      <w:r w:rsidR="00854E3F">
        <w:rPr>
          <w:rFonts w:eastAsiaTheme="minorEastAsia"/>
        </w:rPr>
        <w:t xml:space="preserve">exportaciones por Estado y a nivel rama con la expresión matemática siguiente: </w:t>
      </w:r>
    </w:p>
    <w:p w14:paraId="591CB5C6" w14:textId="4C111CB6" w:rsidR="00854E3F" w:rsidRPr="00C30DB3" w:rsidRDefault="00077C6A" w:rsidP="00854E3F">
      <w:pPr>
        <w:pStyle w:val="Prrafodelista"/>
        <w:spacing w:after="0" w:line="360" w:lineRule="auto"/>
        <w:jc w:val="both"/>
        <w:rPr>
          <w:rFonts w:eastAsiaTheme="minorEastAsia"/>
        </w:rPr>
      </w:pPr>
      <m:oMathPara>
        <m:oMath>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Te</m:t>
              </m:r>
            </m:sup>
          </m:sSubSup>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N</m:t>
              </m:r>
            </m:sup>
          </m:sSubSup>
          <m:r>
            <w:rPr>
              <w:rFonts w:ascii="Cambria Math" w:hAnsi="Cambria Math"/>
            </w:rPr>
            <m:t>* (</m:t>
          </m:r>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e_a</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N_a</m:t>
              </m:r>
            </m:sup>
          </m:sSubSup>
          <m:r>
            <w:rPr>
              <w:rFonts w:ascii="Cambria Math" w:hAnsi="Cambria Math"/>
            </w:rPr>
            <m:t>)</m:t>
          </m:r>
        </m:oMath>
      </m:oMathPara>
    </w:p>
    <w:p w14:paraId="47874EA7" w14:textId="77777777" w:rsidR="00C30DB3" w:rsidRPr="00751A6F" w:rsidRDefault="00C30DB3" w:rsidP="00854E3F">
      <w:pPr>
        <w:pStyle w:val="Prrafodelista"/>
        <w:spacing w:after="0" w:line="360" w:lineRule="auto"/>
        <w:jc w:val="both"/>
        <w:rPr>
          <w:rFonts w:eastAsiaTheme="minorEastAsia"/>
        </w:rPr>
      </w:pPr>
    </w:p>
    <w:p w14:paraId="64201911" w14:textId="3E31F23C" w:rsidR="00854E3F" w:rsidRDefault="00077C6A" w:rsidP="00C30DB3">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Te</m:t>
            </m:r>
          </m:sup>
        </m:sSubSup>
      </m:oMath>
      <w:r w:rsidR="00854E3F">
        <w:rPr>
          <w:rFonts w:eastAsiaTheme="minorEastAsia"/>
        </w:rPr>
        <w:t>= Exportaciones por Estado (e) y a nivel rama (r)</w:t>
      </w:r>
    </w:p>
    <w:p w14:paraId="79C78CFA" w14:textId="5749AF43" w:rsidR="00854E3F" w:rsidRDefault="00077C6A" w:rsidP="00C30DB3">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N</m:t>
            </m:r>
          </m:sup>
        </m:sSubSup>
      </m:oMath>
      <w:r w:rsidR="00854E3F">
        <w:rPr>
          <w:rFonts w:eastAsiaTheme="minorEastAsia"/>
        </w:rPr>
        <w:t>= Exportaciones nacional</w:t>
      </w:r>
      <w:r w:rsidR="00DA2EB9">
        <w:rPr>
          <w:rFonts w:eastAsiaTheme="minorEastAsia"/>
        </w:rPr>
        <w:t>es</w:t>
      </w:r>
      <w:r w:rsidR="00854E3F">
        <w:rPr>
          <w:rFonts w:eastAsiaTheme="minorEastAsia"/>
        </w:rPr>
        <w:t xml:space="preserve"> a nivel rama de l</w:t>
      </w:r>
      <w:r w:rsidR="00C30DB3">
        <w:rPr>
          <w:rFonts w:eastAsiaTheme="minorEastAsia"/>
        </w:rPr>
        <w:t>o</w:t>
      </w:r>
      <w:r w:rsidR="00854E3F">
        <w:rPr>
          <w:rFonts w:eastAsiaTheme="minorEastAsia"/>
        </w:rPr>
        <w:t>s COU</w:t>
      </w:r>
    </w:p>
    <w:p w14:paraId="15E46FF2" w14:textId="36263583" w:rsidR="00C30DB3" w:rsidRDefault="00077C6A" w:rsidP="00C30DB3">
      <w:pPr>
        <w:spacing w:after="0" w:line="240" w:lineRule="auto"/>
        <w:jc w:val="both"/>
        <w:rPr>
          <w:rFonts w:eastAsiaTheme="minorEastAsia"/>
        </w:rPr>
      </w:pPr>
      <m:oMath>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e_a</m:t>
            </m:r>
          </m:sup>
        </m:sSubSup>
        <m:r>
          <w:rPr>
            <w:rFonts w:ascii="Cambria Math" w:hAnsi="Cambria Math"/>
          </w:rPr>
          <m:t xml:space="preserve"> </m:t>
        </m:r>
      </m:oMath>
      <w:r w:rsidR="00C30DB3">
        <w:rPr>
          <w:rFonts w:eastAsiaTheme="minorEastAsia"/>
        </w:rPr>
        <w:t>= Exportaciones por Estado (e) y a nivel rama (r) del atlas de complejidad económica</w:t>
      </w:r>
    </w:p>
    <w:p w14:paraId="6CBB0CC0" w14:textId="0BCB61ED" w:rsidR="00C30DB3" w:rsidRDefault="00077C6A" w:rsidP="00C30DB3">
      <w:pPr>
        <w:spacing w:line="240" w:lineRule="auto"/>
        <w:jc w:val="both"/>
        <w:rPr>
          <w:rFonts w:eastAsiaTheme="minorEastAsia"/>
        </w:rPr>
      </w:pPr>
      <m:oMath>
        <m:sSubSup>
          <m:sSubSupPr>
            <m:ctrlPr>
              <w:rPr>
                <w:rFonts w:ascii="Cambria Math" w:hAnsi="Cambria Math"/>
                <w:i/>
              </w:rPr>
            </m:ctrlPr>
          </m:sSubSupPr>
          <m:e>
            <m:r>
              <w:rPr>
                <w:rFonts w:ascii="Cambria Math" w:hAnsi="Cambria Math"/>
              </w:rPr>
              <m:t>x</m:t>
            </m:r>
          </m:e>
          <m:sub>
            <m:r>
              <w:rPr>
                <w:rFonts w:ascii="Cambria Math" w:hAnsi="Cambria Math"/>
              </w:rPr>
              <m:t>r</m:t>
            </m:r>
          </m:sub>
          <m:sup>
            <m:r>
              <w:rPr>
                <w:rFonts w:ascii="Cambria Math" w:hAnsi="Cambria Math"/>
              </w:rPr>
              <m:t>N_a</m:t>
            </m:r>
          </m:sup>
        </m:sSubSup>
      </m:oMath>
      <w:r w:rsidR="00C30DB3">
        <w:rPr>
          <w:rFonts w:eastAsiaTheme="minorEastAsia"/>
        </w:rPr>
        <w:t>= Exportaciones nacionales a nivel rama (r) del atlas de complejidad económica</w:t>
      </w:r>
    </w:p>
    <w:p w14:paraId="55B7A6CD" w14:textId="64808827" w:rsidR="00795E01" w:rsidRDefault="00795E01" w:rsidP="00E72A0C">
      <w:pPr>
        <w:spacing w:line="360" w:lineRule="auto"/>
        <w:jc w:val="both"/>
      </w:pPr>
    </w:p>
    <w:p w14:paraId="31F43E6C" w14:textId="08D2CF69" w:rsidR="00374342" w:rsidRDefault="006907FB" w:rsidP="00E72A0C">
      <w:pPr>
        <w:spacing w:line="360" w:lineRule="auto"/>
        <w:jc w:val="both"/>
      </w:pPr>
      <w:r>
        <w:t>En el caso de las importaciones, si bien se cuenta con una primera estimación, esta es una de las variables que se modifican con la recalibración del sistema de cuentas regionales que se explica posteriormente.</w:t>
      </w:r>
      <w:r w:rsidR="00855B21">
        <w:t xml:space="preserve"> Adicionalmente, el valor de las exportaciones se valida con los datos de reportados por INEGI para los sectores de la industria manufacturera y de la minería.</w:t>
      </w:r>
    </w:p>
    <w:p w14:paraId="1A6B9DE7" w14:textId="77777777" w:rsidR="00374342" w:rsidRDefault="00374342" w:rsidP="00E72A0C">
      <w:pPr>
        <w:spacing w:line="360" w:lineRule="auto"/>
        <w:jc w:val="both"/>
      </w:pPr>
    </w:p>
    <w:p w14:paraId="511D8DDA" w14:textId="4E5D1359" w:rsidR="00374342" w:rsidRDefault="00374342" w:rsidP="00374342">
      <w:pPr>
        <w:pStyle w:val="Ttulo1"/>
        <w:ind w:left="708"/>
        <w:rPr>
          <w:rFonts w:ascii="Abadi" w:hAnsi="Abadi"/>
          <w:color w:val="auto"/>
          <w:sz w:val="24"/>
          <w:szCs w:val="24"/>
        </w:rPr>
      </w:pPr>
      <w:bookmarkStart w:id="13" w:name="_Toc41515075"/>
      <w:r>
        <w:rPr>
          <w:rFonts w:ascii="Abadi" w:hAnsi="Abadi"/>
          <w:color w:val="auto"/>
          <w:sz w:val="24"/>
          <w:szCs w:val="24"/>
        </w:rPr>
        <w:t xml:space="preserve">2.2 Estimación y </w:t>
      </w:r>
      <w:r w:rsidRPr="00374342">
        <w:rPr>
          <w:rFonts w:ascii="Abadi" w:hAnsi="Abadi"/>
          <w:color w:val="auto"/>
          <w:sz w:val="24"/>
          <w:szCs w:val="24"/>
        </w:rPr>
        <w:t>Calibración del Sistema de Cuentas Regionales</w:t>
      </w:r>
      <w:bookmarkEnd w:id="13"/>
      <w:r w:rsidRPr="00374342">
        <w:rPr>
          <w:rFonts w:ascii="Abadi" w:hAnsi="Abadi"/>
          <w:color w:val="auto"/>
          <w:sz w:val="24"/>
          <w:szCs w:val="24"/>
        </w:rPr>
        <w:t xml:space="preserve"> </w:t>
      </w:r>
    </w:p>
    <w:p w14:paraId="41ACE25F" w14:textId="77777777" w:rsidR="00374342" w:rsidRPr="00374342" w:rsidRDefault="00374342" w:rsidP="00374342"/>
    <w:p w14:paraId="234DADDF" w14:textId="75A4A324" w:rsidR="00E72A0C" w:rsidRDefault="00E72A0C" w:rsidP="00E72A0C">
      <w:pPr>
        <w:spacing w:line="360" w:lineRule="auto"/>
        <w:jc w:val="both"/>
      </w:pPr>
      <w:r>
        <w:t xml:space="preserve">Después de </w:t>
      </w:r>
      <w:r w:rsidR="006907FB">
        <w:t>estimar los valores de las</w:t>
      </w:r>
      <w:r>
        <w:t xml:space="preserve"> variables claves</w:t>
      </w:r>
      <w:r w:rsidR="006907FB">
        <w:t xml:space="preserve"> (valor agregado y demanda final)</w:t>
      </w:r>
      <w:r>
        <w:t xml:space="preserve">, se estiman el resto de </w:t>
      </w:r>
      <w:r w:rsidR="00F1250E">
        <w:t>los vectores</w:t>
      </w:r>
      <w:r>
        <w:t xml:space="preserve"> que conforman el sistema de cuentas regionales </w:t>
      </w:r>
      <w:r w:rsidR="00F1250E">
        <w:t>de</w:t>
      </w:r>
      <w:r>
        <w:t xml:space="preserve"> los cuadros de oferta y utilización</w:t>
      </w:r>
      <w:r w:rsidR="00F1250E">
        <w:t xml:space="preserve"> de las Entidades Federativas</w:t>
      </w:r>
      <w:r>
        <w:t>. De acuerdo con Lahr</w:t>
      </w:r>
      <w:r w:rsidR="00FF61BE">
        <w:t xml:space="preserve"> </w:t>
      </w:r>
      <w:r>
        <w:t xml:space="preserve">(1998), la identificación de los sectores claves es un elemento esencial para construcción de las matrices de insumo producto, ya que permite mejorar significativamente la precisión del modelo. En el caso </w:t>
      </w:r>
      <w:r w:rsidR="006907FB">
        <w:t>de</w:t>
      </w:r>
      <w:r>
        <w:t xml:space="preserve"> México</w:t>
      </w:r>
      <w:r w:rsidR="006907FB">
        <w:t>,</w:t>
      </w:r>
      <w:r>
        <w:t xml:space="preserve"> uno de los sectores claves corresponde a la industria manufacturera, por lo que es posible identificar información más completa</w:t>
      </w:r>
      <w:r w:rsidR="006907FB">
        <w:t xml:space="preserve">, por lo que los </w:t>
      </w:r>
      <w:r>
        <w:t xml:space="preserve">resultados obtenidos </w:t>
      </w:r>
      <w:r w:rsidR="006907FB">
        <w:t>cuentan con un</w:t>
      </w:r>
      <w:r>
        <w:t xml:space="preserve"> menor grado de error, respecto a lo reportado en los COU nacionales.</w:t>
      </w:r>
    </w:p>
    <w:p w14:paraId="59473916" w14:textId="07B7D569" w:rsidR="00DA0000" w:rsidRDefault="006907FB" w:rsidP="00E924C2">
      <w:pPr>
        <w:spacing w:line="360" w:lineRule="auto"/>
        <w:jc w:val="both"/>
      </w:pPr>
      <w:r>
        <w:t>L</w:t>
      </w:r>
      <w:r w:rsidR="00DD026C">
        <w:t xml:space="preserve">a </w:t>
      </w:r>
      <w:r w:rsidR="00050A1E">
        <w:t>construcción de todo el sistema de cuentas regionales inicia con la estimación de la demanda intermedia domestica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00050A1E">
        <w:t>)</w:t>
      </w:r>
      <w:r w:rsidR="008D1870">
        <w:t xml:space="preserve"> y l</w:t>
      </w:r>
      <w:r w:rsidR="00551873">
        <w:t xml:space="preserve">a matriz de </w:t>
      </w:r>
      <w:r w:rsidR="008D1870">
        <w:t xml:space="preserve">coeficientes de mercado </w:t>
      </w:r>
      <w:r w:rsidR="008D1870" w:rsidRPr="008D1870">
        <w:rPr>
          <w:sz w:val="18"/>
          <w:szCs w:val="18"/>
        </w:rPr>
        <w:t>(</w:t>
      </w:r>
      <m:oMath>
        <m:sSub>
          <m:sSubPr>
            <m:ctrlPr>
              <w:rPr>
                <w:rFonts w:ascii="Cambria Math" w:eastAsiaTheme="minorEastAsia" w:hAnsi="Cambria Math"/>
                <w:i/>
                <w:sz w:val="18"/>
                <w:szCs w:val="18"/>
              </w:rPr>
            </m:ctrlPr>
          </m:sSubPr>
          <m:e>
            <m:r>
              <w:rPr>
                <w:rFonts w:ascii="Cambria Math" w:eastAsiaTheme="minorEastAsia" w:hAnsi="Cambria Math"/>
                <w:sz w:val="18"/>
                <w:szCs w:val="18"/>
              </w:rPr>
              <m:t>TD</m:t>
            </m:r>
          </m:e>
          <m:sub>
            <m:r>
              <w:rPr>
                <w:rFonts w:ascii="Cambria Math" w:eastAsiaTheme="minorEastAsia" w:hAnsi="Cambria Math"/>
                <w:sz w:val="18"/>
                <w:szCs w:val="18"/>
              </w:rPr>
              <m:t>rj</m:t>
            </m:r>
          </m:sub>
        </m:sSub>
      </m:oMath>
      <w:r w:rsidR="008D1870" w:rsidRPr="008D1870">
        <w:rPr>
          <w:sz w:val="18"/>
          <w:szCs w:val="18"/>
        </w:rPr>
        <w:t>)</w:t>
      </w:r>
      <w:r w:rsidR="008D1870">
        <w:t xml:space="preserve">, </w:t>
      </w:r>
      <w:r w:rsidR="00050A1E">
        <w:t xml:space="preserve">a partir de </w:t>
      </w:r>
      <w:r w:rsidR="008D1870">
        <w:t>los</w:t>
      </w:r>
      <w:r w:rsidR="00050A1E">
        <w:t xml:space="preserve"> cual</w:t>
      </w:r>
      <w:r w:rsidR="008D1870">
        <w:t>es</w:t>
      </w:r>
      <w:r w:rsidR="00050A1E">
        <w:t>, se estima el consumo intermedio domestico (</w:t>
      </w:r>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d_e</m:t>
            </m:r>
          </m:sup>
        </m:sSubSup>
      </m:oMath>
      <w:r w:rsidR="00050A1E">
        <w:t>)</w:t>
      </w:r>
      <w:r w:rsidR="00DD026C">
        <w:t>, el consumo intermedio importado (</w:t>
      </w:r>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m_e</m:t>
            </m:r>
          </m:sup>
        </m:sSubSup>
      </m:oMath>
      <w:r w:rsidR="00DD026C">
        <w:t>) y el consumo intermedio total (</w:t>
      </w:r>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oMath>
      <w:r w:rsidR="00DD026C">
        <w:t>) que permiten construir los impuestos netos de subsidios (</w:t>
      </w:r>
      <m:oMath>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e</m:t>
            </m:r>
          </m:sup>
        </m:sSubSup>
      </m:oMath>
      <w:r w:rsidR="00DD026C">
        <w:t>) y la producción bruta total (</w:t>
      </w:r>
      <m:oMath>
        <m:sSubSup>
          <m:sSubSupPr>
            <m:ctrlPr>
              <w:rPr>
                <w:rFonts w:ascii="Cambria Math" w:hAnsi="Cambria Math"/>
                <w:i/>
                <w:sz w:val="18"/>
                <w:szCs w:val="18"/>
              </w:rPr>
            </m:ctrlPr>
          </m:sSubSupPr>
          <m:e>
            <m:r>
              <w:rPr>
                <w:rFonts w:ascii="Cambria Math" w:hAnsi="Cambria Math"/>
                <w:sz w:val="18"/>
                <w:szCs w:val="18"/>
              </w:rPr>
              <m:t>pbt</m:t>
            </m:r>
          </m:e>
          <m:sub>
            <m:r>
              <w:rPr>
                <w:rFonts w:ascii="Cambria Math" w:hAnsi="Cambria Math"/>
                <w:sz w:val="18"/>
                <w:szCs w:val="18"/>
              </w:rPr>
              <m:t>j</m:t>
            </m:r>
          </m:sub>
          <m:sup>
            <m:r>
              <w:rPr>
                <w:rFonts w:ascii="Cambria Math" w:hAnsi="Cambria Math"/>
                <w:sz w:val="18"/>
                <w:szCs w:val="18"/>
              </w:rPr>
              <m:t>e</m:t>
            </m:r>
          </m:sup>
        </m:sSubSup>
      </m:oMath>
      <w:r w:rsidR="00DD026C">
        <w:t>). Al obtener los valores del vector de producción bruta total</w:t>
      </w:r>
      <w:r w:rsidR="00DA0000">
        <w:t xml:space="preserve"> </w:t>
      </w:r>
      <w:r w:rsidR="00CD2F9C">
        <w:t>(</w:t>
      </w:r>
      <m:oMath>
        <m:sSubSup>
          <m:sSubSupPr>
            <m:ctrlPr>
              <w:rPr>
                <w:rFonts w:ascii="Cambria Math" w:hAnsi="Cambria Math"/>
                <w:i/>
                <w:sz w:val="18"/>
                <w:szCs w:val="18"/>
              </w:rPr>
            </m:ctrlPr>
          </m:sSubSupPr>
          <m:e>
            <m:r>
              <w:rPr>
                <w:rFonts w:ascii="Cambria Math" w:hAnsi="Cambria Math"/>
                <w:sz w:val="18"/>
                <w:szCs w:val="18"/>
              </w:rPr>
              <m:t>pbt</m:t>
            </m:r>
          </m:e>
          <m:sub>
            <m:r>
              <w:rPr>
                <w:rFonts w:ascii="Cambria Math" w:hAnsi="Cambria Math"/>
                <w:sz w:val="18"/>
                <w:szCs w:val="18"/>
              </w:rPr>
              <m:t>j</m:t>
            </m:r>
          </m:sub>
          <m:sup>
            <m:r>
              <w:rPr>
                <w:rFonts w:ascii="Cambria Math" w:hAnsi="Cambria Math"/>
                <w:sz w:val="18"/>
                <w:szCs w:val="18"/>
              </w:rPr>
              <m:t>e</m:t>
            </m:r>
          </m:sup>
        </m:sSubSup>
      </m:oMath>
      <w:r w:rsidR="00CD2F9C">
        <w:t xml:space="preserve">) </w:t>
      </w:r>
      <w:r w:rsidR="00DA0000">
        <w:t>se puede estimar la oferta doméstica</w:t>
      </w:r>
      <w:r w:rsidR="00CD2F9C">
        <w:t xml:space="preserve">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00CD2F9C">
        <w:t>)</w:t>
      </w:r>
      <w:r w:rsidR="00DA0000">
        <w:t>.</w:t>
      </w:r>
    </w:p>
    <w:p w14:paraId="0CDED428" w14:textId="3282DC9C" w:rsidR="00DA0000" w:rsidRDefault="00DA0000" w:rsidP="00E924C2">
      <w:pPr>
        <w:spacing w:line="360" w:lineRule="auto"/>
        <w:jc w:val="both"/>
        <w:rPr>
          <w:rFonts w:eastAsiaTheme="minorEastAsia"/>
          <w:sz w:val="18"/>
          <w:szCs w:val="18"/>
        </w:rPr>
      </w:pPr>
      <w:r>
        <w:lastRenderedPageBreak/>
        <w:t>La oferta domestica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t>) debe ser igual a la utilidad domestica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t>), que corresponde a la suma de la demanda intermedia domestica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t>) y la demanda final domestica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t xml:space="preserve">). </w:t>
      </w:r>
      <w:r w:rsidR="00511ED1">
        <w:t>La suma de la demanda intermedia importada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w:r w:rsidR="00511ED1">
        <w:t>) y la demanda final importada (</w:t>
      </w:r>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oMath>
      <w:r w:rsidR="00511ED1">
        <w:t>) constituyen el vector de importaciones (</w:t>
      </w:r>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m</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e</m:t>
            </m:r>
          </m:sup>
        </m:sSubSup>
      </m:oMath>
      <w:r w:rsidR="00511ED1">
        <w:t xml:space="preserve">). Al sumar el vector de </w:t>
      </w:r>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m</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e</m:t>
            </m:r>
          </m:sup>
        </m:sSubSup>
      </m:oMath>
      <w:r w:rsidR="00511ED1">
        <w:t xml:space="preserve"> y la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00511ED1">
        <w:t xml:space="preserve"> se obtiene la oferta de utilización total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w:r w:rsidR="00511ED1">
        <w:t>)</w:t>
      </w:r>
      <w:r w:rsidR="00466C34">
        <w:t xml:space="preserve"> que debe ser igual a la utilización total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w:r w:rsidR="00466C34">
        <w:rPr>
          <w:rFonts w:eastAsiaTheme="minorEastAsia"/>
          <w:sz w:val="18"/>
          <w:szCs w:val="18"/>
        </w:rPr>
        <w:t>)</w:t>
      </w:r>
      <w:r w:rsidR="00544066">
        <w:rPr>
          <w:rFonts w:eastAsiaTheme="minorEastAsia"/>
          <w:sz w:val="18"/>
          <w:szCs w:val="18"/>
        </w:rPr>
        <w:t xml:space="preserve"> </w:t>
      </w:r>
      <w:r w:rsidR="00544066" w:rsidRPr="00544066">
        <w:rPr>
          <w:rFonts w:eastAsiaTheme="minorEastAsia"/>
        </w:rPr>
        <w:t>que es igua</w:t>
      </w:r>
      <w:r w:rsidR="00544066">
        <w:rPr>
          <w:rFonts w:eastAsiaTheme="minorEastAsia"/>
        </w:rPr>
        <w:t>l a la suma de la demanda final domestica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00544066">
        <w:rPr>
          <w:rFonts w:eastAsiaTheme="minorEastAsia"/>
        </w:rPr>
        <w:t>) y la demanda final importada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w:r w:rsidR="00544066">
        <w:rPr>
          <w:rFonts w:eastAsiaTheme="minorEastAsia"/>
        </w:rPr>
        <w:t xml:space="preserve">) ó la demanda </w:t>
      </w:r>
      <w:r w:rsidR="00782770">
        <w:rPr>
          <w:rFonts w:eastAsiaTheme="minorEastAsia"/>
        </w:rPr>
        <w:t>intermedia total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w:r w:rsidR="00782770">
        <w:rPr>
          <w:rFonts w:eastAsiaTheme="minorEastAsia"/>
        </w:rPr>
        <w:t>) más la demanda final total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w:r w:rsidR="00782770">
        <w:rPr>
          <w:rFonts w:eastAsiaTheme="minorEastAsia"/>
        </w:rPr>
        <w:t>).</w:t>
      </w:r>
    </w:p>
    <w:p w14:paraId="2358D5EB" w14:textId="38D3D11E" w:rsidR="00466C34" w:rsidRDefault="00A32694" w:rsidP="00E924C2">
      <w:pPr>
        <w:spacing w:line="360" w:lineRule="auto"/>
        <w:jc w:val="both"/>
        <w:rPr>
          <w:rFonts w:eastAsiaTheme="minorEastAsia" w:cstheme="minorHAnsi"/>
          <w:sz w:val="18"/>
          <w:szCs w:val="18"/>
        </w:rPr>
      </w:pPr>
      <w:r>
        <w:t xml:space="preserve">Otras variables que se utilizan </w:t>
      </w:r>
      <w:r w:rsidR="008350A6">
        <w:t>para la</w:t>
      </w:r>
      <w:r>
        <w:t xml:space="preserve"> estimación de</w:t>
      </w:r>
      <w:r w:rsidR="008350A6">
        <w:t xml:space="preserve"> las variables que conforman el</w:t>
      </w:r>
      <w:r>
        <w:t xml:space="preserve"> sistema de cuentas regionales son: </w:t>
      </w:r>
      <w:r w:rsidR="008D1870">
        <w:t>la demanda intermedia domestica nacional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d_N</m:t>
            </m:r>
          </m:sup>
        </m:sSubSup>
      </m:oMath>
      <w:r w:rsidR="008D1870">
        <w:t>), impuestos netos de subsidios nacionales (</w:t>
      </w:r>
      <m:oMath>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N</m:t>
            </m:r>
          </m:sup>
        </m:sSubSup>
      </m:oMath>
      <w:r w:rsidR="008D1870">
        <w:t>), consumo intermedio</w:t>
      </w:r>
      <w:r w:rsidR="008350A6">
        <w:t xml:space="preserve"> domestico nacional y </w:t>
      </w:r>
      <w:r w:rsidR="008D1870">
        <w:t>total nacional (</w:t>
      </w:r>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N</m:t>
            </m:r>
          </m:sup>
        </m:sSubSup>
      </m:oMath>
      <w:r w:rsidR="008D1870">
        <w:rPr>
          <w:rFonts w:eastAsiaTheme="minorEastAsia"/>
          <w:sz w:val="18"/>
          <w:szCs w:val="18"/>
        </w:rPr>
        <w:t>)</w:t>
      </w:r>
      <w:r w:rsidR="00551873">
        <w:rPr>
          <w:rFonts w:eastAsiaTheme="minorEastAsia"/>
          <w:sz w:val="18"/>
          <w:szCs w:val="18"/>
        </w:rPr>
        <w:t xml:space="preserve">, </w:t>
      </w:r>
      <w:r w:rsidR="00551873" w:rsidRPr="00551873">
        <w:t>demanda intermedia importada</w:t>
      </w:r>
      <w:r w:rsidR="00551873">
        <w:rPr>
          <w:rFonts w:eastAsiaTheme="minorEastAsia"/>
          <w:sz w:val="18"/>
          <w:szCs w:val="18"/>
        </w:rPr>
        <w:t xml:space="preserve">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m_N</m:t>
            </m:r>
          </m:sup>
        </m:sSubSup>
        <m:r>
          <w:rPr>
            <w:rFonts w:ascii="Cambria Math" w:eastAsiaTheme="minorEastAsia" w:hAnsi="Cambria Math"/>
            <w:sz w:val="18"/>
            <w:szCs w:val="18"/>
          </w:rPr>
          <m:t>)</m:t>
        </m:r>
      </m:oMath>
      <w:r w:rsidR="00551873">
        <w:rPr>
          <w:rFonts w:eastAsiaTheme="minorEastAsia"/>
          <w:sz w:val="18"/>
          <w:szCs w:val="18"/>
        </w:rPr>
        <w:t xml:space="preserve">, </w:t>
      </w:r>
      <w:r w:rsidR="004813E1" w:rsidRPr="004813E1">
        <w:rPr>
          <w:rFonts w:eastAsiaTheme="minorEastAsia" w:cstheme="minorHAnsi"/>
        </w:rPr>
        <w:t>dema</w:t>
      </w:r>
      <w:r w:rsidR="004813E1">
        <w:rPr>
          <w:rFonts w:eastAsiaTheme="minorEastAsia" w:cstheme="minorHAnsi"/>
        </w:rPr>
        <w:t xml:space="preserve">nda final total </w:t>
      </w:r>
      <w:r w:rsidR="00782770">
        <w:rPr>
          <w:rFonts w:eastAsiaTheme="minorEastAsia" w:cstheme="minorHAnsi"/>
        </w:rPr>
        <w:t>(</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oMath>
      <w:r w:rsidR="00782770">
        <w:rPr>
          <w:rFonts w:eastAsiaTheme="minorEastAsia" w:cstheme="minorHAnsi"/>
          <w:sz w:val="18"/>
          <w:szCs w:val="18"/>
        </w:rPr>
        <w:t xml:space="preserve">, </w:t>
      </w:r>
      <w:r w:rsidR="00782770" w:rsidRPr="00782770">
        <w:rPr>
          <w:rFonts w:eastAsiaTheme="minorEastAsia" w:cstheme="minorHAnsi"/>
        </w:rPr>
        <w:t>la demanda intermedia total nacional</w:t>
      </w:r>
      <w:r w:rsidR="00782770">
        <w:rPr>
          <w:rFonts w:eastAsiaTheme="minorEastAsia" w:cstheme="minorHAnsi"/>
          <w:sz w:val="18"/>
          <w:szCs w:val="18"/>
        </w:rPr>
        <w:t xml:space="preserve">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N</m:t>
            </m:r>
          </m:sup>
        </m:sSubSup>
      </m:oMath>
      <w:r w:rsidR="00782770">
        <w:rPr>
          <w:rFonts w:eastAsiaTheme="minorEastAsia" w:cstheme="minorHAnsi"/>
          <w:sz w:val="18"/>
          <w:szCs w:val="18"/>
        </w:rPr>
        <w:t>).</w:t>
      </w:r>
    </w:p>
    <w:p w14:paraId="2DAD8429" w14:textId="3CD66292" w:rsidR="00782770" w:rsidRDefault="00782770" w:rsidP="00E924C2">
      <w:pPr>
        <w:spacing w:line="360" w:lineRule="auto"/>
        <w:jc w:val="both"/>
        <w:rPr>
          <w:rFonts w:cstheme="minorHAnsi"/>
        </w:rPr>
      </w:pPr>
      <w:r w:rsidRPr="00782770">
        <w:rPr>
          <w:rFonts w:cstheme="minorHAnsi"/>
        </w:rPr>
        <w:t>Asimismo, se tiene que cumplir que la suma del consumo intermedio debe ser igual a la suma demanda</w:t>
      </w:r>
      <w:r>
        <w:rPr>
          <w:rFonts w:cstheme="minorHAnsi"/>
        </w:rPr>
        <w:t xml:space="preserve"> intermedia y que la suma de la producción bruta total debe ser igual a la suma de la oferta </w:t>
      </w:r>
      <w:r w:rsidR="00CD2F9C">
        <w:rPr>
          <w:rFonts w:cstheme="minorHAnsi"/>
        </w:rPr>
        <w:t>doméstica</w:t>
      </w:r>
      <w:r w:rsidR="008350A6">
        <w:rPr>
          <w:rFonts w:cstheme="minorHAnsi"/>
        </w:rPr>
        <w:t>.</w:t>
      </w:r>
    </w:p>
    <w:p w14:paraId="0ABA4CE3" w14:textId="606601B6" w:rsidR="00FF61BE" w:rsidRPr="00782770" w:rsidRDefault="00E3213C" w:rsidP="00E924C2">
      <w:pPr>
        <w:spacing w:line="360" w:lineRule="auto"/>
        <w:jc w:val="both"/>
        <w:rPr>
          <w:rFonts w:cstheme="minorHAnsi"/>
        </w:rPr>
      </w:pPr>
      <w:r>
        <w:rPr>
          <w:rFonts w:cstheme="minorHAnsi"/>
        </w:rPr>
        <w:t>Es importante mencionar que el sistema de cuentas regionales, si bien parte de la construcción de las variables claves de valor agregado y demanda final de la economía total, la construcción de las variables del resto del sistema parte de las TOU de la economía doméstica, asegurando la congruencia con las TOU de la economía total e importada.</w:t>
      </w:r>
    </w:p>
    <w:p w14:paraId="2A5EA47E" w14:textId="272B007B" w:rsidR="00466C34" w:rsidRDefault="008350A6" w:rsidP="00E924C2">
      <w:pPr>
        <w:spacing w:line="360" w:lineRule="auto"/>
        <w:jc w:val="both"/>
      </w:pPr>
      <w:r>
        <w:t xml:space="preserve">La estimación del sistema de cuentas regionales de las tablas de oferta y </w:t>
      </w:r>
      <w:r w:rsidR="00602D8C">
        <w:t>utilización</w:t>
      </w:r>
      <w:r>
        <w:t xml:space="preserve"> se presenta en el siguiente cuadro:</w:t>
      </w:r>
    </w:p>
    <w:p w14:paraId="5F04A2CD" w14:textId="1C65EA6B" w:rsidR="00DD026C" w:rsidRDefault="00DD026C" w:rsidP="00E924C2">
      <w:pPr>
        <w:spacing w:line="360" w:lineRule="auto"/>
        <w:jc w:val="both"/>
        <w:sectPr w:rsidR="00DD026C" w:rsidSect="009A5BCE">
          <w:footerReference w:type="default" r:id="rId8"/>
          <w:pgSz w:w="12240" w:h="15840" w:code="1"/>
          <w:pgMar w:top="1134" w:right="1701" w:bottom="1134" w:left="1701" w:header="709" w:footer="709" w:gutter="0"/>
          <w:cols w:space="708"/>
          <w:titlePg/>
          <w:docGrid w:linePitch="360"/>
        </w:sectPr>
      </w:pPr>
      <w:r>
        <w:t xml:space="preserve"> </w:t>
      </w:r>
    </w:p>
    <w:p w14:paraId="4B07A11D" w14:textId="7D0B94AF" w:rsidR="00F1250E" w:rsidRPr="00BC14D8" w:rsidRDefault="008350A6" w:rsidP="00BC14D8">
      <w:pPr>
        <w:pStyle w:val="Descripcin"/>
        <w:keepNext/>
        <w:jc w:val="center"/>
        <w:rPr>
          <w:b/>
          <w:bCs/>
          <w:i w:val="0"/>
          <w:iCs w:val="0"/>
        </w:rPr>
      </w:pPr>
      <w:bookmarkStart w:id="14" w:name="_Toc36831345"/>
      <w:bookmarkStart w:id="15" w:name="_Toc41507124"/>
      <w:r w:rsidRPr="00BC14D8">
        <w:rPr>
          <w:b/>
          <w:bCs/>
          <w:noProof/>
          <w:color w:val="auto"/>
        </w:rPr>
        <w:lastRenderedPageBreak/>
        <mc:AlternateContent>
          <mc:Choice Requires="wpg">
            <w:drawing>
              <wp:anchor distT="0" distB="0" distL="114300" distR="114300" simplePos="0" relativeHeight="251687936" behindDoc="0" locked="0" layoutInCell="1" allowOverlap="1" wp14:anchorId="761DD5B9" wp14:editId="6D3BF351">
                <wp:simplePos x="0" y="0"/>
                <wp:positionH relativeFrom="margin">
                  <wp:align>left</wp:align>
                </wp:positionH>
                <wp:positionV relativeFrom="paragraph">
                  <wp:posOffset>186690</wp:posOffset>
                </wp:positionV>
                <wp:extent cx="8665210" cy="4981575"/>
                <wp:effectExtent l="0" t="0" r="21590" b="28575"/>
                <wp:wrapNone/>
                <wp:docPr id="46" name="Grupo 46"/>
                <wp:cNvGraphicFramePr/>
                <a:graphic xmlns:a="http://schemas.openxmlformats.org/drawingml/2006/main">
                  <a:graphicData uri="http://schemas.microsoft.com/office/word/2010/wordprocessingGroup">
                    <wpg:wgp>
                      <wpg:cNvGrpSpPr/>
                      <wpg:grpSpPr>
                        <a:xfrm>
                          <a:off x="0" y="0"/>
                          <a:ext cx="8665210" cy="4981575"/>
                          <a:chOff x="0" y="0"/>
                          <a:chExt cx="8665210" cy="5638800"/>
                        </a:xfrm>
                      </wpg:grpSpPr>
                      <wpg:grpSp>
                        <wpg:cNvPr id="39" name="Grupo 39"/>
                        <wpg:cNvGrpSpPr/>
                        <wpg:grpSpPr>
                          <a:xfrm>
                            <a:off x="0" y="0"/>
                            <a:ext cx="8665210" cy="5638800"/>
                            <a:chOff x="0" y="0"/>
                            <a:chExt cx="8665210" cy="5638800"/>
                          </a:xfrm>
                        </wpg:grpSpPr>
                        <wps:wsp>
                          <wps:cNvPr id="14" name="Rectángulo 14"/>
                          <wps:cNvSpPr/>
                          <wps:spPr>
                            <a:xfrm>
                              <a:off x="0" y="0"/>
                              <a:ext cx="8665210" cy="5638800"/>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ángulo 16"/>
                          <wps:cNvSpPr/>
                          <wps:spPr>
                            <a:xfrm>
                              <a:off x="314325" y="1600200"/>
                              <a:ext cx="329565" cy="135033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3E2BCA3" w14:textId="3F157A06" w:rsidR="00077C6A" w:rsidRPr="00BE2DBE" w:rsidRDefault="00077C6A" w:rsidP="00BE2DBE">
                                <w:pPr>
                                  <w:spacing w:after="0" w:line="240" w:lineRule="auto"/>
                                  <w:jc w:val="center"/>
                                  <w:rPr>
                                    <w:color w:val="000000" w:themeColor="text1"/>
                                  </w:rPr>
                                </w:pPr>
                                <w:r w:rsidRPr="00BE2DBE">
                                  <w:rPr>
                                    <w:color w:val="000000" w:themeColor="text1"/>
                                  </w:rPr>
                                  <w:t>Secotes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8" name="Rectángulo 18"/>
                          <wps:cNvSpPr/>
                          <wps:spPr>
                            <a:xfrm>
                              <a:off x="304800" y="1190625"/>
                              <a:ext cx="2438400" cy="33972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5F93FDFF" w14:textId="1E69195E" w:rsidR="00077C6A" w:rsidRDefault="00077C6A" w:rsidP="00BE2DBE">
                                <w:pPr>
                                  <w:jc w:val="center"/>
                                </w:pPr>
                                <w:r>
                                  <w:t>Sectores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ángulo 19"/>
                          <wps:cNvSpPr/>
                          <wps:spPr>
                            <a:xfrm>
                              <a:off x="752475" y="1581150"/>
                              <a:ext cx="1971675" cy="1350010"/>
                            </a:xfrm>
                            <a:prstGeom prst="rect">
                              <a:avLst/>
                            </a:prstGeom>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E09E5B" w14:textId="66589820" w:rsidR="00077C6A" w:rsidRPr="007219F6" w:rsidRDefault="00077C6A" w:rsidP="007219F6">
                                <w:pPr>
                                  <w:spacing w:line="360" w:lineRule="auto"/>
                                  <w:jc w:val="both"/>
                                  <w:rPr>
                                    <w:sz w:val="32"/>
                                    <w:szCs w:val="32"/>
                                  </w:rPr>
                                </w:pPr>
                                <m:oMathPara>
                                  <m:oMath>
                                    <m:sSub>
                                      <m:sSubPr>
                                        <m:ctrlPr>
                                          <w:rPr>
                                            <w:rFonts w:ascii="Cambria Math" w:eastAsiaTheme="minorEastAsia" w:hAnsi="Cambria Math"/>
                                            <w:i/>
                                            <w:sz w:val="32"/>
                                            <w:szCs w:val="32"/>
                                          </w:rPr>
                                        </m:ctrlPr>
                                      </m:sSubPr>
                                      <m:e>
                                        <m:r>
                                          <w:rPr>
                                            <w:rFonts w:ascii="Cambria Math" w:eastAsiaTheme="minorEastAsia" w:hAnsi="Cambria Math"/>
                                            <w:sz w:val="32"/>
                                            <w:szCs w:val="32"/>
                                          </w:rPr>
                                          <m:t>TD</m:t>
                                        </m:r>
                                      </m:e>
                                      <m:sub>
                                        <m:r>
                                          <w:rPr>
                                            <w:rFonts w:ascii="Cambria Math" w:eastAsiaTheme="minorEastAsia" w:hAnsi="Cambria Math"/>
                                            <w:sz w:val="32"/>
                                            <w:szCs w:val="32"/>
                                          </w:rPr>
                                          <m:t>rj</m:t>
                                        </m:r>
                                      </m:sub>
                                    </m:sSub>
                                    <m:r>
                                      <w:rPr>
                                        <w:rFonts w:ascii="Cambria Math" w:hAnsi="Cambria Math"/>
                                        <w:sz w:val="32"/>
                                        <w:szCs w:val="32"/>
                                      </w:rPr>
                                      <m:t>=</m:t>
                                    </m:r>
                                    <m:sSubSup>
                                      <m:sSubSupPr>
                                        <m:ctrlPr>
                                          <w:rPr>
                                            <w:rFonts w:ascii="Cambria Math" w:eastAsiaTheme="minorEastAsia" w:hAnsi="Cambria Math"/>
                                            <w:i/>
                                          </w:rPr>
                                        </m:ctrlPr>
                                      </m:sSubSupPr>
                                      <m:e>
                                        <m:r>
                                          <w:rPr>
                                            <w:rFonts w:ascii="Cambria Math" w:eastAsiaTheme="minorEastAsia" w:hAnsi="Cambria Math"/>
                                          </w:rPr>
                                          <m:t>di</m:t>
                                        </m:r>
                                      </m:e>
                                      <m:sub>
                                        <m:r>
                                          <w:rPr>
                                            <w:rFonts w:ascii="Cambria Math" w:eastAsiaTheme="minorEastAsia" w:hAnsi="Cambria Math"/>
                                          </w:rPr>
                                          <m:t>r</m:t>
                                        </m:r>
                                      </m:sub>
                                      <m:sup>
                                        <m:r>
                                          <w:rPr>
                                            <w:rFonts w:ascii="Cambria Math" w:eastAsiaTheme="minorEastAsia" w:hAnsi="Cambria Math"/>
                                          </w:rPr>
                                          <m:t>e</m:t>
                                        </m:r>
                                      </m:sup>
                                    </m:sSubSup>
                                    <m:r>
                                      <w:rPr>
                                        <w:rFonts w:ascii="Cambria Math" w:eastAsiaTheme="minorEastAsia" w:hAnsi="Cambria Math"/>
                                        <w:sz w:val="32"/>
                                        <w:szCs w:val="32"/>
                                      </w:rPr>
                                      <m:t>*(</m:t>
                                    </m:r>
                                    <m:f>
                                      <m:fPr>
                                        <m:ctrlPr>
                                          <w:rPr>
                                            <w:rFonts w:ascii="Cambria Math" w:eastAsiaTheme="minorEastAsia" w:hAnsi="Cambria Math"/>
                                            <w:i/>
                                            <w:sz w:val="32"/>
                                            <w:szCs w:val="32"/>
                                          </w:rPr>
                                        </m:ctrlPr>
                                      </m:fPr>
                                      <m:num>
                                        <m:sSubSup>
                                          <m:sSubSupPr>
                                            <m:ctrlPr>
                                              <w:rPr>
                                                <w:rFonts w:ascii="Cambria Math" w:eastAsiaTheme="minorEastAsia" w:hAnsi="Cambria Math"/>
                                                <w:i/>
                                                <w:sz w:val="32"/>
                                                <w:szCs w:val="32"/>
                                              </w:rPr>
                                            </m:ctrlPr>
                                          </m:sSubSupPr>
                                          <m:e>
                                            <m:r>
                                              <w:rPr>
                                                <w:rFonts w:ascii="Cambria Math" w:eastAsiaTheme="minorEastAsia" w:hAnsi="Cambria Math"/>
                                                <w:sz w:val="32"/>
                                                <w:szCs w:val="32"/>
                                              </w:rPr>
                                              <m:t>tu</m:t>
                                            </m:r>
                                          </m:e>
                                          <m:sub>
                                            <m:r>
                                              <w:rPr>
                                                <w:rFonts w:ascii="Cambria Math" w:eastAsiaTheme="minorEastAsia" w:hAnsi="Cambria Math"/>
                                                <w:sz w:val="32"/>
                                                <w:szCs w:val="32"/>
                                              </w:rPr>
                                              <m:t>rj</m:t>
                                            </m:r>
                                          </m:sub>
                                          <m:sup>
                                            <m:r>
                                              <w:rPr>
                                                <w:rFonts w:ascii="Cambria Math" w:eastAsiaTheme="minorEastAsia" w:hAnsi="Cambria Math"/>
                                                <w:sz w:val="32"/>
                                                <w:szCs w:val="32"/>
                                              </w:rPr>
                                              <m:t>d_N</m:t>
                                            </m:r>
                                          </m:sup>
                                        </m:sSubSup>
                                      </m:num>
                                      <m:den>
                                        <m:sSubSup>
                                          <m:sSubSupPr>
                                            <m:ctrlPr>
                                              <w:rPr>
                                                <w:rFonts w:ascii="Cambria Math" w:eastAsiaTheme="minorEastAsia" w:hAnsi="Cambria Math"/>
                                                <w:i/>
                                                <w:sz w:val="32"/>
                                                <w:szCs w:val="32"/>
                                              </w:rPr>
                                            </m:ctrlPr>
                                          </m:sSubSupPr>
                                          <m:e>
                                            <m:r>
                                              <w:rPr>
                                                <w:rFonts w:ascii="Cambria Math" w:eastAsiaTheme="minorEastAsia" w:hAnsi="Cambria Math"/>
                                                <w:sz w:val="32"/>
                                                <w:szCs w:val="32"/>
                                              </w:rPr>
                                              <m:t>di</m:t>
                                            </m:r>
                                          </m:e>
                                          <m:sub>
                                            <m:r>
                                              <w:rPr>
                                                <w:rFonts w:ascii="Cambria Math" w:eastAsiaTheme="minorEastAsia" w:hAnsi="Cambria Math"/>
                                                <w:sz w:val="32"/>
                                                <w:szCs w:val="32"/>
                                              </w:rPr>
                                              <m:t>r</m:t>
                                            </m:r>
                                          </m:sub>
                                          <m:sup>
                                            <m:r>
                                              <w:rPr>
                                                <w:rFonts w:ascii="Cambria Math" w:eastAsiaTheme="minorEastAsia" w:hAnsi="Cambria Math"/>
                                                <w:sz w:val="32"/>
                                                <w:szCs w:val="32"/>
                                              </w:rPr>
                                              <m:t>d_N</m:t>
                                            </m:r>
                                          </m:sup>
                                        </m:sSubSup>
                                      </m:den>
                                    </m:f>
                                    <m:r>
                                      <w:rPr>
                                        <w:rFonts w:ascii="Cambria Math" w:eastAsiaTheme="minorEastAsia" w:hAnsi="Cambria Math"/>
                                        <w:sz w:val="32"/>
                                        <w:szCs w:val="32"/>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ángulo 20"/>
                          <wps:cNvSpPr/>
                          <wps:spPr>
                            <a:xfrm>
                              <a:off x="2819400" y="1200150"/>
                              <a:ext cx="1010093" cy="171132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2609E3AD" w14:textId="54249228" w:rsidR="00077C6A" w:rsidRPr="00254E62" w:rsidRDefault="00077C6A" w:rsidP="00C86C6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TD</m:t>
                                            </m:r>
                                          </m:e>
                                          <m:sub>
                                            <m:r>
                                              <w:rPr>
                                                <w:rFonts w:ascii="Cambria Math" w:eastAsiaTheme="minorEastAsia" w:hAnsi="Cambria Math"/>
                                                <w:sz w:val="18"/>
                                                <w:szCs w:val="18"/>
                                              </w:rPr>
                                              <m:t>rj</m:t>
                                            </m:r>
                                          </m:sub>
                                          <m:sup>
                                            <m:r>
                                              <w:rPr>
                                                <w:rFonts w:ascii="Cambria Math" w:eastAsiaTheme="minorEastAsia" w:hAnsi="Cambria Math"/>
                                                <w:sz w:val="18"/>
                                                <w:szCs w:val="18"/>
                                              </w:rPr>
                                              <m:t>d_e</m:t>
                                            </m:r>
                                          </m:sup>
                                        </m:sSubSup>
                                      </m:e>
                                    </m:nary>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d_N</m:t>
                                        </m:r>
                                      </m:sup>
                                    </m:sSubSup>
                                    <m:r>
                                      <w:rPr>
                                        <w:rFonts w:ascii="Cambria Math" w:eastAsiaTheme="minorEastAsia" w:hAnsi="Cambria Math"/>
                                        <w:sz w:val="18"/>
                                        <w:szCs w:val="18"/>
                                      </w:rPr>
                                      <m:t xml:space="preserve"> *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N</m:t>
                                        </m:r>
                                      </m:sup>
                                    </m:sSubSup>
                                    <m:r>
                                      <w:rPr>
                                        <w:rFonts w:ascii="Cambria Math" w:eastAsiaTheme="minorEastAsia" w:hAnsi="Cambria Math"/>
                                        <w:sz w:val="18"/>
                                        <w:szCs w:val="18"/>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ángulo 22"/>
                          <wps:cNvSpPr/>
                          <wps:spPr>
                            <a:xfrm>
                              <a:off x="323850" y="2975734"/>
                              <a:ext cx="2419350" cy="543437"/>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2B017606" w14:textId="272608F0" w:rsidR="00077C6A" w:rsidRPr="00AE3598" w:rsidRDefault="00077C6A" w:rsidP="00254D03">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d_e</m:t>
                                        </m:r>
                                      </m:sup>
                                    </m:sSubSup>
                                    <m:r>
                                      <w:rPr>
                                        <w:rFonts w:ascii="Cambria Math" w:hAnsi="Cambria Math"/>
                                        <w:sz w:val="16"/>
                                        <w:szCs w:val="16"/>
                                      </w:rPr>
                                      <m:t>=</m:t>
                                    </m:r>
                                    <m:nary>
                                      <m:naryPr>
                                        <m:chr m:val="∑"/>
                                        <m:limLoc m:val="undOvr"/>
                                        <m:ctrlPr>
                                          <w:rPr>
                                            <w:rFonts w:ascii="Cambria Math" w:eastAsiaTheme="minorEastAsia" w:hAnsi="Cambria Math"/>
                                            <w:i/>
                                            <w:sz w:val="16"/>
                                            <w:szCs w:val="16"/>
                                          </w:rPr>
                                        </m:ctrlPr>
                                      </m:naryPr>
                                      <m:sub>
                                        <m:r>
                                          <w:rPr>
                                            <w:rFonts w:ascii="Cambria Math" w:eastAsiaTheme="minorEastAsia" w:hAnsi="Cambria Math"/>
                                            <w:sz w:val="16"/>
                                            <w:szCs w:val="16"/>
                                          </w:rPr>
                                          <m:t>r</m:t>
                                        </m:r>
                                      </m:sub>
                                      <m:sup>
                                        <m:r>
                                          <w:rPr>
                                            <w:rFonts w:ascii="Cambria Math" w:eastAsiaTheme="minorEastAsia" w:hAnsi="Cambria Math"/>
                                            <w:sz w:val="16"/>
                                            <w:szCs w:val="16"/>
                                          </w:rPr>
                                          <m:t>n</m:t>
                                        </m:r>
                                      </m:sup>
                                      <m:e>
                                        <m:sSub>
                                          <m:sSubPr>
                                            <m:ctrlPr>
                                              <w:rPr>
                                                <w:rFonts w:ascii="Cambria Math" w:eastAsiaTheme="minorEastAsia" w:hAnsi="Cambria Math"/>
                                                <w:i/>
                                                <w:sz w:val="16"/>
                                                <w:szCs w:val="16"/>
                                              </w:rPr>
                                            </m:ctrlPr>
                                          </m:sSubPr>
                                          <m:e>
                                            <m:r>
                                              <w:rPr>
                                                <w:rFonts w:ascii="Cambria Math" w:eastAsiaTheme="minorEastAsia" w:hAnsi="Cambria Math"/>
                                                <w:sz w:val="16"/>
                                                <w:szCs w:val="16"/>
                                              </w:rPr>
                                              <m:t>TD</m:t>
                                            </m:r>
                                          </m:e>
                                          <m:sub>
                                            <m:r>
                                              <w:rPr>
                                                <w:rFonts w:ascii="Cambria Math" w:eastAsiaTheme="minorEastAsia" w:hAnsi="Cambria Math"/>
                                                <w:sz w:val="16"/>
                                                <w:szCs w:val="16"/>
                                              </w:rPr>
                                              <m:t>rj</m:t>
                                            </m:r>
                                          </m:sub>
                                        </m:sSub>
                                      </m:e>
                                    </m:nary>
                                    <m:r>
                                      <w:rPr>
                                        <w:rFonts w:ascii="Cambria Math" w:eastAsiaTheme="minorEastAsia" w:hAnsi="Cambria Math"/>
                                        <w:sz w:val="16"/>
                                        <w:szCs w:val="16"/>
                                      </w:rPr>
                                      <m:t xml:space="preserve">= </m:t>
                                    </m:r>
                                    <m:nary>
                                      <m:naryPr>
                                        <m:chr m:val="∑"/>
                                        <m:limLoc m:val="undOvr"/>
                                        <m:ctrlPr>
                                          <w:rPr>
                                            <w:rFonts w:ascii="Cambria Math" w:eastAsiaTheme="minorEastAsia" w:hAnsi="Cambria Math"/>
                                            <w:i/>
                                            <w:sz w:val="16"/>
                                            <w:szCs w:val="16"/>
                                          </w:rPr>
                                        </m:ctrlPr>
                                      </m:naryPr>
                                      <m:sub>
                                        <m:r>
                                          <w:rPr>
                                            <w:rFonts w:ascii="Cambria Math" w:eastAsiaTheme="minorEastAsia" w:hAnsi="Cambria Math"/>
                                            <w:sz w:val="16"/>
                                            <w:szCs w:val="16"/>
                                          </w:rPr>
                                          <m:t>r</m:t>
                                        </m:r>
                                      </m:sub>
                                      <m:sup>
                                        <m:r>
                                          <w:rPr>
                                            <w:rFonts w:ascii="Cambria Math" w:eastAsiaTheme="minorEastAsia" w:hAnsi="Cambria Math"/>
                                            <w:sz w:val="16"/>
                                            <w:szCs w:val="16"/>
                                          </w:rPr>
                                          <m:t>n</m:t>
                                        </m:r>
                                      </m:sup>
                                      <m:e>
                                        <m:r>
                                          <w:rPr>
                                            <w:rFonts w:ascii="Cambria Math" w:eastAsiaTheme="minorEastAsia" w:hAnsi="Cambria Math"/>
                                            <w:sz w:val="16"/>
                                            <w:szCs w:val="16"/>
                                          </w:rPr>
                                          <m:t>(</m:t>
                                        </m:r>
                                        <m:f>
                                          <m:fPr>
                                            <m:ctrlPr>
                                              <w:rPr>
                                                <w:rFonts w:ascii="Cambria Math" w:eastAsiaTheme="minorEastAsia" w:hAnsi="Cambria Math"/>
                                                <w:i/>
                                                <w:sz w:val="16"/>
                                                <w:szCs w:val="16"/>
                                              </w:rPr>
                                            </m:ctrlPr>
                                          </m:fPr>
                                          <m:num>
                                            <m:sSubSup>
                                              <m:sSubSupPr>
                                                <m:ctrlPr>
                                                  <w:rPr>
                                                    <w:rFonts w:ascii="Cambria Math" w:eastAsiaTheme="minorEastAsia" w:hAnsi="Cambria Math"/>
                                                    <w:i/>
                                                    <w:sz w:val="16"/>
                                                    <w:szCs w:val="16"/>
                                                  </w:rPr>
                                                </m:ctrlPr>
                                              </m:sSubSupPr>
                                              <m:e>
                                                <m:r>
                                                  <w:rPr>
                                                    <w:rFonts w:ascii="Cambria Math" w:eastAsiaTheme="minorEastAsia" w:hAnsi="Cambria Math"/>
                                                    <w:sz w:val="16"/>
                                                    <w:szCs w:val="16"/>
                                                  </w:rPr>
                                                  <m:t>tu</m:t>
                                                </m:r>
                                              </m:e>
                                              <m:sub>
                                                <m:r>
                                                  <w:rPr>
                                                    <w:rFonts w:ascii="Cambria Math" w:eastAsiaTheme="minorEastAsia" w:hAnsi="Cambria Math"/>
                                                    <w:sz w:val="16"/>
                                                    <w:szCs w:val="16"/>
                                                  </w:rPr>
                                                  <m:t>rj</m:t>
                                                </m:r>
                                              </m:sub>
                                              <m:sup>
                                                <m:r>
                                                  <w:rPr>
                                                    <w:rFonts w:ascii="Cambria Math" w:eastAsiaTheme="minorEastAsia" w:hAnsi="Cambria Math"/>
                                                    <w:sz w:val="16"/>
                                                    <w:szCs w:val="16"/>
                                                  </w:rPr>
                                                  <m:t>d_N</m:t>
                                                </m:r>
                                              </m:sup>
                                            </m:sSubSup>
                                          </m:num>
                                          <m:den>
                                            <m:sSubSup>
                                              <m:sSubSupPr>
                                                <m:ctrlPr>
                                                  <w:rPr>
                                                    <w:rFonts w:ascii="Cambria Math" w:eastAsiaTheme="minorEastAsia" w:hAnsi="Cambria Math"/>
                                                    <w:i/>
                                                    <w:sz w:val="16"/>
                                                    <w:szCs w:val="16"/>
                                                  </w:rPr>
                                                </m:ctrlPr>
                                              </m:sSubSupPr>
                                              <m:e>
                                                <m:r>
                                                  <w:rPr>
                                                    <w:rFonts w:ascii="Cambria Math" w:eastAsiaTheme="minorEastAsia" w:hAnsi="Cambria Math"/>
                                                    <w:sz w:val="16"/>
                                                    <w:szCs w:val="16"/>
                                                  </w:rPr>
                                                  <m:t>di</m:t>
                                                </m:r>
                                              </m:e>
                                              <m:sub>
                                                <m:r>
                                                  <w:rPr>
                                                    <w:rFonts w:ascii="Cambria Math" w:eastAsiaTheme="minorEastAsia" w:hAnsi="Cambria Math"/>
                                                    <w:sz w:val="16"/>
                                                    <w:szCs w:val="16"/>
                                                  </w:rPr>
                                                  <m:t>r</m:t>
                                                </m:r>
                                              </m:sub>
                                              <m:sup>
                                                <m:r>
                                                  <w:rPr>
                                                    <w:rFonts w:ascii="Cambria Math" w:eastAsiaTheme="minorEastAsia" w:hAnsi="Cambria Math"/>
                                                    <w:sz w:val="16"/>
                                                    <w:szCs w:val="16"/>
                                                  </w:rPr>
                                                  <m:t>N</m:t>
                                                </m:r>
                                              </m:sup>
                                            </m:sSubSup>
                                          </m:den>
                                        </m:f>
                                      </m:e>
                                    </m:nary>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*di</m:t>
                                        </m:r>
                                      </m:e>
                                      <m:sub>
                                        <m:r>
                                          <w:rPr>
                                            <w:rFonts w:ascii="Cambria Math" w:eastAsiaTheme="minorEastAsia" w:hAnsi="Cambria Math"/>
                                            <w:sz w:val="16"/>
                                            <w:szCs w:val="16"/>
                                          </w:rPr>
                                          <m:t>r</m:t>
                                        </m:r>
                                      </m:sub>
                                      <m:sup>
                                        <m:r>
                                          <w:rPr>
                                            <w:rFonts w:ascii="Cambria Math" w:eastAsiaTheme="minorEastAsia" w:hAnsi="Cambria Math"/>
                                            <w:sz w:val="16"/>
                                            <w:szCs w:val="16"/>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ángulo 24"/>
                          <wps:cNvSpPr/>
                          <wps:spPr>
                            <a:xfrm>
                              <a:off x="342900" y="4086225"/>
                              <a:ext cx="2400300" cy="472440"/>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1F17D7B7" w14:textId="4C5BF811" w:rsidR="00077C6A" w:rsidRPr="00AC36F7" w:rsidRDefault="00077C6A" w:rsidP="0035526C">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m:t>
                                    </m:r>
                                    <m:nary>
                                      <m:naryPr>
                                        <m:chr m:val="∑"/>
                                        <m:limLoc m:val="undOvr"/>
                                        <m:ctrlPr>
                                          <w:rPr>
                                            <w:rFonts w:ascii="Cambria Math" w:eastAsiaTheme="minorEastAsia" w:hAnsi="Cambria Math"/>
                                            <w:i/>
                                            <w:sz w:val="16"/>
                                            <w:szCs w:val="16"/>
                                          </w:rPr>
                                        </m:ctrlPr>
                                      </m:naryPr>
                                      <m:sub>
                                        <m:r>
                                          <w:rPr>
                                            <w:rFonts w:ascii="Cambria Math" w:eastAsiaTheme="minorEastAsia" w:hAnsi="Cambria Math"/>
                                            <w:sz w:val="16"/>
                                            <w:szCs w:val="16"/>
                                          </w:rPr>
                                          <m:t>r</m:t>
                                        </m:r>
                                      </m:sub>
                                      <m:sup>
                                        <m:r>
                                          <w:rPr>
                                            <w:rFonts w:ascii="Cambria Math" w:eastAsiaTheme="minorEastAsia" w:hAnsi="Cambria Math"/>
                                            <w:sz w:val="16"/>
                                            <w:szCs w:val="16"/>
                                          </w:rPr>
                                          <m:t>n</m:t>
                                        </m:r>
                                      </m:sup>
                                      <m:e>
                                        <m:sSub>
                                          <m:sSubPr>
                                            <m:ctrlPr>
                                              <w:rPr>
                                                <w:rFonts w:ascii="Cambria Math" w:eastAsiaTheme="minorEastAsia" w:hAnsi="Cambria Math"/>
                                                <w:i/>
                                                <w:sz w:val="16"/>
                                                <w:szCs w:val="16"/>
                                              </w:rPr>
                                            </m:ctrlPr>
                                          </m:sSubPr>
                                          <m:e>
                                            <m:r>
                                              <w:rPr>
                                                <w:rFonts w:ascii="Cambria Math" w:eastAsiaTheme="minorEastAsia" w:hAnsi="Cambria Math"/>
                                                <w:sz w:val="16"/>
                                                <w:szCs w:val="16"/>
                                              </w:rPr>
                                              <m:t>T</m:t>
                                            </m:r>
                                          </m:e>
                                          <m:sub>
                                            <m:r>
                                              <w:rPr>
                                                <w:rFonts w:ascii="Cambria Math" w:eastAsiaTheme="minorEastAsia" w:hAnsi="Cambria Math"/>
                                                <w:sz w:val="16"/>
                                                <w:szCs w:val="16"/>
                                              </w:rPr>
                                              <m:t>rj</m:t>
                                            </m:r>
                                          </m:sub>
                                        </m:sSub>
                                      </m:e>
                                    </m:nary>
                                    <m:r>
                                      <w:rPr>
                                        <w:rFonts w:ascii="Cambria Math" w:eastAsiaTheme="minorEastAsia" w:hAnsi="Cambria Math"/>
                                        <w:sz w:val="16"/>
                                        <w:szCs w:val="16"/>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r</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f>
                                              <m:fPr>
                                                <m:ctrlPr>
                                                  <w:rPr>
                                                    <w:rFonts w:ascii="Cambria Math" w:eastAsiaTheme="minorEastAsia" w:hAnsi="Cambria Math"/>
                                                    <w:i/>
                                                    <w:sz w:val="12"/>
                                                    <w:szCs w:val="12"/>
                                                  </w:rPr>
                                                </m:ctrlPr>
                                              </m:fPr>
                                              <m:num>
                                                <m:sSubSup>
                                                  <m:sSubSupPr>
                                                    <m:ctrlPr>
                                                      <w:rPr>
                                                        <w:rFonts w:ascii="Cambria Math" w:eastAsiaTheme="minorEastAsia" w:hAnsi="Cambria Math"/>
                                                        <w:i/>
                                                        <w:sz w:val="12"/>
                                                        <w:szCs w:val="12"/>
                                                      </w:rPr>
                                                    </m:ctrlPr>
                                                  </m:sSubSupPr>
                                                  <m:e>
                                                    <m:r>
                                                      <w:rPr>
                                                        <w:rFonts w:ascii="Cambria Math" w:eastAsiaTheme="minorEastAsia" w:hAnsi="Cambria Math"/>
                                                        <w:sz w:val="12"/>
                                                        <w:szCs w:val="12"/>
                                                      </w:rPr>
                                                      <m:t>tu</m:t>
                                                    </m:r>
                                                  </m:e>
                                                  <m:sub>
                                                    <m:r>
                                                      <w:rPr>
                                                        <w:rFonts w:ascii="Cambria Math" w:eastAsiaTheme="minorEastAsia" w:hAnsi="Cambria Math"/>
                                                        <w:sz w:val="12"/>
                                                        <w:szCs w:val="12"/>
                                                      </w:rPr>
                                                      <m:t>rj</m:t>
                                                    </m:r>
                                                  </m:sub>
                                                  <m:sup>
                                                    <m:r>
                                                      <w:rPr>
                                                        <w:rFonts w:ascii="Cambria Math" w:eastAsiaTheme="minorEastAsia" w:hAnsi="Cambria Math"/>
                                                        <w:sz w:val="12"/>
                                                        <w:szCs w:val="12"/>
                                                      </w:rPr>
                                                      <m:t>t_N</m:t>
                                                    </m:r>
                                                  </m:sup>
                                                </m:sSubSup>
                                              </m:num>
                                              <m:den>
                                                <m:sSubSup>
                                                  <m:sSubSupPr>
                                                    <m:ctrlPr>
                                                      <w:rPr>
                                                        <w:rFonts w:ascii="Cambria Math" w:eastAsiaTheme="minorEastAsia" w:hAnsi="Cambria Math"/>
                                                        <w:i/>
                                                        <w:sz w:val="12"/>
                                                        <w:szCs w:val="12"/>
                                                      </w:rPr>
                                                    </m:ctrlPr>
                                                  </m:sSubSupPr>
                                                  <m:e>
                                                    <m:r>
                                                      <w:rPr>
                                                        <w:rFonts w:ascii="Cambria Math" w:eastAsiaTheme="minorEastAsia" w:hAnsi="Cambria Math"/>
                                                        <w:sz w:val="12"/>
                                                        <w:szCs w:val="12"/>
                                                      </w:rPr>
                                                      <m:t>di</m:t>
                                                    </m:r>
                                                  </m:e>
                                                  <m:sub>
                                                    <m:r>
                                                      <w:rPr>
                                                        <w:rFonts w:ascii="Cambria Math" w:eastAsiaTheme="minorEastAsia" w:hAnsi="Cambria Math"/>
                                                        <w:sz w:val="12"/>
                                                        <w:szCs w:val="12"/>
                                                      </w:rPr>
                                                      <m:t>r</m:t>
                                                    </m:r>
                                                  </m:sub>
                                                  <m:sup>
                                                    <m:r>
                                                      <w:rPr>
                                                        <w:rFonts w:ascii="Cambria Math" w:eastAsiaTheme="minorEastAsia" w:hAnsi="Cambria Math"/>
                                                        <w:sz w:val="12"/>
                                                        <w:szCs w:val="12"/>
                                                      </w:rPr>
                                                      <m:t>t_N</m:t>
                                                    </m:r>
                                                  </m:sup>
                                                </m:sSubSup>
                                              </m:den>
                                            </m:f>
                                          </m:e>
                                          <m:sub>
                                            <m:r>
                                              <w:rPr>
                                                <w:rFonts w:ascii="Cambria Math" w:eastAsiaTheme="minorEastAsia" w:hAnsi="Cambria Math"/>
                                                <w:sz w:val="12"/>
                                                <w:szCs w:val="12"/>
                                              </w:rPr>
                                              <m:t>rj</m:t>
                                            </m:r>
                                          </m:sub>
                                        </m:sSub>
                                      </m:e>
                                    </m:nary>
                                    <m:r>
                                      <w:rPr>
                                        <w:rFonts w:ascii="Cambria Math" w:eastAsiaTheme="minorEastAsia" w:hAnsi="Cambria Math"/>
                                        <w:sz w:val="16"/>
                                        <w:szCs w:val="16"/>
                                      </w:rPr>
                                      <m:t xml:space="preserve"> =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d_e</m:t>
                                        </m:r>
                                      </m:sup>
                                    </m:sSubSup>
                                    <m:r>
                                      <w:rPr>
                                        <w:rFonts w:ascii="Cambria Math" w:eastAsiaTheme="minorEastAsia"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m_e</m:t>
                                        </m:r>
                                      </m:sup>
                                    </m:sSubSup>
                                  </m:oMath>
                                </m:oMathPara>
                              </w:p>
                              <w:p w14:paraId="167B0DA9" w14:textId="2AABE25D" w:rsidR="00077C6A" w:rsidRDefault="00077C6A" w:rsidP="00A43C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ángulo 26"/>
                          <wps:cNvSpPr/>
                          <wps:spPr>
                            <a:xfrm>
                              <a:off x="342900" y="5267325"/>
                              <a:ext cx="2381250" cy="29146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402B850" w14:textId="617795DE" w:rsidR="00077C6A" w:rsidRPr="00AC36F7" w:rsidRDefault="00077C6A" w:rsidP="00F179C7">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pbt</m:t>
                                        </m:r>
                                      </m:e>
                                      <m:sub>
                                        <m:r>
                                          <w:rPr>
                                            <w:rFonts w:ascii="Cambria Math" w:hAnsi="Cambria Math"/>
                                            <w:sz w:val="16"/>
                                            <w:szCs w:val="16"/>
                                          </w:rPr>
                                          <m:t>j</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j</m:t>
                                        </m:r>
                                      </m:sub>
                                      <m:sup>
                                        <m:r>
                                          <w:rPr>
                                            <w:rFonts w:ascii="Cambria Math" w:hAnsi="Cambria Math"/>
                                            <w:sz w:val="16"/>
                                            <w:szCs w:val="16"/>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ángulo 27"/>
                          <wps:cNvSpPr/>
                          <wps:spPr>
                            <a:xfrm>
                              <a:off x="342900" y="4953000"/>
                              <a:ext cx="2381250" cy="24701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CF86574" w14:textId="10495380" w:rsidR="00077C6A" w:rsidRPr="00AC36F7" w:rsidRDefault="00077C6A" w:rsidP="00F179C7">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rt</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ebo</m:t>
                                        </m:r>
                                      </m:e>
                                      <m:sub>
                                        <m:r>
                                          <w:rPr>
                                            <w:rFonts w:ascii="Cambria Math" w:hAnsi="Cambria Math"/>
                                            <w:sz w:val="16"/>
                                            <w:szCs w:val="16"/>
                                          </w:rPr>
                                          <m:t>r</m:t>
                                        </m:r>
                                      </m:sub>
                                      <m:sup>
                                        <m:r>
                                          <w:rPr>
                                            <w:rFonts w:ascii="Cambria Math" w:hAnsi="Cambria Math"/>
                                            <w:sz w:val="16"/>
                                            <w:szCs w:val="16"/>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ángulo 28"/>
                          <wps:cNvSpPr/>
                          <wps:spPr>
                            <a:xfrm>
                              <a:off x="333375" y="4581525"/>
                              <a:ext cx="2400300" cy="30416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3FAB0269" w14:textId="0FFF5BE2" w:rsidR="00077C6A" w:rsidRPr="00AC36F7" w:rsidRDefault="00077C6A" w:rsidP="00195EB6">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_e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N</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t_N</m:t>
                                        </m:r>
                                      </m:sup>
                                    </m:sSubSup>
                                    <m:r>
                                      <w:rPr>
                                        <w:rFonts w:ascii="Cambria Math" w:hAnsi="Cambria Math"/>
                                        <w:sz w:val="16"/>
                                        <w:szCs w:val="16"/>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ángulo 29"/>
                          <wps:cNvSpPr/>
                          <wps:spPr>
                            <a:xfrm>
                              <a:off x="333375" y="3562350"/>
                              <a:ext cx="2409825" cy="48577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45F52BA7" w14:textId="773D801E" w:rsidR="00077C6A" w:rsidRPr="00AE3598" w:rsidRDefault="00077C6A" w:rsidP="00050A1E">
                                <w:pPr>
                                  <w:jc w:val="center"/>
                                  <w:rPr>
                                    <w:sz w:val="12"/>
                                    <w:szCs w:val="12"/>
                                  </w:rPr>
                                </w:pPr>
                                <m:oMathPara>
                                  <m:oMath>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m_e</m:t>
                                        </m:r>
                                      </m:sup>
                                    </m:sSubSup>
                                    <m:r>
                                      <w:rPr>
                                        <w:rFonts w:ascii="Cambria Math" w:hAnsi="Cambria Math"/>
                                        <w:sz w:val="12"/>
                                        <w:szCs w:val="12"/>
                                      </w:rPr>
                                      <m:t xml:space="preserve">=  </m:t>
                                    </m:r>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T_e</m:t>
                                        </m:r>
                                      </m:sup>
                                    </m:sSubSup>
                                    <m:r>
                                      <w:rPr>
                                        <w:rFonts w:ascii="Cambria Math" w:hAnsi="Cambria Math"/>
                                        <w:sz w:val="12"/>
                                        <w:szCs w:val="12"/>
                                      </w:rPr>
                                      <m:t xml:space="preserve"> - </m:t>
                                    </m:r>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d_e</m:t>
                                        </m:r>
                                      </m:sup>
                                    </m:sSubSup>
                                    <m:r>
                                      <w:rPr>
                                        <w:rFonts w:ascii="Cambria Math" w:hAnsi="Cambria Math"/>
                                        <w:sz w:val="12"/>
                                        <w:szCs w:val="12"/>
                                      </w:rPr>
                                      <m:t xml:space="preserve">= </m:t>
                                    </m:r>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d_e</m:t>
                                        </m:r>
                                      </m:sup>
                                    </m:sSubSup>
                                    <m:r>
                                      <w:rPr>
                                        <w:rFonts w:ascii="Cambria Math" w:hAnsi="Cambria Math"/>
                                        <w:sz w:val="12"/>
                                        <w:szCs w:val="12"/>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r</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TM</m:t>
                                            </m:r>
                                          </m:e>
                                          <m:sub>
                                            <m:r>
                                              <w:rPr>
                                                <w:rFonts w:ascii="Cambria Math" w:eastAsiaTheme="minorEastAsia" w:hAnsi="Cambria Math"/>
                                                <w:sz w:val="12"/>
                                                <w:szCs w:val="12"/>
                                              </w:rPr>
                                              <m:t>rj</m:t>
                                            </m:r>
                                          </m:sub>
                                        </m:sSub>
                                        <m:r>
                                          <w:rPr>
                                            <w:rFonts w:ascii="Cambria Math" w:eastAsiaTheme="minorEastAsia" w:hAnsi="Cambria Math"/>
                                            <w:sz w:val="12"/>
                                            <w:szCs w:val="12"/>
                                          </w:rPr>
                                          <m:t>=</m:t>
                                        </m:r>
                                      </m:e>
                                    </m:nary>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r</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f>
                                              <m:fPr>
                                                <m:ctrlPr>
                                                  <w:rPr>
                                                    <w:rFonts w:ascii="Cambria Math" w:eastAsiaTheme="minorEastAsia" w:hAnsi="Cambria Math"/>
                                                    <w:i/>
                                                    <w:sz w:val="12"/>
                                                    <w:szCs w:val="12"/>
                                                  </w:rPr>
                                                </m:ctrlPr>
                                              </m:fPr>
                                              <m:num>
                                                <m:sSubSup>
                                                  <m:sSubSupPr>
                                                    <m:ctrlPr>
                                                      <w:rPr>
                                                        <w:rFonts w:ascii="Cambria Math" w:eastAsiaTheme="minorEastAsia" w:hAnsi="Cambria Math"/>
                                                        <w:i/>
                                                        <w:sz w:val="12"/>
                                                        <w:szCs w:val="12"/>
                                                      </w:rPr>
                                                    </m:ctrlPr>
                                                  </m:sSubSupPr>
                                                  <m:e>
                                                    <m:r>
                                                      <w:rPr>
                                                        <w:rFonts w:ascii="Cambria Math" w:eastAsiaTheme="minorEastAsia" w:hAnsi="Cambria Math"/>
                                                        <w:sz w:val="12"/>
                                                        <w:szCs w:val="12"/>
                                                      </w:rPr>
                                                      <m:t>tu</m:t>
                                                    </m:r>
                                                  </m:e>
                                                  <m:sub>
                                                    <m:r>
                                                      <w:rPr>
                                                        <w:rFonts w:ascii="Cambria Math" w:eastAsiaTheme="minorEastAsia" w:hAnsi="Cambria Math"/>
                                                        <w:sz w:val="12"/>
                                                        <w:szCs w:val="12"/>
                                                      </w:rPr>
                                                      <m:t>rj</m:t>
                                                    </m:r>
                                                  </m:sub>
                                                  <m:sup>
                                                    <m:r>
                                                      <w:rPr>
                                                        <w:rFonts w:ascii="Cambria Math" w:eastAsiaTheme="minorEastAsia" w:hAnsi="Cambria Math"/>
                                                        <w:sz w:val="12"/>
                                                        <w:szCs w:val="12"/>
                                                      </w:rPr>
                                                      <m:t>m_N</m:t>
                                                    </m:r>
                                                  </m:sup>
                                                </m:sSubSup>
                                              </m:num>
                                              <m:den>
                                                <m:sSubSup>
                                                  <m:sSubSupPr>
                                                    <m:ctrlPr>
                                                      <w:rPr>
                                                        <w:rFonts w:ascii="Cambria Math" w:eastAsiaTheme="minorEastAsia" w:hAnsi="Cambria Math"/>
                                                        <w:i/>
                                                        <w:sz w:val="12"/>
                                                        <w:szCs w:val="12"/>
                                                      </w:rPr>
                                                    </m:ctrlPr>
                                                  </m:sSubSupPr>
                                                  <m:e>
                                                    <m:r>
                                                      <w:rPr>
                                                        <w:rFonts w:ascii="Cambria Math" w:eastAsiaTheme="minorEastAsia" w:hAnsi="Cambria Math"/>
                                                        <w:sz w:val="12"/>
                                                        <w:szCs w:val="12"/>
                                                      </w:rPr>
                                                      <m:t>di</m:t>
                                                    </m:r>
                                                  </m:e>
                                                  <m:sub>
                                                    <m:r>
                                                      <w:rPr>
                                                        <w:rFonts w:ascii="Cambria Math" w:eastAsiaTheme="minorEastAsia" w:hAnsi="Cambria Math"/>
                                                        <w:sz w:val="12"/>
                                                        <w:szCs w:val="12"/>
                                                      </w:rPr>
                                                      <m:t>r</m:t>
                                                    </m:r>
                                                  </m:sub>
                                                  <m:sup>
                                                    <m:r>
                                                      <w:rPr>
                                                        <w:rFonts w:ascii="Cambria Math" w:eastAsiaTheme="minorEastAsia" w:hAnsi="Cambria Math"/>
                                                        <w:sz w:val="12"/>
                                                        <w:szCs w:val="12"/>
                                                      </w:rPr>
                                                      <m:t>m_N</m:t>
                                                    </m:r>
                                                  </m:sup>
                                                </m:sSubSup>
                                              </m:den>
                                            </m:f>
                                          </m:e>
                                          <m:sub>
                                            <m:r>
                                              <w:rPr>
                                                <w:rFonts w:ascii="Cambria Math" w:eastAsiaTheme="minorEastAsia" w:hAnsi="Cambria Math"/>
                                                <w:sz w:val="12"/>
                                                <w:szCs w:val="12"/>
                                              </w:rPr>
                                              <m:t>rj</m:t>
                                            </m:r>
                                          </m:sub>
                                        </m:sSub>
                                      </m:e>
                                    </m:nary>
                                  </m:oMath>
                                </m:oMathPara>
                              </w:p>
                              <w:p w14:paraId="232A62EA" w14:textId="69988CC4" w:rsidR="00077C6A" w:rsidRPr="00254E62" w:rsidRDefault="00077C6A" w:rsidP="00195EB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ángulo 30"/>
                          <wps:cNvSpPr/>
                          <wps:spPr>
                            <a:xfrm>
                              <a:off x="3905250" y="1209675"/>
                              <a:ext cx="1254642" cy="171132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121179F0" w14:textId="15ACCB46" w:rsidR="00077C6A" w:rsidRPr="00254E62" w:rsidRDefault="00077C6A" w:rsidP="0035526C">
                                <w:pPr>
                                  <w:jc w:val="center"/>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m__e</m:t>
                                                </m:r>
                                              </m:sup>
                                            </m:sSubSup>
                                            <m:r>
                                              <w:rPr>
                                                <w:rFonts w:ascii="Cambria Math" w:eastAsiaTheme="minorEastAsia" w:hAnsi="Cambria Math"/>
                                                <w:sz w:val="18"/>
                                                <w:szCs w:val="18"/>
                                              </w:rPr>
                                              <m:t>&gt;0</m:t>
                                            </m:r>
                                          </m:e>
                                          <m:e>
                                            <m:r>
                                              <w:rPr>
                                                <w:rFonts w:ascii="Cambria Math" w:hAnsi="Cambria Math"/>
                                                <w:sz w:val="18"/>
                                                <w:szCs w:val="18"/>
                                              </w:rPr>
                                              <m:t>0</m:t>
                                            </m:r>
                                          </m:e>
                                        </m:eqArr>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cp</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cg</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fbkf</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ve</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r</m:t>
                                            </m:r>
                                          </m:sub>
                                          <m:sup>
                                            <m:r>
                                              <w:rPr>
                                                <w:rFonts w:ascii="Cambria Math" w:hAnsi="Cambria Math"/>
                                                <w:sz w:val="18"/>
                                                <w:szCs w:val="18"/>
                                              </w:rPr>
                                              <m:t>de</m:t>
                                            </m:r>
                                          </m:sup>
                                        </m:sSubSup>
                                      </m:e>
                                    </m:d>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ángulo 31"/>
                          <wps:cNvSpPr/>
                          <wps:spPr>
                            <a:xfrm>
                              <a:off x="5210175" y="1200150"/>
                              <a:ext cx="847725" cy="171132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543F4813" w14:textId="126A26D5" w:rsidR="00077C6A" w:rsidRPr="00D924F6" w:rsidRDefault="00077C6A" w:rsidP="003972C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TM</m:t>
                                            </m:r>
                                          </m:e>
                                          <m:sub>
                                            <m:r>
                                              <w:rPr>
                                                <w:rFonts w:ascii="Cambria Math" w:eastAsiaTheme="minorEastAsia" w:hAnsi="Cambria Math"/>
                                                <w:sz w:val="18"/>
                                                <w:szCs w:val="18"/>
                                              </w:rPr>
                                              <m:t>rj</m:t>
                                            </m:r>
                                          </m:sub>
                                          <m:sup>
                                            <m:r>
                                              <w:rPr>
                                                <w:rFonts w:ascii="Cambria Math" w:eastAsiaTheme="minorEastAsia" w:hAnsi="Cambria Math"/>
                                                <w:sz w:val="18"/>
                                                <w:szCs w:val="18"/>
                                              </w:rPr>
                                              <m:t>m_e</m:t>
                                            </m:r>
                                          </m:sup>
                                        </m:sSubSup>
                                      </m:e>
                                    </m:nary>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m_N</m:t>
                                        </m:r>
                                      </m:sup>
                                    </m:sSubSup>
                                    <m:r>
                                      <w:rPr>
                                        <w:rFonts w:ascii="Cambria Math" w:eastAsiaTheme="minorEastAsia" w:hAnsi="Cambria Math"/>
                                        <w:sz w:val="18"/>
                                        <w:szCs w:val="18"/>
                                      </w:rPr>
                                      <m:t xml:space="preserve"> *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N</m:t>
                                        </m:r>
                                      </m:sup>
                                    </m:sSubSup>
                                    <m:r>
                                      <w:rPr>
                                        <w:rFonts w:ascii="Cambria Math" w:eastAsiaTheme="minorEastAsia" w:hAnsi="Cambria Math"/>
                                        <w:sz w:val="18"/>
                                        <w:szCs w:val="18"/>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ángulo 32"/>
                          <wps:cNvSpPr/>
                          <wps:spPr>
                            <a:xfrm>
                              <a:off x="6115050" y="1200150"/>
                              <a:ext cx="685800" cy="171132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5D8FD286" w14:textId="35FB6DA1" w:rsidR="00077C6A" w:rsidRPr="00254E62" w:rsidRDefault="00077C6A" w:rsidP="00254E62">
                                <w:pPr>
                                  <w:jc w:val="center"/>
                                  <w:rPr>
                                    <w:sz w:val="18"/>
                                    <w:szCs w:val="18"/>
                                  </w:rPr>
                                </w:pPr>
                                <m:oMathPara>
                                  <m:oMath>
                                    <m:r>
                                      <w:rPr>
                                        <w:rFonts w:ascii="Cambria Math" w:eastAsiaTheme="minorEastAsia" w:hAnsi="Cambria Math"/>
                                        <w:sz w:val="18"/>
                                        <w:szCs w:val="18"/>
                                      </w:rPr>
                                      <m:t xml:space="preserve"> </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di</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T_e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d_e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ángulo 33"/>
                          <wps:cNvSpPr/>
                          <wps:spPr>
                            <a:xfrm>
                              <a:off x="2819400" y="876300"/>
                              <a:ext cx="2330450" cy="297180"/>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212C690B" w14:textId="63AD49BF" w:rsidR="00077C6A" w:rsidRPr="00D924F6" w:rsidRDefault="00077C6A" w:rsidP="00254E62">
                                <w:pPr>
                                  <w:jc w:val="center"/>
                                  <w:rPr>
                                    <w:sz w:val="18"/>
                                    <w:szCs w:val="18"/>
                                  </w:rPr>
                                </w:pP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Pr="00D924F6">
                                  <w:rPr>
                                    <w:rFonts w:eastAsiaTheme="minorEastAsia"/>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ángulo 34"/>
                          <wps:cNvSpPr/>
                          <wps:spPr>
                            <a:xfrm>
                              <a:off x="5210175" y="885825"/>
                              <a:ext cx="1600200" cy="28765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4A2" w14:textId="7446EABB" w:rsidR="00077C6A" w:rsidRPr="00D924F6" w:rsidRDefault="00077C6A" w:rsidP="00254E62">
                                <w:pPr>
                                  <w:jc w:val="center"/>
                                  <w:rPr>
                                    <w:color w:val="000000" w:themeColor="text1"/>
                                    <w:sz w:val="18"/>
                                    <w:szCs w:val="18"/>
                                  </w:rPr>
                                </w:pPr>
                                <m:oMathPara>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m</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e</m:t>
                                        </m:r>
                                      </m:sup>
                                    </m:sSubSup>
                                    <m:r>
                                      <w:rPr>
                                        <w:rFonts w:ascii="Cambria Math" w:eastAsiaTheme="minorEastAsia" w:hAnsi="Cambria Math"/>
                                        <w:color w:val="000000" w:themeColor="text1"/>
                                        <w:sz w:val="18"/>
                                        <w:szCs w:val="18"/>
                                      </w:rPr>
                                      <m:t xml:space="preserve">= </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di</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ángulo 35"/>
                          <wps:cNvSpPr/>
                          <wps:spPr>
                            <a:xfrm>
                              <a:off x="2809875" y="447675"/>
                              <a:ext cx="5819775" cy="37147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260BF7FE" w14:textId="3123048A" w:rsidR="00077C6A" w:rsidRDefault="00077C6A" w:rsidP="00254E62">
                                <w:pPr>
                                  <w:jc w:val="center"/>
                                </w:pP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w:r>
                                  <w:rPr>
                                    <w:rFonts w:eastAsiaTheme="minorEastAsia"/>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ángulo 36"/>
                          <wps:cNvSpPr/>
                          <wps:spPr>
                            <a:xfrm>
                              <a:off x="6858000" y="1190625"/>
                              <a:ext cx="847725" cy="171132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35ACFEC" w14:textId="2A6889E5" w:rsidR="00077C6A" w:rsidRPr="00D924F6" w:rsidRDefault="00077C6A" w:rsidP="003972C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m:t>
                                            </m:r>
                                          </m:e>
                                          <m:sub>
                                            <m:r>
                                              <w:rPr>
                                                <w:rFonts w:ascii="Cambria Math" w:eastAsiaTheme="minorEastAsia" w:hAnsi="Cambria Math"/>
                                                <w:sz w:val="18"/>
                                                <w:szCs w:val="18"/>
                                              </w:rPr>
                                              <m:t>rj</m:t>
                                            </m:r>
                                          </m:sub>
                                          <m:sup>
                                            <m:r>
                                              <w:rPr>
                                                <w:rFonts w:ascii="Cambria Math" w:eastAsiaTheme="minorEastAsia" w:hAnsi="Cambria Math"/>
                                                <w:sz w:val="18"/>
                                                <w:szCs w:val="18"/>
                                              </w:rPr>
                                              <m:t>t_e</m:t>
                                            </m:r>
                                          </m:sup>
                                        </m:sSubSup>
                                      </m:e>
                                    </m:nary>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ángulo 37"/>
                          <wps:cNvSpPr/>
                          <wps:spPr>
                            <a:xfrm>
                              <a:off x="7772400" y="1209675"/>
                              <a:ext cx="847725" cy="1676400"/>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592D7AEB" w14:textId="4A34E0D8" w:rsidR="00077C6A" w:rsidRPr="00D924F6" w:rsidRDefault="00077C6A" w:rsidP="003972C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1" name="Rectángulo 41"/>
                        <wps:cNvSpPr/>
                        <wps:spPr>
                          <a:xfrm>
                            <a:off x="2781300" y="3571875"/>
                            <a:ext cx="3257550" cy="457200"/>
                          </a:xfrm>
                          <a:prstGeom prst="rect">
                            <a:avLst/>
                          </a:prstGeom>
                          <a:solidFill>
                            <a:schemeClr val="accent1">
                              <a:lumMod val="75000"/>
                            </a:schemeClr>
                          </a:solidFill>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3CC051AE" w14:textId="04013F1B" w:rsidR="00077C6A" w:rsidRPr="00DD48CE" w:rsidRDefault="00077C6A" w:rsidP="00466C34">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ci</m:t>
                                          </m:r>
                                        </m:e>
                                        <m:sub>
                                          <m:r>
                                            <w:rPr>
                                              <w:rFonts w:ascii="Cambria Math" w:hAnsi="Cambria Math"/>
                                              <w:color w:val="FFFFFF" w:themeColor="background1"/>
                                            </w:rPr>
                                            <m:t>j</m:t>
                                          </m:r>
                                        </m:sub>
                                        <m:sup>
                                          <m:r>
                                            <w:rPr>
                                              <w:rFonts w:ascii="Cambria Math" w:hAnsi="Cambria Math"/>
                                              <w:color w:val="FFFFFF" w:themeColor="background1"/>
                                            </w:rPr>
                                            <m:t>m_e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di</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m_e</m:t>
                                          </m:r>
                                        </m:sup>
                                      </m:sSubSup>
                                    </m:e>
                                  </m:nary>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ángulo 43"/>
                        <wps:cNvSpPr/>
                        <wps:spPr>
                          <a:xfrm>
                            <a:off x="2781300" y="4086225"/>
                            <a:ext cx="4914900" cy="457200"/>
                          </a:xfrm>
                          <a:prstGeom prst="rect">
                            <a:avLst/>
                          </a:prstGeom>
                          <a:solidFill>
                            <a:schemeClr val="accent1">
                              <a:lumMod val="75000"/>
                            </a:schemeClr>
                          </a:solidFill>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025F38D5" w14:textId="5FC7A66E" w:rsidR="00077C6A" w:rsidRPr="00DD48CE" w:rsidRDefault="00077C6A" w:rsidP="00DD48CE">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ci</m:t>
                                          </m:r>
                                        </m:e>
                                        <m:sub>
                                          <m:r>
                                            <w:rPr>
                                              <w:rFonts w:ascii="Cambria Math" w:hAnsi="Cambria Math"/>
                                              <w:color w:val="FFFFFF" w:themeColor="background1"/>
                                            </w:rPr>
                                            <m:t>j</m:t>
                                          </m:r>
                                        </m:sub>
                                        <m:sup>
                                          <m:r>
                                            <w:rPr>
                                              <w:rFonts w:ascii="Cambria Math" w:hAnsi="Cambria Math"/>
                                              <w:color w:val="FFFFFF" w:themeColor="background1"/>
                                            </w:rPr>
                                            <m:t>t_e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di</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t_e</m:t>
                                          </m:r>
                                        </m:sup>
                                      </m:sSubSup>
                                    </m:e>
                                  </m:nary>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ángulo 44"/>
                        <wps:cNvSpPr/>
                        <wps:spPr>
                          <a:xfrm>
                            <a:off x="2790825" y="5114925"/>
                            <a:ext cx="2333266" cy="457199"/>
                          </a:xfrm>
                          <a:prstGeom prst="rect">
                            <a:avLst/>
                          </a:prstGeom>
                          <a:solidFill>
                            <a:schemeClr val="accent1">
                              <a:lumMod val="75000"/>
                            </a:schemeClr>
                          </a:solidFill>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F1491D8" w14:textId="27C34302" w:rsidR="00077C6A" w:rsidRPr="00DD48CE" w:rsidRDefault="00077C6A" w:rsidP="00DD48CE">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pbt</m:t>
                                          </m:r>
                                        </m:e>
                                        <m:sub>
                                          <m:r>
                                            <w:rPr>
                                              <w:rFonts w:ascii="Cambria Math" w:hAnsi="Cambria Math"/>
                                              <w:color w:val="FFFFFF" w:themeColor="background1"/>
                                            </w:rPr>
                                            <m:t>j</m:t>
                                          </m:r>
                                        </m:sub>
                                        <m:sup>
                                          <m:r>
                                            <w:rPr>
                                              <w:rFonts w:ascii="Cambria Math" w:hAnsi="Cambria Math"/>
                                              <w:color w:val="FFFFFF" w:themeColor="background1"/>
                                            </w:rPr>
                                            <m:t>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of</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d_e</m:t>
                                          </m:r>
                                        </m:sup>
                                      </m:sSubSup>
                                    </m:e>
                                  </m:nary>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ángulo 45"/>
                        <wps:cNvSpPr/>
                        <wps:spPr>
                          <a:xfrm>
                            <a:off x="2771090" y="3021913"/>
                            <a:ext cx="1524000" cy="457199"/>
                          </a:xfrm>
                          <a:prstGeom prst="rect">
                            <a:avLst/>
                          </a:prstGeom>
                          <a:solidFill>
                            <a:schemeClr val="accent1">
                              <a:lumMod val="75000"/>
                            </a:schemeClr>
                          </a:solidFill>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18263472" w14:textId="2C6204DF" w:rsidR="00077C6A" w:rsidRPr="00DD48CE" w:rsidRDefault="00077C6A" w:rsidP="00DD48CE">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ci</m:t>
                                          </m:r>
                                        </m:e>
                                        <m:sub>
                                          <m:r>
                                            <w:rPr>
                                              <w:rFonts w:ascii="Cambria Math" w:hAnsi="Cambria Math"/>
                                              <w:color w:val="FFFFFF" w:themeColor="background1"/>
                                            </w:rPr>
                                            <m:t>j</m:t>
                                          </m:r>
                                        </m:sub>
                                        <m:sup>
                                          <m:r>
                                            <w:rPr>
                                              <w:rFonts w:ascii="Cambria Math" w:hAnsi="Cambria Math"/>
                                              <w:color w:val="FFFFFF" w:themeColor="background1"/>
                                            </w:rPr>
                                            <m:t>d_e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di</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d_e</m:t>
                                          </m:r>
                                        </m:sup>
                                      </m:sSubSup>
                                    </m:e>
                                  </m:nary>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61DD5B9" id="Grupo 46" o:spid="_x0000_s1064" style="position:absolute;left:0;text-align:left;margin-left:0;margin-top:14.7pt;width:682.3pt;height:392.25pt;z-index:251687936;mso-position-horizontal:left;mso-position-horizontal-relative:margin;mso-height-relative:margin" coordsize="86652,56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">
                <v:group id="Grupo 39" o:spid="_x0000_s1065" style="position:absolute;width:86652;height:56388" coordsize="86652,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ángulo 14" o:spid="_x0000_s1066" style="position:absolute;width:86652;height:563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" fillcolor="white [3201]" strokecolor="#4472c4 [3204]" strokeweight="1pt"/>
                  <v:rect id="Rectángulo 16" o:spid="_x0000_s1067" style="position:absolute;left:3143;top:16002;width:3295;height:13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" fillcolor="white [3201]" strokecolor="#4472c4 [3204]" strokeweight="1pt">
                    <v:textbox style="layout-flow:vertical;mso-layout-flow-alt:bottom-to-top">
                      <w:txbxContent>
                        <w:p w14:paraId="63E2BCA3" w14:textId="3F157A06" w:rsidR="00077C6A" w:rsidRPr="00BE2DBE" w:rsidRDefault="00077C6A" w:rsidP="00BE2DBE">
                          <w:pPr>
                            <w:spacing w:after="0" w:line="240" w:lineRule="auto"/>
                            <w:jc w:val="center"/>
                            <w:rPr>
                              <w:color w:val="000000" w:themeColor="text1"/>
                            </w:rPr>
                          </w:pPr>
                          <w:r w:rsidRPr="00BE2DBE">
                            <w:rPr>
                              <w:color w:val="000000" w:themeColor="text1"/>
                            </w:rPr>
                            <w:t>Secotes</w:t>
                          </w:r>
                        </w:p>
                      </w:txbxContent>
                    </v:textbox>
                  </v:rect>
                  <v:rect id="Rectángulo 18" o:spid="_x0000_s1068" style="position:absolute;left:3048;top:11906;width:24384;height:3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" fillcolor="white [3201]" strokecolor="#4472c4 [3204]" strokeweight="1pt">
                    <v:textbox>
                      <w:txbxContent>
                        <w:p w14:paraId="5F93FDFF" w14:textId="1E69195E" w:rsidR="00077C6A" w:rsidRDefault="00077C6A" w:rsidP="00BE2DBE">
                          <w:pPr>
                            <w:jc w:val="center"/>
                          </w:pPr>
                          <w:r>
                            <w:t>Sectores</w:t>
                          </w:r>
                        </w:p>
                      </w:txbxContent>
                    </v:textbox>
                  </v:rect>
                  <v:rect id="Rectángulo 19" o:spid="_x0000_s1069" style="position:absolute;left:7524;top:15811;width:19717;height:13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" fillcolor="#4472c4 [3204]" strokecolor="#4472c4 [3204]" strokeweight="1pt">
                    <v:textbox>
                      <w:txbxContent>
                        <w:p w14:paraId="35E09E5B" w14:textId="66589820" w:rsidR="00077C6A" w:rsidRPr="007219F6" w:rsidRDefault="00077C6A" w:rsidP="007219F6">
                          <w:pPr>
                            <w:spacing w:line="360" w:lineRule="auto"/>
                            <w:jc w:val="both"/>
                            <w:rPr>
                              <w:sz w:val="32"/>
                              <w:szCs w:val="32"/>
                            </w:rPr>
                          </w:pPr>
                          <m:oMathPara>
                            <m:oMath>
                              <m:sSub>
                                <m:sSubPr>
                                  <m:ctrlPr>
                                    <w:rPr>
                                      <w:rFonts w:ascii="Cambria Math" w:eastAsiaTheme="minorEastAsia" w:hAnsi="Cambria Math"/>
                                      <w:i/>
                                      <w:sz w:val="32"/>
                                      <w:szCs w:val="32"/>
                                    </w:rPr>
                                  </m:ctrlPr>
                                </m:sSubPr>
                                <m:e>
                                  <m:r>
                                    <w:rPr>
                                      <w:rFonts w:ascii="Cambria Math" w:eastAsiaTheme="minorEastAsia" w:hAnsi="Cambria Math"/>
                                      <w:sz w:val="32"/>
                                      <w:szCs w:val="32"/>
                                    </w:rPr>
                                    <m:t>TD</m:t>
                                  </m:r>
                                </m:e>
                                <m:sub>
                                  <m:r>
                                    <w:rPr>
                                      <w:rFonts w:ascii="Cambria Math" w:eastAsiaTheme="minorEastAsia" w:hAnsi="Cambria Math"/>
                                      <w:sz w:val="32"/>
                                      <w:szCs w:val="32"/>
                                    </w:rPr>
                                    <m:t>rj</m:t>
                                  </m:r>
                                </m:sub>
                              </m:sSub>
                              <m:r>
                                <w:rPr>
                                  <w:rFonts w:ascii="Cambria Math" w:hAnsi="Cambria Math"/>
                                  <w:sz w:val="32"/>
                                  <w:szCs w:val="32"/>
                                </w:rPr>
                                <m:t>=</m:t>
                              </m:r>
                              <m:sSubSup>
                                <m:sSubSupPr>
                                  <m:ctrlPr>
                                    <w:rPr>
                                      <w:rFonts w:ascii="Cambria Math" w:eastAsiaTheme="minorEastAsia" w:hAnsi="Cambria Math"/>
                                      <w:i/>
                                    </w:rPr>
                                  </m:ctrlPr>
                                </m:sSubSupPr>
                                <m:e>
                                  <m:r>
                                    <w:rPr>
                                      <w:rFonts w:ascii="Cambria Math" w:eastAsiaTheme="minorEastAsia" w:hAnsi="Cambria Math"/>
                                    </w:rPr>
                                    <m:t>di</m:t>
                                  </m:r>
                                </m:e>
                                <m:sub>
                                  <m:r>
                                    <w:rPr>
                                      <w:rFonts w:ascii="Cambria Math" w:eastAsiaTheme="minorEastAsia" w:hAnsi="Cambria Math"/>
                                    </w:rPr>
                                    <m:t>r</m:t>
                                  </m:r>
                                </m:sub>
                                <m:sup>
                                  <m:r>
                                    <w:rPr>
                                      <w:rFonts w:ascii="Cambria Math" w:eastAsiaTheme="minorEastAsia" w:hAnsi="Cambria Math"/>
                                    </w:rPr>
                                    <m:t>e</m:t>
                                  </m:r>
                                </m:sup>
                              </m:sSubSup>
                              <m:r>
                                <w:rPr>
                                  <w:rFonts w:ascii="Cambria Math" w:eastAsiaTheme="minorEastAsia" w:hAnsi="Cambria Math"/>
                                  <w:sz w:val="32"/>
                                  <w:szCs w:val="32"/>
                                </w:rPr>
                                <m:t>*(</m:t>
                              </m:r>
                              <m:f>
                                <m:fPr>
                                  <m:ctrlPr>
                                    <w:rPr>
                                      <w:rFonts w:ascii="Cambria Math" w:eastAsiaTheme="minorEastAsia" w:hAnsi="Cambria Math"/>
                                      <w:i/>
                                      <w:sz w:val="32"/>
                                      <w:szCs w:val="32"/>
                                    </w:rPr>
                                  </m:ctrlPr>
                                </m:fPr>
                                <m:num>
                                  <m:sSubSup>
                                    <m:sSubSupPr>
                                      <m:ctrlPr>
                                        <w:rPr>
                                          <w:rFonts w:ascii="Cambria Math" w:eastAsiaTheme="minorEastAsia" w:hAnsi="Cambria Math"/>
                                          <w:i/>
                                          <w:sz w:val="32"/>
                                          <w:szCs w:val="32"/>
                                        </w:rPr>
                                      </m:ctrlPr>
                                    </m:sSubSupPr>
                                    <m:e>
                                      <m:r>
                                        <w:rPr>
                                          <w:rFonts w:ascii="Cambria Math" w:eastAsiaTheme="minorEastAsia" w:hAnsi="Cambria Math"/>
                                          <w:sz w:val="32"/>
                                          <w:szCs w:val="32"/>
                                        </w:rPr>
                                        <m:t>tu</m:t>
                                      </m:r>
                                    </m:e>
                                    <m:sub>
                                      <m:r>
                                        <w:rPr>
                                          <w:rFonts w:ascii="Cambria Math" w:eastAsiaTheme="minorEastAsia" w:hAnsi="Cambria Math"/>
                                          <w:sz w:val="32"/>
                                          <w:szCs w:val="32"/>
                                        </w:rPr>
                                        <m:t>rj</m:t>
                                      </m:r>
                                    </m:sub>
                                    <m:sup>
                                      <m:r>
                                        <w:rPr>
                                          <w:rFonts w:ascii="Cambria Math" w:eastAsiaTheme="minorEastAsia" w:hAnsi="Cambria Math"/>
                                          <w:sz w:val="32"/>
                                          <w:szCs w:val="32"/>
                                        </w:rPr>
                                        <m:t>d_N</m:t>
                                      </m:r>
                                    </m:sup>
                                  </m:sSubSup>
                                </m:num>
                                <m:den>
                                  <m:sSubSup>
                                    <m:sSubSupPr>
                                      <m:ctrlPr>
                                        <w:rPr>
                                          <w:rFonts w:ascii="Cambria Math" w:eastAsiaTheme="minorEastAsia" w:hAnsi="Cambria Math"/>
                                          <w:i/>
                                          <w:sz w:val="32"/>
                                          <w:szCs w:val="32"/>
                                        </w:rPr>
                                      </m:ctrlPr>
                                    </m:sSubSupPr>
                                    <m:e>
                                      <m:r>
                                        <w:rPr>
                                          <w:rFonts w:ascii="Cambria Math" w:eastAsiaTheme="minorEastAsia" w:hAnsi="Cambria Math"/>
                                          <w:sz w:val="32"/>
                                          <w:szCs w:val="32"/>
                                        </w:rPr>
                                        <m:t>di</m:t>
                                      </m:r>
                                    </m:e>
                                    <m:sub>
                                      <m:r>
                                        <w:rPr>
                                          <w:rFonts w:ascii="Cambria Math" w:eastAsiaTheme="minorEastAsia" w:hAnsi="Cambria Math"/>
                                          <w:sz w:val="32"/>
                                          <w:szCs w:val="32"/>
                                        </w:rPr>
                                        <m:t>r</m:t>
                                      </m:r>
                                    </m:sub>
                                    <m:sup>
                                      <m:r>
                                        <w:rPr>
                                          <w:rFonts w:ascii="Cambria Math" w:eastAsiaTheme="minorEastAsia" w:hAnsi="Cambria Math"/>
                                          <w:sz w:val="32"/>
                                          <w:szCs w:val="32"/>
                                        </w:rPr>
                                        <m:t>d_N</m:t>
                                      </m:r>
                                    </m:sup>
                                  </m:sSubSup>
                                </m:den>
                              </m:f>
                              <m:r>
                                <w:rPr>
                                  <w:rFonts w:ascii="Cambria Math" w:eastAsiaTheme="minorEastAsia" w:hAnsi="Cambria Math"/>
                                  <w:sz w:val="32"/>
                                  <w:szCs w:val="32"/>
                                </w:rPr>
                                <m:t>)</m:t>
                              </m:r>
                            </m:oMath>
                          </m:oMathPara>
                        </w:p>
                      </w:txbxContent>
                    </v:textbox>
                  </v:rect>
                  <v:rect id="Rectángulo 20" o:spid="_x0000_s1070" style="position:absolute;left:28194;top:12001;width:10100;height:171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" fillcolor="white [3201]" strokecolor="#4472c4 [3204]" strokeweight="1pt">
                    <v:textbox>
                      <w:txbxContent>
                        <w:p w14:paraId="2609E3AD" w14:textId="54249228" w:rsidR="00077C6A" w:rsidRPr="00254E62" w:rsidRDefault="00077C6A" w:rsidP="00C86C6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TD</m:t>
                                      </m:r>
                                    </m:e>
                                    <m:sub>
                                      <m:r>
                                        <w:rPr>
                                          <w:rFonts w:ascii="Cambria Math" w:eastAsiaTheme="minorEastAsia" w:hAnsi="Cambria Math"/>
                                          <w:sz w:val="18"/>
                                          <w:szCs w:val="18"/>
                                        </w:rPr>
                                        <m:t>rj</m:t>
                                      </m:r>
                                    </m:sub>
                                    <m:sup>
                                      <m:r>
                                        <w:rPr>
                                          <w:rFonts w:ascii="Cambria Math" w:eastAsiaTheme="minorEastAsia" w:hAnsi="Cambria Math"/>
                                          <w:sz w:val="18"/>
                                          <w:szCs w:val="18"/>
                                        </w:rPr>
                                        <m:t>d_e</m:t>
                                      </m:r>
                                    </m:sup>
                                  </m:sSubSup>
                                </m:e>
                              </m:nary>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d_N</m:t>
                                  </m:r>
                                </m:sup>
                              </m:sSubSup>
                              <m:r>
                                <w:rPr>
                                  <w:rFonts w:ascii="Cambria Math" w:eastAsiaTheme="minorEastAsia" w:hAnsi="Cambria Math"/>
                                  <w:sz w:val="18"/>
                                  <w:szCs w:val="18"/>
                                </w:rPr>
                                <m:t xml:space="preserve"> *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N</m:t>
                                  </m:r>
                                </m:sup>
                              </m:sSubSup>
                              <m:r>
                                <w:rPr>
                                  <w:rFonts w:ascii="Cambria Math" w:eastAsiaTheme="minorEastAsia" w:hAnsi="Cambria Math"/>
                                  <w:sz w:val="18"/>
                                  <w:szCs w:val="18"/>
                                </w:rPr>
                                <m:t>)</m:t>
                              </m:r>
                            </m:oMath>
                          </m:oMathPara>
                        </w:p>
                      </w:txbxContent>
                    </v:textbox>
                  </v:rect>
                  <v:rect id="Rectángulo 22" o:spid="_x0000_s1071" style="position:absolute;left:3238;top:29757;width:24194;height:5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" fillcolor="white [3201]" strokecolor="#4472c4 [3204]" strokeweight="1pt">
                    <v:textbox>
                      <w:txbxContent>
                        <w:p w14:paraId="2B017606" w14:textId="272608F0" w:rsidR="00077C6A" w:rsidRPr="00AE3598" w:rsidRDefault="00077C6A" w:rsidP="00254D03">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d_e</m:t>
                                  </m:r>
                                </m:sup>
                              </m:sSubSup>
                              <m:r>
                                <w:rPr>
                                  <w:rFonts w:ascii="Cambria Math" w:hAnsi="Cambria Math"/>
                                  <w:sz w:val="16"/>
                                  <w:szCs w:val="16"/>
                                </w:rPr>
                                <m:t>=</m:t>
                              </m:r>
                              <m:nary>
                                <m:naryPr>
                                  <m:chr m:val="∑"/>
                                  <m:limLoc m:val="undOvr"/>
                                  <m:ctrlPr>
                                    <w:rPr>
                                      <w:rFonts w:ascii="Cambria Math" w:eastAsiaTheme="minorEastAsia" w:hAnsi="Cambria Math"/>
                                      <w:i/>
                                      <w:sz w:val="16"/>
                                      <w:szCs w:val="16"/>
                                    </w:rPr>
                                  </m:ctrlPr>
                                </m:naryPr>
                                <m:sub>
                                  <m:r>
                                    <w:rPr>
                                      <w:rFonts w:ascii="Cambria Math" w:eastAsiaTheme="minorEastAsia" w:hAnsi="Cambria Math"/>
                                      <w:sz w:val="16"/>
                                      <w:szCs w:val="16"/>
                                    </w:rPr>
                                    <m:t>r</m:t>
                                  </m:r>
                                </m:sub>
                                <m:sup>
                                  <m:r>
                                    <w:rPr>
                                      <w:rFonts w:ascii="Cambria Math" w:eastAsiaTheme="minorEastAsia" w:hAnsi="Cambria Math"/>
                                      <w:sz w:val="16"/>
                                      <w:szCs w:val="16"/>
                                    </w:rPr>
                                    <m:t>n</m:t>
                                  </m:r>
                                </m:sup>
                                <m:e>
                                  <m:sSub>
                                    <m:sSubPr>
                                      <m:ctrlPr>
                                        <w:rPr>
                                          <w:rFonts w:ascii="Cambria Math" w:eastAsiaTheme="minorEastAsia" w:hAnsi="Cambria Math"/>
                                          <w:i/>
                                          <w:sz w:val="16"/>
                                          <w:szCs w:val="16"/>
                                        </w:rPr>
                                      </m:ctrlPr>
                                    </m:sSubPr>
                                    <m:e>
                                      <m:r>
                                        <w:rPr>
                                          <w:rFonts w:ascii="Cambria Math" w:eastAsiaTheme="minorEastAsia" w:hAnsi="Cambria Math"/>
                                          <w:sz w:val="16"/>
                                          <w:szCs w:val="16"/>
                                        </w:rPr>
                                        <m:t>TD</m:t>
                                      </m:r>
                                    </m:e>
                                    <m:sub>
                                      <m:r>
                                        <w:rPr>
                                          <w:rFonts w:ascii="Cambria Math" w:eastAsiaTheme="minorEastAsia" w:hAnsi="Cambria Math"/>
                                          <w:sz w:val="16"/>
                                          <w:szCs w:val="16"/>
                                        </w:rPr>
                                        <m:t>rj</m:t>
                                      </m:r>
                                    </m:sub>
                                  </m:sSub>
                                </m:e>
                              </m:nary>
                              <m:r>
                                <w:rPr>
                                  <w:rFonts w:ascii="Cambria Math" w:eastAsiaTheme="minorEastAsia" w:hAnsi="Cambria Math"/>
                                  <w:sz w:val="16"/>
                                  <w:szCs w:val="16"/>
                                </w:rPr>
                                <m:t xml:space="preserve">= </m:t>
                              </m:r>
                              <m:nary>
                                <m:naryPr>
                                  <m:chr m:val="∑"/>
                                  <m:limLoc m:val="undOvr"/>
                                  <m:ctrlPr>
                                    <w:rPr>
                                      <w:rFonts w:ascii="Cambria Math" w:eastAsiaTheme="minorEastAsia" w:hAnsi="Cambria Math"/>
                                      <w:i/>
                                      <w:sz w:val="16"/>
                                      <w:szCs w:val="16"/>
                                    </w:rPr>
                                  </m:ctrlPr>
                                </m:naryPr>
                                <m:sub>
                                  <m:r>
                                    <w:rPr>
                                      <w:rFonts w:ascii="Cambria Math" w:eastAsiaTheme="minorEastAsia" w:hAnsi="Cambria Math"/>
                                      <w:sz w:val="16"/>
                                      <w:szCs w:val="16"/>
                                    </w:rPr>
                                    <m:t>r</m:t>
                                  </m:r>
                                </m:sub>
                                <m:sup>
                                  <m:r>
                                    <w:rPr>
                                      <w:rFonts w:ascii="Cambria Math" w:eastAsiaTheme="minorEastAsia" w:hAnsi="Cambria Math"/>
                                      <w:sz w:val="16"/>
                                      <w:szCs w:val="16"/>
                                    </w:rPr>
                                    <m:t>n</m:t>
                                  </m:r>
                                </m:sup>
                                <m:e>
                                  <m:r>
                                    <w:rPr>
                                      <w:rFonts w:ascii="Cambria Math" w:eastAsiaTheme="minorEastAsia" w:hAnsi="Cambria Math"/>
                                      <w:sz w:val="16"/>
                                      <w:szCs w:val="16"/>
                                    </w:rPr>
                                    <m:t>(</m:t>
                                  </m:r>
                                  <m:f>
                                    <m:fPr>
                                      <m:ctrlPr>
                                        <w:rPr>
                                          <w:rFonts w:ascii="Cambria Math" w:eastAsiaTheme="minorEastAsia" w:hAnsi="Cambria Math"/>
                                          <w:i/>
                                          <w:sz w:val="16"/>
                                          <w:szCs w:val="16"/>
                                        </w:rPr>
                                      </m:ctrlPr>
                                    </m:fPr>
                                    <m:num>
                                      <m:sSubSup>
                                        <m:sSubSupPr>
                                          <m:ctrlPr>
                                            <w:rPr>
                                              <w:rFonts w:ascii="Cambria Math" w:eastAsiaTheme="minorEastAsia" w:hAnsi="Cambria Math"/>
                                              <w:i/>
                                              <w:sz w:val="16"/>
                                              <w:szCs w:val="16"/>
                                            </w:rPr>
                                          </m:ctrlPr>
                                        </m:sSubSupPr>
                                        <m:e>
                                          <m:r>
                                            <w:rPr>
                                              <w:rFonts w:ascii="Cambria Math" w:eastAsiaTheme="minorEastAsia" w:hAnsi="Cambria Math"/>
                                              <w:sz w:val="16"/>
                                              <w:szCs w:val="16"/>
                                            </w:rPr>
                                            <m:t>tu</m:t>
                                          </m:r>
                                        </m:e>
                                        <m:sub>
                                          <m:r>
                                            <w:rPr>
                                              <w:rFonts w:ascii="Cambria Math" w:eastAsiaTheme="minorEastAsia" w:hAnsi="Cambria Math"/>
                                              <w:sz w:val="16"/>
                                              <w:szCs w:val="16"/>
                                            </w:rPr>
                                            <m:t>rj</m:t>
                                          </m:r>
                                        </m:sub>
                                        <m:sup>
                                          <m:r>
                                            <w:rPr>
                                              <w:rFonts w:ascii="Cambria Math" w:eastAsiaTheme="minorEastAsia" w:hAnsi="Cambria Math"/>
                                              <w:sz w:val="16"/>
                                              <w:szCs w:val="16"/>
                                            </w:rPr>
                                            <m:t>d_N</m:t>
                                          </m:r>
                                        </m:sup>
                                      </m:sSubSup>
                                    </m:num>
                                    <m:den>
                                      <m:sSubSup>
                                        <m:sSubSupPr>
                                          <m:ctrlPr>
                                            <w:rPr>
                                              <w:rFonts w:ascii="Cambria Math" w:eastAsiaTheme="minorEastAsia" w:hAnsi="Cambria Math"/>
                                              <w:i/>
                                              <w:sz w:val="16"/>
                                              <w:szCs w:val="16"/>
                                            </w:rPr>
                                          </m:ctrlPr>
                                        </m:sSubSupPr>
                                        <m:e>
                                          <m:r>
                                            <w:rPr>
                                              <w:rFonts w:ascii="Cambria Math" w:eastAsiaTheme="minorEastAsia" w:hAnsi="Cambria Math"/>
                                              <w:sz w:val="16"/>
                                              <w:szCs w:val="16"/>
                                            </w:rPr>
                                            <m:t>di</m:t>
                                          </m:r>
                                        </m:e>
                                        <m:sub>
                                          <m:r>
                                            <w:rPr>
                                              <w:rFonts w:ascii="Cambria Math" w:eastAsiaTheme="minorEastAsia" w:hAnsi="Cambria Math"/>
                                              <w:sz w:val="16"/>
                                              <w:szCs w:val="16"/>
                                            </w:rPr>
                                            <m:t>r</m:t>
                                          </m:r>
                                        </m:sub>
                                        <m:sup>
                                          <m:r>
                                            <w:rPr>
                                              <w:rFonts w:ascii="Cambria Math" w:eastAsiaTheme="minorEastAsia" w:hAnsi="Cambria Math"/>
                                              <w:sz w:val="16"/>
                                              <w:szCs w:val="16"/>
                                            </w:rPr>
                                            <m:t>N</m:t>
                                          </m:r>
                                        </m:sup>
                                      </m:sSubSup>
                                    </m:den>
                                  </m:f>
                                </m:e>
                              </m:nary>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*di</m:t>
                                  </m:r>
                                </m:e>
                                <m:sub>
                                  <m:r>
                                    <w:rPr>
                                      <w:rFonts w:ascii="Cambria Math" w:eastAsiaTheme="minorEastAsia" w:hAnsi="Cambria Math"/>
                                      <w:sz w:val="16"/>
                                      <w:szCs w:val="16"/>
                                    </w:rPr>
                                    <m:t>r</m:t>
                                  </m:r>
                                </m:sub>
                                <m:sup>
                                  <m:r>
                                    <w:rPr>
                                      <w:rFonts w:ascii="Cambria Math" w:eastAsiaTheme="minorEastAsia" w:hAnsi="Cambria Math"/>
                                      <w:sz w:val="16"/>
                                      <w:szCs w:val="16"/>
                                    </w:rPr>
                                    <m:t>e</m:t>
                                  </m:r>
                                </m:sup>
                              </m:sSubSup>
                            </m:oMath>
                          </m:oMathPara>
                        </w:p>
                      </w:txbxContent>
                    </v:textbox>
                  </v:rect>
                  <v:rect id="Rectángulo 24" o:spid="_x0000_s1072" style="position:absolute;left:3429;top:40862;width:24003;height:4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" fillcolor="white [3201]" strokecolor="#4472c4 [3204]" strokeweight="1pt">
                    <v:textbox>
                      <w:txbxContent>
                        <w:p w14:paraId="1F17D7B7" w14:textId="4C5BF811" w:rsidR="00077C6A" w:rsidRPr="00AC36F7" w:rsidRDefault="00077C6A" w:rsidP="0035526C">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m:t>
                              </m:r>
                              <m:nary>
                                <m:naryPr>
                                  <m:chr m:val="∑"/>
                                  <m:limLoc m:val="undOvr"/>
                                  <m:ctrlPr>
                                    <w:rPr>
                                      <w:rFonts w:ascii="Cambria Math" w:eastAsiaTheme="minorEastAsia" w:hAnsi="Cambria Math"/>
                                      <w:i/>
                                      <w:sz w:val="16"/>
                                      <w:szCs w:val="16"/>
                                    </w:rPr>
                                  </m:ctrlPr>
                                </m:naryPr>
                                <m:sub>
                                  <m:r>
                                    <w:rPr>
                                      <w:rFonts w:ascii="Cambria Math" w:eastAsiaTheme="minorEastAsia" w:hAnsi="Cambria Math"/>
                                      <w:sz w:val="16"/>
                                      <w:szCs w:val="16"/>
                                    </w:rPr>
                                    <m:t>r</m:t>
                                  </m:r>
                                </m:sub>
                                <m:sup>
                                  <m:r>
                                    <w:rPr>
                                      <w:rFonts w:ascii="Cambria Math" w:eastAsiaTheme="minorEastAsia" w:hAnsi="Cambria Math"/>
                                      <w:sz w:val="16"/>
                                      <w:szCs w:val="16"/>
                                    </w:rPr>
                                    <m:t>n</m:t>
                                  </m:r>
                                </m:sup>
                                <m:e>
                                  <m:sSub>
                                    <m:sSubPr>
                                      <m:ctrlPr>
                                        <w:rPr>
                                          <w:rFonts w:ascii="Cambria Math" w:eastAsiaTheme="minorEastAsia" w:hAnsi="Cambria Math"/>
                                          <w:i/>
                                          <w:sz w:val="16"/>
                                          <w:szCs w:val="16"/>
                                        </w:rPr>
                                      </m:ctrlPr>
                                    </m:sSubPr>
                                    <m:e>
                                      <m:r>
                                        <w:rPr>
                                          <w:rFonts w:ascii="Cambria Math" w:eastAsiaTheme="minorEastAsia" w:hAnsi="Cambria Math"/>
                                          <w:sz w:val="16"/>
                                          <w:szCs w:val="16"/>
                                        </w:rPr>
                                        <m:t>T</m:t>
                                      </m:r>
                                    </m:e>
                                    <m:sub>
                                      <m:r>
                                        <w:rPr>
                                          <w:rFonts w:ascii="Cambria Math" w:eastAsiaTheme="minorEastAsia" w:hAnsi="Cambria Math"/>
                                          <w:sz w:val="16"/>
                                          <w:szCs w:val="16"/>
                                        </w:rPr>
                                        <m:t>rj</m:t>
                                      </m:r>
                                    </m:sub>
                                  </m:sSub>
                                </m:e>
                              </m:nary>
                              <m:r>
                                <w:rPr>
                                  <w:rFonts w:ascii="Cambria Math" w:eastAsiaTheme="minorEastAsia" w:hAnsi="Cambria Math"/>
                                  <w:sz w:val="16"/>
                                  <w:szCs w:val="16"/>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r</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f>
                                        <m:fPr>
                                          <m:ctrlPr>
                                            <w:rPr>
                                              <w:rFonts w:ascii="Cambria Math" w:eastAsiaTheme="minorEastAsia" w:hAnsi="Cambria Math"/>
                                              <w:i/>
                                              <w:sz w:val="12"/>
                                              <w:szCs w:val="12"/>
                                            </w:rPr>
                                          </m:ctrlPr>
                                        </m:fPr>
                                        <m:num>
                                          <m:sSubSup>
                                            <m:sSubSupPr>
                                              <m:ctrlPr>
                                                <w:rPr>
                                                  <w:rFonts w:ascii="Cambria Math" w:eastAsiaTheme="minorEastAsia" w:hAnsi="Cambria Math"/>
                                                  <w:i/>
                                                  <w:sz w:val="12"/>
                                                  <w:szCs w:val="12"/>
                                                </w:rPr>
                                              </m:ctrlPr>
                                            </m:sSubSupPr>
                                            <m:e>
                                              <m:r>
                                                <w:rPr>
                                                  <w:rFonts w:ascii="Cambria Math" w:eastAsiaTheme="minorEastAsia" w:hAnsi="Cambria Math"/>
                                                  <w:sz w:val="12"/>
                                                  <w:szCs w:val="12"/>
                                                </w:rPr>
                                                <m:t>tu</m:t>
                                              </m:r>
                                            </m:e>
                                            <m:sub>
                                              <m:r>
                                                <w:rPr>
                                                  <w:rFonts w:ascii="Cambria Math" w:eastAsiaTheme="minorEastAsia" w:hAnsi="Cambria Math"/>
                                                  <w:sz w:val="12"/>
                                                  <w:szCs w:val="12"/>
                                                </w:rPr>
                                                <m:t>rj</m:t>
                                              </m:r>
                                            </m:sub>
                                            <m:sup>
                                              <m:r>
                                                <w:rPr>
                                                  <w:rFonts w:ascii="Cambria Math" w:eastAsiaTheme="minorEastAsia" w:hAnsi="Cambria Math"/>
                                                  <w:sz w:val="12"/>
                                                  <w:szCs w:val="12"/>
                                                </w:rPr>
                                                <m:t>t_N</m:t>
                                              </m:r>
                                            </m:sup>
                                          </m:sSubSup>
                                        </m:num>
                                        <m:den>
                                          <m:sSubSup>
                                            <m:sSubSupPr>
                                              <m:ctrlPr>
                                                <w:rPr>
                                                  <w:rFonts w:ascii="Cambria Math" w:eastAsiaTheme="minorEastAsia" w:hAnsi="Cambria Math"/>
                                                  <w:i/>
                                                  <w:sz w:val="12"/>
                                                  <w:szCs w:val="12"/>
                                                </w:rPr>
                                              </m:ctrlPr>
                                            </m:sSubSupPr>
                                            <m:e>
                                              <m:r>
                                                <w:rPr>
                                                  <w:rFonts w:ascii="Cambria Math" w:eastAsiaTheme="minorEastAsia" w:hAnsi="Cambria Math"/>
                                                  <w:sz w:val="12"/>
                                                  <w:szCs w:val="12"/>
                                                </w:rPr>
                                                <m:t>di</m:t>
                                              </m:r>
                                            </m:e>
                                            <m:sub>
                                              <m:r>
                                                <w:rPr>
                                                  <w:rFonts w:ascii="Cambria Math" w:eastAsiaTheme="minorEastAsia" w:hAnsi="Cambria Math"/>
                                                  <w:sz w:val="12"/>
                                                  <w:szCs w:val="12"/>
                                                </w:rPr>
                                                <m:t>r</m:t>
                                              </m:r>
                                            </m:sub>
                                            <m:sup>
                                              <m:r>
                                                <w:rPr>
                                                  <w:rFonts w:ascii="Cambria Math" w:eastAsiaTheme="minorEastAsia" w:hAnsi="Cambria Math"/>
                                                  <w:sz w:val="12"/>
                                                  <w:szCs w:val="12"/>
                                                </w:rPr>
                                                <m:t>t_N</m:t>
                                              </m:r>
                                            </m:sup>
                                          </m:sSubSup>
                                        </m:den>
                                      </m:f>
                                    </m:e>
                                    <m:sub>
                                      <m:r>
                                        <w:rPr>
                                          <w:rFonts w:ascii="Cambria Math" w:eastAsiaTheme="minorEastAsia" w:hAnsi="Cambria Math"/>
                                          <w:sz w:val="12"/>
                                          <w:szCs w:val="12"/>
                                        </w:rPr>
                                        <m:t>rj</m:t>
                                      </m:r>
                                    </m:sub>
                                  </m:sSub>
                                </m:e>
                              </m:nary>
                              <m:r>
                                <w:rPr>
                                  <w:rFonts w:ascii="Cambria Math" w:eastAsiaTheme="minorEastAsia" w:hAnsi="Cambria Math"/>
                                  <w:sz w:val="16"/>
                                  <w:szCs w:val="16"/>
                                </w:rPr>
                                <m:t xml:space="preserve"> =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d_e</m:t>
                                  </m:r>
                                </m:sup>
                              </m:sSubSup>
                              <m:r>
                                <w:rPr>
                                  <w:rFonts w:ascii="Cambria Math" w:eastAsiaTheme="minorEastAsia"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m_e</m:t>
                                  </m:r>
                                </m:sup>
                              </m:sSubSup>
                            </m:oMath>
                          </m:oMathPara>
                        </w:p>
                        <w:p w14:paraId="167B0DA9" w14:textId="2AABE25D" w:rsidR="00077C6A" w:rsidRDefault="00077C6A" w:rsidP="00A43C64">
                          <w:pPr>
                            <w:jc w:val="center"/>
                          </w:pPr>
                        </w:p>
                      </w:txbxContent>
                    </v:textbox>
                  </v:rect>
                  <v:rect id="Rectángulo 26" o:spid="_x0000_s1073" style="position:absolute;left:3429;top:52673;width:23812;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" fillcolor="white [3201]" strokecolor="#4472c4 [3204]" strokeweight="1pt">
                    <v:textbox>
                      <w:txbxContent>
                        <w:p w14:paraId="6402B850" w14:textId="617795DE" w:rsidR="00077C6A" w:rsidRPr="00AC36F7" w:rsidRDefault="00077C6A" w:rsidP="00F179C7">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pbt</m:t>
                                  </m:r>
                                </m:e>
                                <m:sub>
                                  <m:r>
                                    <w:rPr>
                                      <w:rFonts w:ascii="Cambria Math" w:hAnsi="Cambria Math"/>
                                      <w:sz w:val="16"/>
                                      <w:szCs w:val="16"/>
                                    </w:rPr>
                                    <m:t>j</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j</m:t>
                                  </m:r>
                                </m:sub>
                                <m:sup>
                                  <m:r>
                                    <w:rPr>
                                      <w:rFonts w:ascii="Cambria Math" w:hAnsi="Cambria Math"/>
                                      <w:sz w:val="16"/>
                                      <w:szCs w:val="16"/>
                                    </w:rPr>
                                    <m:t>e</m:t>
                                  </m:r>
                                </m:sup>
                              </m:sSubSup>
                            </m:oMath>
                          </m:oMathPara>
                        </w:p>
                      </w:txbxContent>
                    </v:textbox>
                  </v:rect>
                  <v:rect id="Rectángulo 27" o:spid="_x0000_s1074" style="position:absolute;left:3429;top:49530;width:23812;height:2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" fillcolor="white [3201]" strokecolor="#4472c4 [3204]" strokeweight="1pt">
                    <v:textbox>
                      <w:txbxContent>
                        <w:p w14:paraId="6CF86574" w14:textId="10495380" w:rsidR="00077C6A" w:rsidRPr="00AC36F7" w:rsidRDefault="00077C6A" w:rsidP="00F179C7">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rt</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r</m:t>
                                  </m:r>
                                </m:sub>
                                <m:sup>
                                  <m:r>
                                    <w:rPr>
                                      <w:rFonts w:ascii="Cambria Math" w:hAnsi="Cambria Math"/>
                                      <w:sz w:val="16"/>
                                      <w:szCs w:val="16"/>
                                    </w:rPr>
                                    <m:t>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ebo</m:t>
                                  </m:r>
                                </m:e>
                                <m:sub>
                                  <m:r>
                                    <w:rPr>
                                      <w:rFonts w:ascii="Cambria Math" w:hAnsi="Cambria Math"/>
                                      <w:sz w:val="16"/>
                                      <w:szCs w:val="16"/>
                                    </w:rPr>
                                    <m:t>r</m:t>
                                  </m:r>
                                </m:sub>
                                <m:sup>
                                  <m:r>
                                    <w:rPr>
                                      <w:rFonts w:ascii="Cambria Math" w:hAnsi="Cambria Math"/>
                                      <w:sz w:val="16"/>
                                      <w:szCs w:val="16"/>
                                    </w:rPr>
                                    <m:t>e</m:t>
                                  </m:r>
                                </m:sup>
                              </m:sSubSup>
                            </m:oMath>
                          </m:oMathPara>
                        </w:p>
                      </w:txbxContent>
                    </v:textbox>
                  </v:rect>
                  <v:rect id="Rectángulo 28" o:spid="_x0000_s1075" style="position:absolute;left:3333;top:45815;width:24003;height:3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" fillcolor="white [3201]" strokecolor="#4472c4 [3204]" strokeweight="1pt">
                    <v:textbox>
                      <w:txbxContent>
                        <w:p w14:paraId="3FAB0269" w14:textId="0FFF5BE2" w:rsidR="00077C6A" w:rsidRPr="00AC36F7" w:rsidRDefault="00077C6A" w:rsidP="00195EB6">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_e</m:t>
                                  </m:r>
                                </m:sup>
                              </m:sSubSup>
                              <m:r>
                                <w:rPr>
                                  <w:rFonts w:ascii="Cambria Math" w:hAnsi="Cambria Math"/>
                                  <w:sz w:val="16"/>
                                  <w:szCs w:val="16"/>
                                </w:rPr>
                                <m:t xml:space="preserve">= </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N</m:t>
                                  </m:r>
                                </m:sup>
                              </m:sSubSup>
                              <m:r>
                                <w:rPr>
                                  <w:rFonts w:ascii="Cambria Math" w:hAnsi="Cambria Math"/>
                                  <w:sz w:val="16"/>
                                  <w:szCs w:val="16"/>
                                </w:rPr>
                                <m:t>/</m:t>
                              </m:r>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t_N</m:t>
                                  </m:r>
                                </m:sup>
                              </m:sSubSup>
                              <m:r>
                                <w:rPr>
                                  <w:rFonts w:ascii="Cambria Math" w:hAnsi="Cambria Math"/>
                                  <w:sz w:val="16"/>
                                  <w:szCs w:val="16"/>
                                </w:rPr>
                                <m:t>)</m:t>
                              </m:r>
                            </m:oMath>
                          </m:oMathPara>
                        </w:p>
                      </w:txbxContent>
                    </v:textbox>
                  </v:rect>
                  <v:rect id="Rectángulo 29" o:spid="_x0000_s1076" style="position:absolute;left:3333;top:35623;width:24099;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" fillcolor="white [3201]" strokecolor="#4472c4 [3204]" strokeweight="1pt">
                    <v:textbox>
                      <w:txbxContent>
                        <w:p w14:paraId="45F52BA7" w14:textId="773D801E" w:rsidR="00077C6A" w:rsidRPr="00AE3598" w:rsidRDefault="00077C6A" w:rsidP="00050A1E">
                          <w:pPr>
                            <w:jc w:val="center"/>
                            <w:rPr>
                              <w:sz w:val="12"/>
                              <w:szCs w:val="12"/>
                            </w:rPr>
                          </w:pPr>
                          <m:oMathPara>
                            <m:oMath>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m_e</m:t>
                                  </m:r>
                                </m:sup>
                              </m:sSubSup>
                              <m:r>
                                <w:rPr>
                                  <w:rFonts w:ascii="Cambria Math" w:hAnsi="Cambria Math"/>
                                  <w:sz w:val="12"/>
                                  <w:szCs w:val="12"/>
                                </w:rPr>
                                <m:t xml:space="preserve">=  </m:t>
                              </m:r>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T_e</m:t>
                                  </m:r>
                                </m:sup>
                              </m:sSubSup>
                              <m:r>
                                <w:rPr>
                                  <w:rFonts w:ascii="Cambria Math" w:hAnsi="Cambria Math"/>
                                  <w:sz w:val="12"/>
                                  <w:szCs w:val="12"/>
                                </w:rPr>
                                <m:t xml:space="preserve"> - </m:t>
                              </m:r>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d_e</m:t>
                                  </m:r>
                                </m:sup>
                              </m:sSubSup>
                              <m:r>
                                <w:rPr>
                                  <w:rFonts w:ascii="Cambria Math" w:hAnsi="Cambria Math"/>
                                  <w:sz w:val="12"/>
                                  <w:szCs w:val="12"/>
                                </w:rPr>
                                <m:t xml:space="preserve">= </m:t>
                              </m:r>
                              <m:sSubSup>
                                <m:sSubSupPr>
                                  <m:ctrlPr>
                                    <w:rPr>
                                      <w:rFonts w:ascii="Cambria Math" w:hAnsi="Cambria Math"/>
                                      <w:i/>
                                      <w:sz w:val="12"/>
                                      <w:szCs w:val="12"/>
                                    </w:rPr>
                                  </m:ctrlPr>
                                </m:sSubSupPr>
                                <m:e>
                                  <m:r>
                                    <w:rPr>
                                      <w:rFonts w:ascii="Cambria Math" w:hAnsi="Cambria Math"/>
                                      <w:sz w:val="12"/>
                                      <w:szCs w:val="12"/>
                                    </w:rPr>
                                    <m:t>ci</m:t>
                                  </m:r>
                                </m:e>
                                <m:sub>
                                  <m:r>
                                    <w:rPr>
                                      <w:rFonts w:ascii="Cambria Math" w:hAnsi="Cambria Math"/>
                                      <w:sz w:val="12"/>
                                      <w:szCs w:val="12"/>
                                    </w:rPr>
                                    <m:t>j</m:t>
                                  </m:r>
                                </m:sub>
                                <m:sup>
                                  <m:r>
                                    <w:rPr>
                                      <w:rFonts w:ascii="Cambria Math" w:hAnsi="Cambria Math"/>
                                      <w:sz w:val="12"/>
                                      <w:szCs w:val="12"/>
                                    </w:rPr>
                                    <m:t>d_e</m:t>
                                  </m:r>
                                </m:sup>
                              </m:sSubSup>
                              <m:r>
                                <w:rPr>
                                  <w:rFonts w:ascii="Cambria Math" w:hAnsi="Cambria Math"/>
                                  <w:sz w:val="12"/>
                                  <w:szCs w:val="12"/>
                                </w:rPr>
                                <m:t>=</m:t>
                              </m:r>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r</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r>
                                        <w:rPr>
                                          <w:rFonts w:ascii="Cambria Math" w:eastAsiaTheme="minorEastAsia" w:hAnsi="Cambria Math"/>
                                          <w:sz w:val="12"/>
                                          <w:szCs w:val="12"/>
                                        </w:rPr>
                                        <m:t>TM</m:t>
                                      </m:r>
                                    </m:e>
                                    <m:sub>
                                      <m:r>
                                        <w:rPr>
                                          <w:rFonts w:ascii="Cambria Math" w:eastAsiaTheme="minorEastAsia" w:hAnsi="Cambria Math"/>
                                          <w:sz w:val="12"/>
                                          <w:szCs w:val="12"/>
                                        </w:rPr>
                                        <m:t>rj</m:t>
                                      </m:r>
                                    </m:sub>
                                  </m:sSub>
                                  <m:r>
                                    <w:rPr>
                                      <w:rFonts w:ascii="Cambria Math" w:eastAsiaTheme="minorEastAsia" w:hAnsi="Cambria Math"/>
                                      <w:sz w:val="12"/>
                                      <w:szCs w:val="12"/>
                                    </w:rPr>
                                    <m:t>=</m:t>
                                  </m:r>
                                </m:e>
                              </m:nary>
                              <m:nary>
                                <m:naryPr>
                                  <m:chr m:val="∑"/>
                                  <m:limLoc m:val="undOvr"/>
                                  <m:ctrlPr>
                                    <w:rPr>
                                      <w:rFonts w:ascii="Cambria Math" w:eastAsiaTheme="minorEastAsia" w:hAnsi="Cambria Math"/>
                                      <w:i/>
                                      <w:sz w:val="12"/>
                                      <w:szCs w:val="12"/>
                                    </w:rPr>
                                  </m:ctrlPr>
                                </m:naryPr>
                                <m:sub>
                                  <m:r>
                                    <w:rPr>
                                      <w:rFonts w:ascii="Cambria Math" w:eastAsiaTheme="minorEastAsia" w:hAnsi="Cambria Math"/>
                                      <w:sz w:val="12"/>
                                      <w:szCs w:val="12"/>
                                    </w:rPr>
                                    <m:t>r</m:t>
                                  </m:r>
                                </m:sub>
                                <m:sup>
                                  <m:r>
                                    <w:rPr>
                                      <w:rFonts w:ascii="Cambria Math" w:eastAsiaTheme="minorEastAsia" w:hAnsi="Cambria Math"/>
                                      <w:sz w:val="12"/>
                                      <w:szCs w:val="12"/>
                                    </w:rPr>
                                    <m:t>n</m:t>
                                  </m:r>
                                </m:sup>
                                <m:e>
                                  <m:sSub>
                                    <m:sSubPr>
                                      <m:ctrlPr>
                                        <w:rPr>
                                          <w:rFonts w:ascii="Cambria Math" w:eastAsiaTheme="minorEastAsia" w:hAnsi="Cambria Math"/>
                                          <w:i/>
                                          <w:sz w:val="12"/>
                                          <w:szCs w:val="12"/>
                                        </w:rPr>
                                      </m:ctrlPr>
                                    </m:sSubPr>
                                    <m:e>
                                      <m:f>
                                        <m:fPr>
                                          <m:ctrlPr>
                                            <w:rPr>
                                              <w:rFonts w:ascii="Cambria Math" w:eastAsiaTheme="minorEastAsia" w:hAnsi="Cambria Math"/>
                                              <w:i/>
                                              <w:sz w:val="12"/>
                                              <w:szCs w:val="12"/>
                                            </w:rPr>
                                          </m:ctrlPr>
                                        </m:fPr>
                                        <m:num>
                                          <m:sSubSup>
                                            <m:sSubSupPr>
                                              <m:ctrlPr>
                                                <w:rPr>
                                                  <w:rFonts w:ascii="Cambria Math" w:eastAsiaTheme="minorEastAsia" w:hAnsi="Cambria Math"/>
                                                  <w:i/>
                                                  <w:sz w:val="12"/>
                                                  <w:szCs w:val="12"/>
                                                </w:rPr>
                                              </m:ctrlPr>
                                            </m:sSubSupPr>
                                            <m:e>
                                              <m:r>
                                                <w:rPr>
                                                  <w:rFonts w:ascii="Cambria Math" w:eastAsiaTheme="minorEastAsia" w:hAnsi="Cambria Math"/>
                                                  <w:sz w:val="12"/>
                                                  <w:szCs w:val="12"/>
                                                </w:rPr>
                                                <m:t>tu</m:t>
                                              </m:r>
                                            </m:e>
                                            <m:sub>
                                              <m:r>
                                                <w:rPr>
                                                  <w:rFonts w:ascii="Cambria Math" w:eastAsiaTheme="minorEastAsia" w:hAnsi="Cambria Math"/>
                                                  <w:sz w:val="12"/>
                                                  <w:szCs w:val="12"/>
                                                </w:rPr>
                                                <m:t>rj</m:t>
                                              </m:r>
                                            </m:sub>
                                            <m:sup>
                                              <m:r>
                                                <w:rPr>
                                                  <w:rFonts w:ascii="Cambria Math" w:eastAsiaTheme="minorEastAsia" w:hAnsi="Cambria Math"/>
                                                  <w:sz w:val="12"/>
                                                  <w:szCs w:val="12"/>
                                                </w:rPr>
                                                <m:t>m_N</m:t>
                                              </m:r>
                                            </m:sup>
                                          </m:sSubSup>
                                        </m:num>
                                        <m:den>
                                          <m:sSubSup>
                                            <m:sSubSupPr>
                                              <m:ctrlPr>
                                                <w:rPr>
                                                  <w:rFonts w:ascii="Cambria Math" w:eastAsiaTheme="minorEastAsia" w:hAnsi="Cambria Math"/>
                                                  <w:i/>
                                                  <w:sz w:val="12"/>
                                                  <w:szCs w:val="12"/>
                                                </w:rPr>
                                              </m:ctrlPr>
                                            </m:sSubSupPr>
                                            <m:e>
                                              <m:r>
                                                <w:rPr>
                                                  <w:rFonts w:ascii="Cambria Math" w:eastAsiaTheme="minorEastAsia" w:hAnsi="Cambria Math"/>
                                                  <w:sz w:val="12"/>
                                                  <w:szCs w:val="12"/>
                                                </w:rPr>
                                                <m:t>di</m:t>
                                              </m:r>
                                            </m:e>
                                            <m:sub>
                                              <m:r>
                                                <w:rPr>
                                                  <w:rFonts w:ascii="Cambria Math" w:eastAsiaTheme="minorEastAsia" w:hAnsi="Cambria Math"/>
                                                  <w:sz w:val="12"/>
                                                  <w:szCs w:val="12"/>
                                                </w:rPr>
                                                <m:t>r</m:t>
                                              </m:r>
                                            </m:sub>
                                            <m:sup>
                                              <m:r>
                                                <w:rPr>
                                                  <w:rFonts w:ascii="Cambria Math" w:eastAsiaTheme="minorEastAsia" w:hAnsi="Cambria Math"/>
                                                  <w:sz w:val="12"/>
                                                  <w:szCs w:val="12"/>
                                                </w:rPr>
                                                <m:t>m_N</m:t>
                                              </m:r>
                                            </m:sup>
                                          </m:sSubSup>
                                        </m:den>
                                      </m:f>
                                    </m:e>
                                    <m:sub>
                                      <m:r>
                                        <w:rPr>
                                          <w:rFonts w:ascii="Cambria Math" w:eastAsiaTheme="minorEastAsia" w:hAnsi="Cambria Math"/>
                                          <w:sz w:val="12"/>
                                          <w:szCs w:val="12"/>
                                        </w:rPr>
                                        <m:t>rj</m:t>
                                      </m:r>
                                    </m:sub>
                                  </m:sSub>
                                </m:e>
                              </m:nary>
                            </m:oMath>
                          </m:oMathPara>
                        </w:p>
                        <w:p w14:paraId="232A62EA" w14:textId="69988CC4" w:rsidR="00077C6A" w:rsidRPr="00254E62" w:rsidRDefault="00077C6A" w:rsidP="00195EB6">
                          <w:pPr>
                            <w:jc w:val="center"/>
                            <w:rPr>
                              <w:sz w:val="18"/>
                              <w:szCs w:val="18"/>
                            </w:rPr>
                          </w:pPr>
                        </w:p>
                      </w:txbxContent>
                    </v:textbox>
                  </v:rect>
                  <v:rect id="Rectángulo 30" o:spid="_x0000_s1077" style="position:absolute;left:39052;top:12096;width:12546;height:171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" fillcolor="white [3201]" strokecolor="#4472c4 [3204]" strokeweight="1pt">
                    <v:textbox>
                      <w:txbxContent>
                        <w:p w14:paraId="121179F0" w14:textId="15ACCB46" w:rsidR="00077C6A" w:rsidRPr="00254E62" w:rsidRDefault="00077C6A" w:rsidP="0035526C">
                          <w:pPr>
                            <w:jc w:val="center"/>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m__e</m:t>
                                          </m:r>
                                        </m:sup>
                                      </m:sSubSup>
                                      <m:r>
                                        <w:rPr>
                                          <w:rFonts w:ascii="Cambria Math" w:eastAsiaTheme="minorEastAsia" w:hAnsi="Cambria Math"/>
                                          <w:sz w:val="18"/>
                                          <w:szCs w:val="18"/>
                                        </w:rPr>
                                        <m:t>&gt;0</m:t>
                                      </m:r>
                                    </m:e>
                                    <m:e>
                                      <m:r>
                                        <w:rPr>
                                          <w:rFonts w:ascii="Cambria Math" w:hAnsi="Cambria Math"/>
                                          <w:sz w:val="18"/>
                                          <w:szCs w:val="18"/>
                                        </w:rPr>
                                        <m:t>0</m:t>
                                      </m:r>
                                    </m:e>
                                  </m:eqArr>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cp</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cg</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fbkf</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ve</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r</m:t>
                                      </m:r>
                                    </m:sub>
                                    <m:sup>
                                      <m:r>
                                        <w:rPr>
                                          <w:rFonts w:ascii="Cambria Math" w:hAnsi="Cambria Math"/>
                                          <w:sz w:val="18"/>
                                          <w:szCs w:val="18"/>
                                        </w:rPr>
                                        <m:t>de</m:t>
                                      </m:r>
                                    </m:sup>
                                  </m:sSubSup>
                                </m:e>
                              </m:d>
                            </m:oMath>
                          </m:oMathPara>
                        </w:p>
                      </w:txbxContent>
                    </v:textbox>
                  </v:rect>
                  <v:rect id="Rectángulo 31" o:spid="_x0000_s1078" style="position:absolute;left:52101;top:12001;width:8478;height:171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" fillcolor="white [3201]" strokecolor="#4472c4 [3204]" strokeweight="1pt">
                    <v:textbox>
                      <w:txbxContent>
                        <w:p w14:paraId="543F4813" w14:textId="126A26D5" w:rsidR="00077C6A" w:rsidRPr="00D924F6" w:rsidRDefault="00077C6A" w:rsidP="003972C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TM</m:t>
                                      </m:r>
                                    </m:e>
                                    <m:sub>
                                      <m:r>
                                        <w:rPr>
                                          <w:rFonts w:ascii="Cambria Math" w:eastAsiaTheme="minorEastAsia" w:hAnsi="Cambria Math"/>
                                          <w:sz w:val="18"/>
                                          <w:szCs w:val="18"/>
                                        </w:rPr>
                                        <m:t>rj</m:t>
                                      </m:r>
                                    </m:sub>
                                    <m:sup>
                                      <m:r>
                                        <w:rPr>
                                          <w:rFonts w:ascii="Cambria Math" w:eastAsiaTheme="minorEastAsia" w:hAnsi="Cambria Math"/>
                                          <w:sz w:val="18"/>
                                          <w:szCs w:val="18"/>
                                        </w:rPr>
                                        <m:t>m_e</m:t>
                                      </m:r>
                                    </m:sup>
                                  </m:sSubSup>
                                </m:e>
                              </m:nary>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m_N</m:t>
                                  </m:r>
                                </m:sup>
                              </m:sSubSup>
                              <m:r>
                                <w:rPr>
                                  <w:rFonts w:ascii="Cambria Math" w:eastAsiaTheme="minorEastAsia" w:hAnsi="Cambria Math"/>
                                  <w:sz w:val="18"/>
                                  <w:szCs w:val="18"/>
                                </w:rPr>
                                <m:t xml:space="preserve"> *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N</m:t>
                                  </m:r>
                                </m:sup>
                              </m:sSubSup>
                              <m:r>
                                <w:rPr>
                                  <w:rFonts w:ascii="Cambria Math" w:eastAsiaTheme="minorEastAsia" w:hAnsi="Cambria Math"/>
                                  <w:sz w:val="18"/>
                                  <w:szCs w:val="18"/>
                                </w:rPr>
                                <m:t>)</m:t>
                              </m:r>
                            </m:oMath>
                          </m:oMathPara>
                        </w:p>
                      </w:txbxContent>
                    </v:textbox>
                  </v:rect>
                  <v:rect id="Rectángulo 32" o:spid="_x0000_s1079" style="position:absolute;left:61150;top:12001;width:6858;height:171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" fillcolor="white [3201]" strokecolor="#4472c4 [3204]" strokeweight="1pt">
                    <v:textbox>
                      <w:txbxContent>
                        <w:p w14:paraId="5D8FD286" w14:textId="35FB6DA1" w:rsidR="00077C6A" w:rsidRPr="00254E62" w:rsidRDefault="00077C6A" w:rsidP="00254E62">
                          <w:pPr>
                            <w:jc w:val="center"/>
                            <w:rPr>
                              <w:sz w:val="18"/>
                              <w:szCs w:val="18"/>
                            </w:rPr>
                          </w:pPr>
                          <m:oMathPara>
                            <m:oMath>
                              <m:r>
                                <w:rPr>
                                  <w:rFonts w:ascii="Cambria Math" w:eastAsiaTheme="minorEastAsia" w:hAnsi="Cambria Math"/>
                                  <w:sz w:val="18"/>
                                  <w:szCs w:val="18"/>
                                </w:rPr>
                                <m:t xml:space="preserve"> </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di</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T_e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d_e</m:t>
                                  </m:r>
                                </m:sup>
                              </m:sSubSup>
                            </m:oMath>
                          </m:oMathPara>
                        </w:p>
                      </w:txbxContent>
                    </v:textbox>
                  </v:rect>
                  <v:rect id="Rectángulo 33" o:spid="_x0000_s1080" style="position:absolute;left:28194;top:8763;width:23304;height:29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" fillcolor="white [3201]" strokecolor="#4472c4 [3204]" strokeweight="1pt">
                    <v:textbox>
                      <w:txbxContent>
                        <w:p w14:paraId="212C690B" w14:textId="63AD49BF" w:rsidR="00077C6A" w:rsidRPr="00D924F6" w:rsidRDefault="00077C6A" w:rsidP="00254E62">
                          <w:pPr>
                            <w:jc w:val="center"/>
                            <w:rPr>
                              <w:sz w:val="18"/>
                              <w:szCs w:val="18"/>
                            </w:rPr>
                          </w:pP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Pr="00D924F6">
                            <w:rPr>
                              <w:rFonts w:eastAsiaTheme="minorEastAsia"/>
                              <w:sz w:val="18"/>
                              <w:szCs w:val="18"/>
                            </w:rPr>
                            <w:t xml:space="preserve"> </w:t>
                          </w:r>
                        </w:p>
                      </w:txbxContent>
                    </v:textbox>
                  </v:rect>
                  <v:rect id="Rectángulo 34" o:spid="_x0000_s1081" style="position:absolute;left:52101;top:8858;width:16002;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" filled="f" strokecolor="#4472c4 [3204]" strokeweight="1pt">
                    <v:textbox>
                      <w:txbxContent>
                        <w:p w14:paraId="0001E4A2" w14:textId="7446EABB" w:rsidR="00077C6A" w:rsidRPr="00D924F6" w:rsidRDefault="00077C6A" w:rsidP="00254E62">
                          <w:pPr>
                            <w:jc w:val="center"/>
                            <w:rPr>
                              <w:color w:val="000000" w:themeColor="text1"/>
                              <w:sz w:val="18"/>
                              <w:szCs w:val="18"/>
                            </w:rPr>
                          </w:pPr>
                          <m:oMathPara>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m</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e</m:t>
                                  </m:r>
                                </m:sup>
                              </m:sSubSup>
                              <m:r>
                                <w:rPr>
                                  <w:rFonts w:ascii="Cambria Math" w:eastAsiaTheme="minorEastAsia" w:hAnsi="Cambria Math"/>
                                  <w:color w:val="000000" w:themeColor="text1"/>
                                  <w:sz w:val="18"/>
                                  <w:szCs w:val="18"/>
                                </w:rPr>
                                <m:t xml:space="preserve">= </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di</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oMath>
                          </m:oMathPara>
                        </w:p>
                      </w:txbxContent>
                    </v:textbox>
                  </v:rect>
                  <v:rect id="Rectángulo 35" o:spid="_x0000_s1082" style="position:absolute;left:28098;top:4476;width:58198;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" fillcolor="white [3201]" strokecolor="#4472c4 [3204]" strokeweight="1pt">
                    <v:textbox>
                      <w:txbxContent>
                        <w:p w14:paraId="260BF7FE" w14:textId="3123048A" w:rsidR="00077C6A" w:rsidRDefault="00077C6A" w:rsidP="00254E62">
                          <w:pPr>
                            <w:jc w:val="center"/>
                          </w:pP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w:r>
                            <w:rPr>
                              <w:rFonts w:eastAsiaTheme="minorEastAsia"/>
                              <w:sz w:val="18"/>
                              <w:szCs w:val="18"/>
                            </w:rPr>
                            <w:t xml:space="preserve"> </w:t>
                          </w:r>
                        </w:p>
                      </w:txbxContent>
                    </v:textbox>
                  </v:rect>
                  <v:rect id="Rectángulo 36" o:spid="_x0000_s1083" style="position:absolute;left:68580;top:11906;width:8477;height:171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" fillcolor="white [3201]" strokecolor="#4472c4 [3204]" strokeweight="1pt">
                    <v:textbox>
                      <w:txbxContent>
                        <w:p w14:paraId="635ACFEC" w14:textId="2A6889E5" w:rsidR="00077C6A" w:rsidRPr="00D924F6" w:rsidRDefault="00077C6A" w:rsidP="003972C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m:t>
                                      </m:r>
                                    </m:e>
                                    <m:sub>
                                      <m:r>
                                        <w:rPr>
                                          <w:rFonts w:ascii="Cambria Math" w:eastAsiaTheme="minorEastAsia" w:hAnsi="Cambria Math"/>
                                          <w:sz w:val="18"/>
                                          <w:szCs w:val="18"/>
                                        </w:rPr>
                                        <m:t>rj</m:t>
                                      </m:r>
                                    </m:sub>
                                    <m:sup>
                                      <m:r>
                                        <w:rPr>
                                          <w:rFonts w:ascii="Cambria Math" w:eastAsiaTheme="minorEastAsia" w:hAnsi="Cambria Math"/>
                                          <w:sz w:val="18"/>
                                          <w:szCs w:val="18"/>
                                        </w:rPr>
                                        <m:t>t_e</m:t>
                                      </m:r>
                                    </m:sup>
                                  </m:sSubSup>
                                </m:e>
                              </m:nary>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m:oMathPara>
                        </w:p>
                      </w:txbxContent>
                    </v:textbox>
                  </v:rect>
                  <v:rect id="Rectángulo 37" o:spid="_x0000_s1084" style="position:absolute;left:77724;top:12096;width:8477;height:16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" fillcolor="white [3201]" strokecolor="#4472c4 [3204]" strokeweight="1pt">
                    <v:textbox>
                      <w:txbxContent>
                        <w:p w14:paraId="592D7AEB" w14:textId="4A34E0D8" w:rsidR="00077C6A" w:rsidRPr="00D924F6" w:rsidRDefault="00077C6A" w:rsidP="003972C2">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oMath>
                          </m:oMathPara>
                        </w:p>
                      </w:txbxContent>
                    </v:textbox>
                  </v:rect>
                </v:group>
                <v:rect id="Rectángulo 41" o:spid="_x0000_s1085" style="position:absolute;left:27813;top:35718;width:32575;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" fillcolor="#2f5496 [2404]" strokecolor="#4472c4 [3204]" strokeweight="1pt">
                  <v:textbox>
                    <w:txbxContent>
                      <w:p w14:paraId="3CC051AE" w14:textId="04013F1B" w:rsidR="00077C6A" w:rsidRPr="00DD48CE" w:rsidRDefault="00077C6A" w:rsidP="00466C34">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ci</m:t>
                                    </m:r>
                                  </m:e>
                                  <m:sub>
                                    <m:r>
                                      <w:rPr>
                                        <w:rFonts w:ascii="Cambria Math" w:hAnsi="Cambria Math"/>
                                        <w:color w:val="FFFFFF" w:themeColor="background1"/>
                                      </w:rPr>
                                      <m:t>j</m:t>
                                    </m:r>
                                  </m:sub>
                                  <m:sup>
                                    <m:r>
                                      <w:rPr>
                                        <w:rFonts w:ascii="Cambria Math" w:hAnsi="Cambria Math"/>
                                        <w:color w:val="FFFFFF" w:themeColor="background1"/>
                                      </w:rPr>
                                      <m:t>m_e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di</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m_e</m:t>
                                    </m:r>
                                  </m:sup>
                                </m:sSubSup>
                              </m:e>
                            </m:nary>
                          </m:oMath>
                        </m:oMathPara>
                      </w:p>
                    </w:txbxContent>
                  </v:textbox>
                </v:rect>
                <v:rect id="Rectángulo 43" o:spid="_x0000_s1086" style="position:absolute;left:27813;top:40862;width:49149;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" fillcolor="#2f5496 [2404]" strokecolor="#4472c4 [3204]" strokeweight="1pt">
                  <v:textbox>
                    <w:txbxContent>
                      <w:p w14:paraId="025F38D5" w14:textId="5FC7A66E" w:rsidR="00077C6A" w:rsidRPr="00DD48CE" w:rsidRDefault="00077C6A" w:rsidP="00DD48CE">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ci</m:t>
                                    </m:r>
                                  </m:e>
                                  <m:sub>
                                    <m:r>
                                      <w:rPr>
                                        <w:rFonts w:ascii="Cambria Math" w:hAnsi="Cambria Math"/>
                                        <w:color w:val="FFFFFF" w:themeColor="background1"/>
                                      </w:rPr>
                                      <m:t>j</m:t>
                                    </m:r>
                                  </m:sub>
                                  <m:sup>
                                    <m:r>
                                      <w:rPr>
                                        <w:rFonts w:ascii="Cambria Math" w:hAnsi="Cambria Math"/>
                                        <w:color w:val="FFFFFF" w:themeColor="background1"/>
                                      </w:rPr>
                                      <m:t>t_e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di</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t_e</m:t>
                                    </m:r>
                                  </m:sup>
                                </m:sSubSup>
                              </m:e>
                            </m:nary>
                          </m:oMath>
                        </m:oMathPara>
                      </w:p>
                    </w:txbxContent>
                  </v:textbox>
                </v:rect>
                <v:rect id="Rectángulo 44" o:spid="_x0000_s1087" style="position:absolute;left:27908;top:51149;width:2333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" fillcolor="#2f5496 [2404]" strokecolor="#4472c4 [3204]" strokeweight="1pt">
                  <v:textbox>
                    <w:txbxContent>
                      <w:p w14:paraId="6F1491D8" w14:textId="27C34302" w:rsidR="00077C6A" w:rsidRPr="00DD48CE" w:rsidRDefault="00077C6A" w:rsidP="00DD48CE">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pbt</m:t>
                                    </m:r>
                                  </m:e>
                                  <m:sub>
                                    <m:r>
                                      <w:rPr>
                                        <w:rFonts w:ascii="Cambria Math" w:hAnsi="Cambria Math"/>
                                        <w:color w:val="FFFFFF" w:themeColor="background1"/>
                                      </w:rPr>
                                      <m:t>j</m:t>
                                    </m:r>
                                  </m:sub>
                                  <m:sup>
                                    <m:r>
                                      <w:rPr>
                                        <w:rFonts w:ascii="Cambria Math" w:hAnsi="Cambria Math"/>
                                        <w:color w:val="FFFFFF" w:themeColor="background1"/>
                                      </w:rPr>
                                      <m:t>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of</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d_e</m:t>
                                    </m:r>
                                  </m:sup>
                                </m:sSubSup>
                              </m:e>
                            </m:nary>
                          </m:oMath>
                        </m:oMathPara>
                      </w:p>
                    </w:txbxContent>
                  </v:textbox>
                </v:rect>
                <v:rect id="Rectángulo 45" o:spid="_x0000_s1088" style="position:absolute;left:27710;top:30219;width:1524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" fillcolor="#2f5496 [2404]" strokecolor="#4472c4 [3204]" strokeweight="1pt">
                  <v:textbox>
                    <w:txbxContent>
                      <w:p w14:paraId="18263472" w14:textId="2C6204DF" w:rsidR="00077C6A" w:rsidRPr="00DD48CE" w:rsidRDefault="00077C6A" w:rsidP="00DD48CE">
                        <w:pPr>
                          <w:jc w:val="center"/>
                          <w:rPr>
                            <w:color w:val="FFFFFF" w:themeColor="background1"/>
                          </w:rPr>
                        </w:pPr>
                        <m:oMathPara>
                          <m:oMath>
                            <m:r>
                              <w:rPr>
                                <w:rFonts w:ascii="Cambria Math" w:eastAsiaTheme="minorEastAsia" w:hAnsi="Cambria Math"/>
                                <w:color w:val="FFFFFF" w:themeColor="background1"/>
                              </w:rPr>
                              <m:t xml:space="preserve"> </m:t>
                            </m:r>
                            <m:nary>
                              <m:naryPr>
                                <m:chr m:val="∑"/>
                                <m:limLoc m:val="undOvr"/>
                                <m:subHide m:val="1"/>
                                <m:supHide m:val="1"/>
                                <m:ctrlPr>
                                  <w:rPr>
                                    <w:rFonts w:ascii="Cambria Math" w:hAnsi="Cambria Math"/>
                                    <w:i/>
                                    <w:color w:val="FFFFFF" w:themeColor="background1"/>
                                  </w:rPr>
                                </m:ctrlPr>
                              </m:naryPr>
                              <m:sub/>
                              <m:sup/>
                              <m:e>
                                <m:sSubSup>
                                  <m:sSubSupPr>
                                    <m:ctrlPr>
                                      <w:rPr>
                                        <w:rFonts w:ascii="Cambria Math" w:hAnsi="Cambria Math"/>
                                        <w:i/>
                                        <w:color w:val="FFFFFF" w:themeColor="background1"/>
                                      </w:rPr>
                                    </m:ctrlPr>
                                  </m:sSubSupPr>
                                  <m:e>
                                    <m:r>
                                      <w:rPr>
                                        <w:rFonts w:ascii="Cambria Math" w:hAnsi="Cambria Math"/>
                                        <w:color w:val="FFFFFF" w:themeColor="background1"/>
                                      </w:rPr>
                                      <m:t>ci</m:t>
                                    </m:r>
                                  </m:e>
                                  <m:sub>
                                    <m:r>
                                      <w:rPr>
                                        <w:rFonts w:ascii="Cambria Math" w:hAnsi="Cambria Math"/>
                                        <w:color w:val="FFFFFF" w:themeColor="background1"/>
                                      </w:rPr>
                                      <m:t>j</m:t>
                                    </m:r>
                                  </m:sub>
                                  <m:sup>
                                    <m:r>
                                      <w:rPr>
                                        <w:rFonts w:ascii="Cambria Math" w:hAnsi="Cambria Math"/>
                                        <w:color w:val="FFFFFF" w:themeColor="background1"/>
                                      </w:rPr>
                                      <m:t>d_e</m:t>
                                    </m:r>
                                  </m:sup>
                                </m:sSubSup>
                              </m:e>
                            </m:nary>
                            <m:r>
                              <w:rPr>
                                <w:rFonts w:ascii="Cambria Math" w:eastAsiaTheme="minorEastAsia" w:hAnsi="Cambria Math"/>
                                <w:color w:val="FFFFFF" w:themeColor="background1"/>
                              </w:rPr>
                              <m:t xml:space="preserve"> =</m:t>
                            </m:r>
                            <m:nary>
                              <m:naryPr>
                                <m:chr m:val="∑"/>
                                <m:limLoc m:val="undOvr"/>
                                <m:subHide m:val="1"/>
                                <m:supHide m:val="1"/>
                                <m:ctrlPr>
                                  <w:rPr>
                                    <w:rFonts w:ascii="Cambria Math" w:eastAsiaTheme="minorEastAsia" w:hAnsi="Cambria Math"/>
                                    <w:i/>
                                    <w:color w:val="FFFFFF" w:themeColor="background1"/>
                                  </w:rPr>
                                </m:ctrlPr>
                              </m:naryPr>
                              <m:sub/>
                              <m:sup/>
                              <m:e>
                                <m:sSubSup>
                                  <m:sSubSupPr>
                                    <m:ctrlPr>
                                      <w:rPr>
                                        <w:rFonts w:ascii="Cambria Math" w:eastAsiaTheme="minorEastAsia" w:hAnsi="Cambria Math"/>
                                        <w:i/>
                                        <w:color w:val="FFFFFF" w:themeColor="background1"/>
                                      </w:rPr>
                                    </m:ctrlPr>
                                  </m:sSubSupPr>
                                  <m:e>
                                    <m:r>
                                      <w:rPr>
                                        <w:rFonts w:ascii="Cambria Math" w:eastAsiaTheme="minorEastAsia" w:hAnsi="Cambria Math"/>
                                        <w:color w:val="FFFFFF" w:themeColor="background1"/>
                                      </w:rPr>
                                      <m:t>di</m:t>
                                    </m:r>
                                  </m:e>
                                  <m:sub>
                                    <m:r>
                                      <w:rPr>
                                        <w:rFonts w:ascii="Cambria Math" w:eastAsiaTheme="minorEastAsia" w:hAnsi="Cambria Math"/>
                                        <w:color w:val="FFFFFF" w:themeColor="background1"/>
                                      </w:rPr>
                                      <m:t>r</m:t>
                                    </m:r>
                                  </m:sub>
                                  <m:sup>
                                    <m:r>
                                      <w:rPr>
                                        <w:rFonts w:ascii="Cambria Math" w:eastAsiaTheme="minorEastAsia" w:hAnsi="Cambria Math"/>
                                        <w:color w:val="FFFFFF" w:themeColor="background1"/>
                                      </w:rPr>
                                      <m:t>d_e</m:t>
                                    </m:r>
                                  </m:sup>
                                </m:sSubSup>
                              </m:e>
                            </m:nary>
                          </m:oMath>
                        </m:oMathPara>
                      </w:p>
                    </w:txbxContent>
                  </v:textbox>
                </v:rect>
                <w10:wrap anchorx="margin"/>
              </v:group>
            </w:pict>
          </mc:Fallback>
        </mc:AlternateContent>
      </w:r>
      <w:r w:rsidR="00BC14D8" w:rsidRPr="00BC14D8">
        <w:rPr>
          <w:b/>
          <w:bCs/>
          <w:color w:val="auto"/>
        </w:rPr>
        <w:t xml:space="preserve">Diagrama  </w:t>
      </w:r>
      <w:r w:rsidR="00BC14D8" w:rsidRPr="00BC14D8">
        <w:rPr>
          <w:b/>
          <w:bCs/>
          <w:color w:val="auto"/>
        </w:rPr>
        <w:fldChar w:fldCharType="begin"/>
      </w:r>
      <w:r w:rsidR="00BC14D8" w:rsidRPr="00BC14D8">
        <w:rPr>
          <w:b/>
          <w:bCs/>
          <w:color w:val="auto"/>
        </w:rPr>
        <w:instrText xml:space="preserve"> SEQ Diagrama_ \* ARABIC </w:instrText>
      </w:r>
      <w:r w:rsidR="00BC14D8" w:rsidRPr="00BC14D8">
        <w:rPr>
          <w:b/>
          <w:bCs/>
          <w:color w:val="auto"/>
        </w:rPr>
        <w:fldChar w:fldCharType="separate"/>
      </w:r>
      <w:r w:rsidR="00CC1990">
        <w:rPr>
          <w:b/>
          <w:bCs/>
          <w:noProof/>
          <w:color w:val="auto"/>
        </w:rPr>
        <w:t>4</w:t>
      </w:r>
      <w:r w:rsidR="00BC14D8" w:rsidRPr="00BC14D8">
        <w:rPr>
          <w:b/>
          <w:bCs/>
          <w:color w:val="auto"/>
        </w:rPr>
        <w:fldChar w:fldCharType="end"/>
      </w:r>
      <w:r w:rsidR="00BC14D8" w:rsidRPr="00BC14D8">
        <w:rPr>
          <w:b/>
          <w:bCs/>
          <w:color w:val="auto"/>
        </w:rPr>
        <w:t>. Estimación del Sistema de Cuentas Regionales</w:t>
      </w:r>
      <w:bookmarkEnd w:id="14"/>
      <w:bookmarkEnd w:id="15"/>
    </w:p>
    <w:p w14:paraId="6653886C" w14:textId="77777777" w:rsidR="00050A1E" w:rsidRDefault="00050A1E" w:rsidP="00E924C2">
      <w:pPr>
        <w:spacing w:line="360" w:lineRule="auto"/>
        <w:jc w:val="both"/>
      </w:pPr>
    </w:p>
    <w:p w14:paraId="75485129" w14:textId="77777777" w:rsidR="00DD48CE" w:rsidRPr="00DD48CE" w:rsidRDefault="00DD48CE" w:rsidP="00DD48CE"/>
    <w:p w14:paraId="3087E14C" w14:textId="77777777" w:rsidR="00DD48CE" w:rsidRPr="00DD48CE" w:rsidRDefault="00DD48CE" w:rsidP="00DD48CE"/>
    <w:p w14:paraId="54263DB6" w14:textId="77777777" w:rsidR="00DD48CE" w:rsidRPr="00DD48CE" w:rsidRDefault="00DD48CE" w:rsidP="00DD48CE"/>
    <w:p w14:paraId="3E25A866" w14:textId="77777777" w:rsidR="00DD48CE" w:rsidRPr="00DD48CE" w:rsidRDefault="00DD48CE" w:rsidP="00DD48CE"/>
    <w:p w14:paraId="12B31D5E" w14:textId="77777777" w:rsidR="00DD48CE" w:rsidRPr="00DD48CE" w:rsidRDefault="00DD48CE" w:rsidP="00DD48CE"/>
    <w:p w14:paraId="7A5C25D4" w14:textId="77777777" w:rsidR="00DD48CE" w:rsidRPr="00DD48CE" w:rsidRDefault="00DD48CE" w:rsidP="00DD48CE"/>
    <w:p w14:paraId="560CBF66" w14:textId="77777777" w:rsidR="00DD48CE" w:rsidRPr="00DD48CE" w:rsidRDefault="00DD48CE" w:rsidP="00DD48CE"/>
    <w:p w14:paraId="1B5E9508" w14:textId="77777777" w:rsidR="00DD48CE" w:rsidRPr="00DD48CE" w:rsidRDefault="00DD48CE" w:rsidP="00DD48CE"/>
    <w:p w14:paraId="7B4DEF3F" w14:textId="77777777" w:rsidR="00DD48CE" w:rsidRPr="00DD48CE" w:rsidRDefault="00DD48CE" w:rsidP="00DD48CE"/>
    <w:p w14:paraId="6E84BBFF" w14:textId="77777777" w:rsidR="00DD48CE" w:rsidRPr="00DD48CE" w:rsidRDefault="00DD48CE" w:rsidP="00DD48CE"/>
    <w:p w14:paraId="60B2739C" w14:textId="77777777" w:rsidR="00DD48CE" w:rsidRPr="00DD48CE" w:rsidRDefault="00DD48CE" w:rsidP="00DD48CE"/>
    <w:p w14:paraId="50CEC5EA" w14:textId="77777777" w:rsidR="00DD48CE" w:rsidRPr="00DD48CE" w:rsidRDefault="00DD48CE" w:rsidP="00DD48CE"/>
    <w:p w14:paraId="2F5FAB62" w14:textId="77777777" w:rsidR="00DD48CE" w:rsidRPr="00DD48CE" w:rsidRDefault="00DD48CE" w:rsidP="00DD48CE"/>
    <w:p w14:paraId="6EBA77CB" w14:textId="77777777" w:rsidR="00DD48CE" w:rsidRPr="00DD48CE" w:rsidRDefault="00DD48CE" w:rsidP="00DD48CE"/>
    <w:p w14:paraId="4F9FC413" w14:textId="77777777" w:rsidR="00DD48CE" w:rsidRPr="00DD48CE" w:rsidRDefault="00DD48CE" w:rsidP="00DD48CE"/>
    <w:p w14:paraId="1BDB6CD0" w14:textId="77777777" w:rsidR="00DD48CE" w:rsidRDefault="00DD48CE" w:rsidP="00FF61BE">
      <w:pPr>
        <w:tabs>
          <w:tab w:val="left" w:pos="1755"/>
        </w:tabs>
      </w:pPr>
      <w:r>
        <w:t>Fuente:</w:t>
      </w:r>
      <w:r w:rsidR="00BC14D8">
        <w:t xml:space="preserve"> </w:t>
      </w:r>
      <w:r>
        <w:t>Elaboración propia</w:t>
      </w:r>
      <w:r w:rsidR="00BC14D8">
        <w:t xml:space="preserve">. </w:t>
      </w:r>
    </w:p>
    <w:p w14:paraId="7CAA52D0" w14:textId="3C9C32EE" w:rsidR="008C1CAA" w:rsidRDefault="008C1CAA" w:rsidP="008C1CAA">
      <w:pPr>
        <w:tabs>
          <w:tab w:val="left" w:pos="4599"/>
        </w:tabs>
      </w:pPr>
      <w:r w:rsidRPr="008350A6">
        <w:rPr>
          <w:sz w:val="18"/>
          <w:szCs w:val="18"/>
        </w:rPr>
        <w:t xml:space="preserve">Fuente: </w:t>
      </w:r>
      <w:r>
        <w:rPr>
          <w:sz w:val="18"/>
          <w:szCs w:val="18"/>
        </w:rPr>
        <w:t>Elabora</w:t>
      </w:r>
      <w:r w:rsidR="00063DBB">
        <w:rPr>
          <w:sz w:val="18"/>
          <w:szCs w:val="18"/>
        </w:rPr>
        <w:t>ci</w:t>
      </w:r>
      <w:r w:rsidR="00B85AF2">
        <w:rPr>
          <w:sz w:val="18"/>
          <w:szCs w:val="18"/>
        </w:rPr>
        <w:t>ón</w:t>
      </w:r>
      <w:r w:rsidR="00063DBB">
        <w:rPr>
          <w:sz w:val="18"/>
          <w:szCs w:val="18"/>
        </w:rPr>
        <w:t xml:space="preserve"> propia con base en Asuad 2019</w:t>
      </w:r>
      <w:r w:rsidR="00B85AF2">
        <w:rPr>
          <w:sz w:val="18"/>
          <w:szCs w:val="18"/>
        </w:rPr>
        <w:t xml:space="preserve">. </w:t>
      </w:r>
    </w:p>
    <w:p w14:paraId="28490A6F" w14:textId="2CCAD717" w:rsidR="008C1CAA" w:rsidRPr="008C1CAA" w:rsidRDefault="008C1CAA" w:rsidP="008C1CAA">
      <w:pPr>
        <w:sectPr w:rsidR="008C1CAA" w:rsidRPr="008C1CAA" w:rsidSect="00050A1E">
          <w:pgSz w:w="15840" w:h="12240" w:orient="landscape"/>
          <w:pgMar w:top="1701" w:right="1418" w:bottom="1701" w:left="1418" w:header="709" w:footer="709" w:gutter="0"/>
          <w:cols w:space="708"/>
          <w:docGrid w:linePitch="360"/>
        </w:sectPr>
      </w:pPr>
    </w:p>
    <w:p w14:paraId="76070634" w14:textId="2FF26995" w:rsidR="006E116A" w:rsidRDefault="00FF61BE" w:rsidP="001362F8">
      <w:pPr>
        <w:spacing w:line="360" w:lineRule="auto"/>
        <w:jc w:val="both"/>
      </w:pPr>
      <w:r>
        <w:lastRenderedPageBreak/>
        <w:t>Una vez que se construy</w:t>
      </w:r>
      <w:r w:rsidR="00C67051">
        <w:t>ó</w:t>
      </w:r>
      <w:r>
        <w:t xml:space="preserve"> el sistema </w:t>
      </w:r>
      <w:r w:rsidR="00C67051">
        <w:t xml:space="preserve">de cuentas regionales </w:t>
      </w:r>
      <w:r>
        <w:t>de tablas de oferta y utilización, s</w:t>
      </w:r>
      <w:r w:rsidR="008E3D7A">
        <w:t xml:space="preserve">e deberá asegurar el equilibrio de las identidades contables entre la </w:t>
      </w:r>
      <w:r w:rsidR="006E116A">
        <w:t>oferta y utilización domésticas</w:t>
      </w:r>
      <w:r w:rsidR="008E3D7A">
        <w:t>, en caso de desequilibrios</w:t>
      </w:r>
      <w:r w:rsidR="008350A6">
        <w:t xml:space="preserve">, la calibración </w:t>
      </w:r>
      <w:r w:rsidR="008E3D7A">
        <w:t>se realiza</w:t>
      </w:r>
      <w:r w:rsidR="008350A6">
        <w:t>rá</w:t>
      </w:r>
      <w:r w:rsidR="008E3D7A">
        <w:t xml:space="preserve"> sobre la demanda </w:t>
      </w:r>
      <w:r w:rsidR="006E116A">
        <w:t xml:space="preserve">intermedia </w:t>
      </w:r>
      <w:r w:rsidR="001362F8">
        <w:t>doméstica bajo el criterio siguiente</w:t>
      </w:r>
      <w:r w:rsidR="006E116A">
        <w:t xml:space="preserve">: </w:t>
      </w:r>
    </w:p>
    <w:p w14:paraId="48D8B0D4" w14:textId="5AACC36E" w:rsidR="006E116A" w:rsidRDefault="006E116A" w:rsidP="006E116A">
      <w:pPr>
        <w:pStyle w:val="Prrafodelista"/>
        <w:spacing w:line="360" w:lineRule="auto"/>
        <w:jc w:val="both"/>
      </w:pPr>
    </w:p>
    <w:p w14:paraId="37CAAA13" w14:textId="01C9360D" w:rsidR="00B33B0D" w:rsidRDefault="006E116A" w:rsidP="00D04CE5">
      <w:pPr>
        <w:pStyle w:val="Prrafodelista"/>
        <w:spacing w:line="360" w:lineRule="auto"/>
        <w:jc w:val="center"/>
        <w:rPr>
          <w:rFonts w:eastAsiaTheme="minorEastAsia"/>
          <w:sz w:val="18"/>
          <w:szCs w:val="18"/>
        </w:rPr>
      </w:pPr>
      <w:r>
        <w:t xml:space="preserve">Si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&lt;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m:t>
        </m:r>
      </m:oMath>
      <w:r w:rsidR="00B33B0D">
        <w:rPr>
          <w:rFonts w:eastAsiaTheme="minorEastAsia"/>
        </w:rPr>
        <w:t xml:space="preserve"> y dado que </w:t>
      </w:r>
      <m:oMath>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00D04CE5">
        <w:rPr>
          <w:rFonts w:eastAsiaTheme="minorEastAsia"/>
          <w:sz w:val="18"/>
          <w:szCs w:val="18"/>
        </w:rPr>
        <w:t xml:space="preserve"> entonces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d_enew</m:t>
            </m:r>
          </m:sup>
        </m:sSubSup>
        <m:r>
          <w:rPr>
            <w:rFonts w:ascii="Cambria Math" w:eastAsiaTheme="minorEastAsia" w:hAnsi="Cambria Math"/>
            <w:sz w:val="18"/>
            <w:szCs w:val="18"/>
          </w:rPr>
          <m:t>=</m:t>
        </m:r>
      </m:oMath>
      <w:r w:rsidR="00D04CE5">
        <w:rPr>
          <w:rFonts w:eastAsiaTheme="minorEastAsia"/>
          <w:sz w:val="18"/>
          <w:szCs w:val="18"/>
        </w:rPr>
        <w:t xml:space="preserve">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d_e0</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oMath>
    </w:p>
    <w:p w14:paraId="72B34FBE" w14:textId="1F2B37B0" w:rsidR="00D04CE5" w:rsidRDefault="00D04CE5" w:rsidP="00D04CE5">
      <w:pPr>
        <w:pStyle w:val="Prrafodelista"/>
        <w:spacing w:line="360" w:lineRule="auto"/>
        <w:jc w:val="center"/>
        <w:rPr>
          <w:rFonts w:eastAsiaTheme="minorEastAsia"/>
          <w:sz w:val="18"/>
          <w:szCs w:val="18"/>
        </w:rPr>
      </w:pPr>
      <w:r>
        <w:t xml:space="preserve">Si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&gt;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m:t>
        </m:r>
      </m:oMath>
      <w:r>
        <w:rPr>
          <w:rFonts w:eastAsiaTheme="minorEastAsia"/>
        </w:rPr>
        <w:t xml:space="preserve"> y dado que </w:t>
      </w:r>
      <m:oMath>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Pr>
          <w:rFonts w:eastAsiaTheme="minorEastAsia"/>
          <w:sz w:val="18"/>
          <w:szCs w:val="18"/>
        </w:rPr>
        <w:t xml:space="preserve"> entonces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d_enew</m:t>
            </m:r>
          </m:sup>
        </m:sSubSup>
        <m:r>
          <w:rPr>
            <w:rFonts w:ascii="Cambria Math" w:eastAsiaTheme="minorEastAsia" w:hAnsi="Cambria Math"/>
            <w:sz w:val="18"/>
            <w:szCs w:val="18"/>
          </w:rPr>
          <m:t>=</m:t>
        </m:r>
      </m:oMath>
      <w:r>
        <w:rPr>
          <w:rFonts w:eastAsiaTheme="minorEastAsia"/>
          <w:sz w:val="18"/>
          <w:szCs w:val="18"/>
        </w:rPr>
        <w:t xml:space="preserve"> </w:t>
      </w: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d_e0</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oMath>
    </w:p>
    <w:p w14:paraId="1ED1D3B3" w14:textId="77777777" w:rsidR="00D04CE5" w:rsidRDefault="00D04CE5" w:rsidP="00D04CE5">
      <w:pPr>
        <w:pStyle w:val="Prrafodelista"/>
        <w:spacing w:line="360" w:lineRule="auto"/>
        <w:jc w:val="center"/>
        <w:rPr>
          <w:rFonts w:eastAsiaTheme="minorEastAsia"/>
          <w:sz w:val="18"/>
          <w:szCs w:val="18"/>
        </w:rPr>
      </w:pPr>
    </w:p>
    <w:p w14:paraId="00F6542C" w14:textId="3EE4D0BC" w:rsidR="00B33B0D" w:rsidRDefault="001362F8" w:rsidP="001362F8">
      <w:pPr>
        <w:spacing w:line="360" w:lineRule="auto"/>
        <w:jc w:val="both"/>
        <w:rPr>
          <w:rFonts w:eastAsiaTheme="minorEastAsia"/>
        </w:rPr>
      </w:pPr>
      <w:r w:rsidRPr="001362F8">
        <w:rPr>
          <w:rFonts w:eastAsiaTheme="minorEastAsia"/>
        </w:rPr>
        <w:t xml:space="preserve">Al </w:t>
      </w:r>
      <w:r w:rsidR="00123BCA">
        <w:rPr>
          <w:rFonts w:eastAsiaTheme="minorEastAsia"/>
        </w:rPr>
        <w:t>ajustar</w:t>
      </w:r>
      <w:r w:rsidR="00B33B0D" w:rsidRPr="001362F8">
        <w:rPr>
          <w:rFonts w:eastAsiaTheme="minorEastAsia"/>
        </w:rPr>
        <w:t xml:space="preserve"> el v</w:t>
      </w:r>
      <w:r w:rsidR="00455D4C">
        <w:rPr>
          <w:rFonts w:eastAsiaTheme="minorEastAsia"/>
        </w:rPr>
        <w:t xml:space="preserve">alor de la nueva demanda intermedia, este vector se incorpora en </w:t>
      </w:r>
      <w:r w:rsidR="00B33B0D" w:rsidRPr="001362F8">
        <w:rPr>
          <w:rFonts w:eastAsiaTheme="minorEastAsia"/>
        </w:rPr>
        <w:t>el sistema de cuentas regionales</w:t>
      </w:r>
      <w:r w:rsidRPr="001362F8">
        <w:rPr>
          <w:rFonts w:eastAsiaTheme="minorEastAsia"/>
        </w:rPr>
        <w:t xml:space="preserve"> y </w:t>
      </w:r>
      <w:r w:rsidR="00D04CE5" w:rsidRPr="001362F8">
        <w:rPr>
          <w:rFonts w:eastAsiaTheme="minorEastAsia"/>
        </w:rPr>
        <w:t xml:space="preserve">se restima también el valor de la demanda final doméstica, en ambos casos se debe vigilar que el valor no sea negativo. Finalmente, se </w:t>
      </w:r>
      <w:r w:rsidRPr="001362F8">
        <w:rPr>
          <w:rFonts w:eastAsiaTheme="minorEastAsia"/>
        </w:rPr>
        <w:t xml:space="preserve">asegura </w:t>
      </w:r>
      <w:r w:rsidR="00D04CE5" w:rsidRPr="001362F8">
        <w:rPr>
          <w:rFonts w:eastAsiaTheme="minorEastAsia"/>
        </w:rPr>
        <w:t xml:space="preserve">que la oferta domestica sea igual a la utilización </w:t>
      </w:r>
      <w:r w:rsidR="00C67051" w:rsidRPr="001362F8">
        <w:rPr>
          <w:rFonts w:eastAsiaTheme="minorEastAsia"/>
        </w:rPr>
        <w:t>doméstica</w:t>
      </w:r>
      <w:r w:rsidR="00C67051">
        <w:rPr>
          <w:rFonts w:eastAsiaTheme="minorEastAsia"/>
        </w:rPr>
        <w:t xml:space="preserve"> y total</w:t>
      </w:r>
      <w:r w:rsidR="00D04CE5" w:rsidRPr="001362F8">
        <w:rPr>
          <w:rFonts w:eastAsiaTheme="minorEastAsia"/>
        </w:rPr>
        <w:t>:</w:t>
      </w:r>
    </w:p>
    <w:p w14:paraId="30D22B4D" w14:textId="5B8308EF" w:rsidR="006E116A" w:rsidRPr="00455D4C" w:rsidRDefault="00077C6A" w:rsidP="00B33B0D">
      <w:pPr>
        <w:pStyle w:val="Prrafodelista"/>
        <w:spacing w:line="360" w:lineRule="auto"/>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m:oMathPara>
    </w:p>
    <w:p w14:paraId="4E135939" w14:textId="7B4F90D0" w:rsidR="00C67051" w:rsidRPr="00455D4C" w:rsidRDefault="00077C6A" w:rsidP="00C67051">
      <w:pPr>
        <w:pStyle w:val="Prrafodelista"/>
        <w:spacing w:line="360" w:lineRule="auto"/>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m:oMathPara>
    </w:p>
    <w:p w14:paraId="4CFAA000" w14:textId="77777777" w:rsidR="00455D4C" w:rsidRPr="00D04CE5" w:rsidRDefault="00455D4C" w:rsidP="00B33B0D">
      <w:pPr>
        <w:pStyle w:val="Prrafodelista"/>
        <w:spacing w:line="360" w:lineRule="auto"/>
        <w:jc w:val="center"/>
        <w:rPr>
          <w:rFonts w:eastAsiaTheme="minorEastAsia"/>
          <w:sz w:val="18"/>
          <w:szCs w:val="18"/>
        </w:rPr>
      </w:pPr>
    </w:p>
    <w:p w14:paraId="6D0683C0" w14:textId="27E21B01" w:rsidR="00D04CE5" w:rsidRDefault="00D04CE5" w:rsidP="001362F8">
      <w:pPr>
        <w:spacing w:line="360" w:lineRule="auto"/>
        <w:jc w:val="both"/>
      </w:pPr>
      <w:r>
        <w:t>Este proceso será reiterativo hasta que el error sea mínimo y el sistema se encuentre completamente en equilibrio, es decir se cumplan todas las identidades contables del sistema.</w:t>
      </w:r>
      <w:r w:rsidR="001362F8">
        <w:t xml:space="preserve"> </w:t>
      </w:r>
      <w:r>
        <w:t>Se supone que los desequilibrios existentes son resultado de una subestimación o sobrestimación de la demanda intermedia dom</w:t>
      </w:r>
      <w:r w:rsidR="009A5BCE">
        <w:t>é</w:t>
      </w:r>
      <w:r>
        <w:t>stica y/o de la demanda final doméstica.</w:t>
      </w:r>
    </w:p>
    <w:p w14:paraId="7A390205" w14:textId="58041FCC" w:rsidR="004A1647" w:rsidRDefault="00455D4C" w:rsidP="001362F8">
      <w:pPr>
        <w:spacing w:line="360" w:lineRule="auto"/>
        <w:jc w:val="both"/>
      </w:pPr>
      <w:r>
        <w:t>Además de estas restricciones para asegurar el equilibrio del sistema de cuentas regionales, también se busca que la suma de los vectores de las Entidades Federativas que conformar la región centro y el vector del resto de país sean congruentes con los datos de las TOU nacionales. En este sentido, el vector del resto del país no debe presentar valores negativos</w:t>
      </w:r>
      <w:r w:rsidR="004A1647">
        <w:t>, esto debido a que un valor negativo implicaría que los valores del vector estimado de las Entidades Federativas de la región centro están por arriba de lo reportado a nivel nacional.</w:t>
      </w:r>
    </w:p>
    <w:p w14:paraId="7FFE312A" w14:textId="003C800E" w:rsidR="00455D4C" w:rsidRDefault="004A1647" w:rsidP="001362F8">
      <w:pPr>
        <w:spacing w:line="360" w:lineRule="auto"/>
        <w:jc w:val="both"/>
      </w:pPr>
      <w:r>
        <w:t xml:space="preserve">En este sentido, después del proceso de calibración por medio de la demanda intermedia doméstica y la demanda final doméstica, se incorporó otra condición </w:t>
      </w:r>
      <w:r w:rsidR="00602D8C">
        <w:t>sobre los impuestos netos de subsidios</w:t>
      </w:r>
      <w:r w:rsidR="00272145">
        <w:t>, en este caso el valor estimado de los impuestos netos de subsidios no puede ser mayor a la suma del consumo intermedio y valor agregado, tal como se muestra en la siguiente ecuación</w:t>
      </w:r>
      <w:r w:rsidR="00602D8C">
        <w:t>:</w:t>
      </w:r>
    </w:p>
    <w:p w14:paraId="508EE363" w14:textId="07170669" w:rsidR="004A1647" w:rsidRPr="008350A6" w:rsidRDefault="00077C6A" w:rsidP="004A1647">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e</m:t>
              </m:r>
            </m:sup>
          </m:sSubSup>
          <m:r>
            <w:rPr>
              <w:rFonts w:ascii="Cambria Math" w:hAnsi="Cambria Math"/>
              <w:sz w:val="18"/>
              <w:szCs w:val="18"/>
            </w:rPr>
            <m:t>ajustados=</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nary>
            <m:naryPr>
              <m:chr m:val="∑"/>
              <m:limLoc m:val="undOvr"/>
              <m:ctrlPr>
                <w:rPr>
                  <w:rFonts w:ascii="Cambria Math" w:hAnsi="Cambria Math"/>
                  <w:i/>
                  <w:sz w:val="18"/>
                  <w:szCs w:val="18"/>
                </w:rPr>
              </m:ctrlPr>
            </m:naryPr>
            <m:sub>
              <m:r>
                <w:rPr>
                  <w:rFonts w:ascii="Cambria Math" w:hAnsi="Cambria Math"/>
                  <w:sz w:val="18"/>
                  <w:szCs w:val="18"/>
                </w:rPr>
                <m:t>1</m:t>
              </m:r>
            </m:sub>
            <m:sup>
              <m:r>
                <w:rPr>
                  <w:rFonts w:ascii="Cambria Math" w:hAnsi="Cambria Math"/>
                  <w:sz w:val="18"/>
                  <w:szCs w:val="18"/>
                </w:rPr>
                <m:t>v</m:t>
              </m:r>
            </m:sup>
            <m:e>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e>
          </m:nary>
          <m:r>
            <w:rPr>
              <w:rFonts w:ascii="Cambria Math" w:hAnsi="Cambria Math"/>
              <w:sz w:val="18"/>
              <w:szCs w:val="18"/>
            </w:rPr>
            <m:t xml:space="preserve">  </m:t>
          </m:r>
        </m:oMath>
      </m:oMathPara>
    </w:p>
    <w:p w14:paraId="14B62B4D" w14:textId="7F88C101" w:rsidR="004A1647" w:rsidRPr="003C437C" w:rsidRDefault="00077C6A" w:rsidP="004A1647">
      <w:pPr>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ins</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ajustados=</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r</m:t>
                      </m:r>
                    </m:sub>
                    <m:sup>
                      <m:r>
                        <w:rPr>
                          <w:rFonts w:ascii="Cambria Math" w:hAnsi="Cambria Math"/>
                          <w:sz w:val="18"/>
                          <w:szCs w:val="18"/>
                        </w:rPr>
                        <m:t>t_e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ins</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&gt;0</m:t>
                  </m:r>
                </m:e>
                <m:e>
                  <m:sSubSup>
                    <m:sSubSupPr>
                      <m:ctrlPr>
                        <w:rPr>
                          <w:rFonts w:ascii="Cambria Math" w:eastAsiaTheme="minorEastAsia" w:hAnsi="Cambria Math"/>
                          <w:i/>
                          <w:sz w:val="18"/>
                          <w:szCs w:val="18"/>
                        </w:rPr>
                      </m:ctrlPr>
                    </m:sSubSupPr>
                    <m:e>
                      <m:r>
                        <w:rPr>
                          <w:rFonts w:ascii="Cambria Math" w:eastAsiaTheme="minorEastAsia" w:hAnsi="Cambria Math"/>
                          <w:sz w:val="18"/>
                          <w:szCs w:val="18"/>
                        </w:rPr>
                        <m:t>ins</m:t>
                      </m:r>
                    </m:e>
                    <m:sub>
                      <m:r>
                        <w:rPr>
                          <w:rFonts w:ascii="Cambria Math" w:eastAsiaTheme="minorEastAsia" w:hAnsi="Cambria Math"/>
                          <w:sz w:val="18"/>
                          <w:szCs w:val="18"/>
                        </w:rPr>
                        <m:t>r</m:t>
                      </m:r>
                    </m:sub>
                    <m:sup>
                      <m:r>
                        <w:rPr>
                          <w:rFonts w:ascii="Cambria Math" w:eastAsiaTheme="minorEastAsia" w:hAnsi="Cambria Math"/>
                          <w:sz w:val="18"/>
                          <w:szCs w:val="18"/>
                        </w:rPr>
                        <m:t>e</m:t>
                      </m:r>
                    </m:sup>
                  </m:sSubSup>
                </m:e>
              </m:eqArr>
            </m:e>
          </m:d>
        </m:oMath>
      </m:oMathPara>
    </w:p>
    <w:p w14:paraId="7067D149" w14:textId="6B2638B3" w:rsidR="00602D8C" w:rsidRDefault="00602D8C" w:rsidP="001362F8">
      <w:pPr>
        <w:spacing w:line="360" w:lineRule="auto"/>
        <w:jc w:val="both"/>
      </w:pPr>
      <w:r>
        <w:t xml:space="preserve">Donde: </w:t>
      </w:r>
    </w:p>
    <w:p w14:paraId="542E6C44" w14:textId="5BB83C2A" w:rsidR="00602D8C" w:rsidRDefault="00077C6A" w:rsidP="001362F8">
      <w:pPr>
        <w:spacing w:line="360" w:lineRule="auto"/>
        <w:jc w:val="both"/>
      </w:pPr>
      <m:oMath>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_e</m:t>
            </m:r>
          </m:sup>
        </m:sSubSup>
        <m:r>
          <w:rPr>
            <w:rFonts w:ascii="Cambria Math" w:hAnsi="Cambria Math"/>
            <w:sz w:val="18"/>
            <w:szCs w:val="18"/>
          </w:rPr>
          <m:t xml:space="preserve">ajustados </m:t>
        </m:r>
      </m:oMath>
      <w:r w:rsidR="00602D8C">
        <w:rPr>
          <w:rFonts w:eastAsiaTheme="minorEastAsia"/>
          <w:sz w:val="18"/>
          <w:szCs w:val="18"/>
        </w:rPr>
        <w:t xml:space="preserve">= </w:t>
      </w:r>
      <w:r w:rsidR="00602D8C" w:rsidRPr="00602D8C">
        <w:t>Impuestos netos de subsidios ajustados</w:t>
      </w:r>
    </w:p>
    <w:p w14:paraId="17BA1C0F" w14:textId="27B7FC67" w:rsidR="00602D8C" w:rsidRDefault="00077C6A" w:rsidP="001362F8">
      <w:pPr>
        <w:spacing w:line="360" w:lineRule="auto"/>
        <w:jc w:val="both"/>
      </w:pPr>
      <m:oMath>
        <m:nary>
          <m:naryPr>
            <m:chr m:val="∑"/>
            <m:limLoc m:val="undOvr"/>
            <m:ctrlPr>
              <w:rPr>
                <w:rFonts w:ascii="Cambria Math" w:hAnsi="Cambria Math"/>
                <w:i/>
                <w:sz w:val="18"/>
                <w:szCs w:val="18"/>
              </w:rPr>
            </m:ctrlPr>
          </m:naryPr>
          <m:sub>
            <m:r>
              <w:rPr>
                <w:rFonts w:ascii="Cambria Math" w:hAnsi="Cambria Math"/>
                <w:sz w:val="18"/>
                <w:szCs w:val="18"/>
              </w:rPr>
              <m:t>1</m:t>
            </m:r>
          </m:sub>
          <m:sup>
            <m:r>
              <w:rPr>
                <w:rFonts w:ascii="Cambria Math" w:hAnsi="Cambria Math"/>
                <w:sz w:val="18"/>
                <w:szCs w:val="18"/>
              </w:rPr>
              <m:t>v</m:t>
            </m:r>
          </m:sup>
          <m:e>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e>
        </m:nary>
        <m:r>
          <w:rPr>
            <w:rFonts w:ascii="Cambria Math" w:hAnsi="Cambria Math"/>
            <w:sz w:val="18"/>
            <w:szCs w:val="18"/>
          </w:rPr>
          <m:t xml:space="preserve"> </m:t>
        </m:r>
      </m:oMath>
      <w:r w:rsidR="00602D8C">
        <w:rPr>
          <w:rFonts w:eastAsiaTheme="minorEastAsia"/>
          <w:sz w:val="18"/>
          <w:szCs w:val="18"/>
        </w:rPr>
        <w:t xml:space="preserve">= </w:t>
      </w:r>
      <w:r w:rsidR="00602D8C" w:rsidRPr="00602D8C">
        <w:t xml:space="preserve">Suma de las diferencias </w:t>
      </w:r>
      <w:r w:rsidR="00602D8C">
        <w:t>entre oferta y utilización</w:t>
      </w:r>
    </w:p>
    <w:p w14:paraId="585AD45B" w14:textId="77777777" w:rsidR="00602D8C" w:rsidRDefault="00602D8C" w:rsidP="001362F8">
      <w:pPr>
        <w:spacing w:line="360" w:lineRule="auto"/>
        <w:jc w:val="both"/>
      </w:pPr>
    </w:p>
    <w:p w14:paraId="7D19E670" w14:textId="67E0CECC" w:rsidR="008350A6" w:rsidRDefault="00625E09" w:rsidP="001362F8">
      <w:pPr>
        <w:spacing w:line="360" w:lineRule="auto"/>
        <w:jc w:val="both"/>
      </w:pPr>
      <w:r>
        <w:t xml:space="preserve">La calibración de los impuestos netos de subsidios será reiterativa hasta que el error entre oferta </w:t>
      </w:r>
      <w:r w:rsidR="00C67051">
        <w:t>doméstica</w:t>
      </w:r>
      <w:r>
        <w:t xml:space="preserve"> </w:t>
      </w:r>
      <w:r w:rsidR="00C67051">
        <w:t>y</w:t>
      </w:r>
      <w:r>
        <w:t xml:space="preserve"> utilización sean mínimos y se cumplan las restricciones necesarias.</w:t>
      </w:r>
      <w:r w:rsidR="00E12BD0">
        <w:t xml:space="preserve"> </w:t>
      </w:r>
      <w:r w:rsidR="008350A6">
        <w:t xml:space="preserve">En este sentido la calibración y los resultados finales para la construcción de los cuadros de oferta y utilización de las Entidades Federativas de la región Centro se detallan en el esquema siguiente: </w:t>
      </w:r>
    </w:p>
    <w:p w14:paraId="1190AE58" w14:textId="767D2F78" w:rsidR="008350A6" w:rsidRDefault="008350A6">
      <w:r>
        <w:br w:type="page"/>
      </w:r>
    </w:p>
    <w:p w14:paraId="503552E4" w14:textId="77777777" w:rsidR="008350A6" w:rsidRDefault="008350A6" w:rsidP="008350A6">
      <w:pPr>
        <w:pStyle w:val="Descripcin"/>
        <w:jc w:val="center"/>
        <w:rPr>
          <w:b/>
          <w:bCs/>
          <w:color w:val="auto"/>
        </w:rPr>
        <w:sectPr w:rsidR="008350A6" w:rsidSect="00050A1E">
          <w:pgSz w:w="12240" w:h="15840"/>
          <w:pgMar w:top="1418" w:right="1701" w:bottom="1418" w:left="1701" w:header="709" w:footer="709" w:gutter="0"/>
          <w:cols w:space="708"/>
          <w:docGrid w:linePitch="360"/>
        </w:sectPr>
      </w:pPr>
    </w:p>
    <w:p w14:paraId="5949FC6E" w14:textId="07E87B25" w:rsidR="00B33B0D" w:rsidRPr="00BC14D8" w:rsidRDefault="001D6C82" w:rsidP="00BC14D8">
      <w:pPr>
        <w:pStyle w:val="Descripcin"/>
        <w:keepNext/>
        <w:jc w:val="center"/>
        <w:rPr>
          <w:b/>
          <w:bCs/>
          <w:color w:val="auto"/>
        </w:rPr>
      </w:pPr>
      <w:bookmarkStart w:id="16" w:name="_Toc36831346"/>
      <w:bookmarkStart w:id="17" w:name="_Toc41507125"/>
      <w:r>
        <w:rPr>
          <w:b/>
          <w:bCs/>
          <w:noProof/>
          <w:color w:val="auto"/>
        </w:rPr>
        <w:lastRenderedPageBreak/>
        <mc:AlternateContent>
          <mc:Choice Requires="wpg">
            <w:drawing>
              <wp:anchor distT="0" distB="0" distL="114300" distR="114300" simplePos="0" relativeHeight="251791360" behindDoc="0" locked="0" layoutInCell="1" allowOverlap="1" wp14:anchorId="69648A99" wp14:editId="55AAD91C">
                <wp:simplePos x="0" y="0"/>
                <wp:positionH relativeFrom="column">
                  <wp:posOffset>-549556</wp:posOffset>
                </wp:positionH>
                <wp:positionV relativeFrom="paragraph">
                  <wp:posOffset>333995</wp:posOffset>
                </wp:positionV>
                <wp:extent cx="9375224" cy="6318274"/>
                <wp:effectExtent l="0" t="0" r="16510" b="0"/>
                <wp:wrapNone/>
                <wp:docPr id="89" name="Grupo 89"/>
                <wp:cNvGraphicFramePr/>
                <a:graphic xmlns:a="http://schemas.openxmlformats.org/drawingml/2006/main">
                  <a:graphicData uri="http://schemas.microsoft.com/office/word/2010/wordprocessingGroup">
                    <wpg:wgp>
                      <wpg:cNvGrpSpPr/>
                      <wpg:grpSpPr>
                        <a:xfrm>
                          <a:off x="0" y="0"/>
                          <a:ext cx="9375224" cy="6318274"/>
                          <a:chOff x="0" y="0"/>
                          <a:chExt cx="9375224" cy="6318274"/>
                        </a:xfrm>
                      </wpg:grpSpPr>
                      <wps:wsp>
                        <wps:cNvPr id="133" name="Rectángulo 133"/>
                        <wps:cNvSpPr/>
                        <wps:spPr>
                          <a:xfrm>
                            <a:off x="25879" y="5978106"/>
                            <a:ext cx="3701903" cy="34016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C3D52" w14:textId="66BF931A" w:rsidR="00077C6A" w:rsidRDefault="00077C6A" w:rsidP="00C3214B">
                              <w:pPr>
                                <w:jc w:val="center"/>
                                <w:rPr>
                                  <w:color w:val="000000" w:themeColor="text1"/>
                                  <w:sz w:val="18"/>
                                  <w:szCs w:val="18"/>
                                </w:rPr>
                              </w:pPr>
                              <w:r w:rsidRPr="00D65E19">
                                <w:rPr>
                                  <w:color w:val="000000" w:themeColor="text1"/>
                                  <w:sz w:val="18"/>
                                  <w:szCs w:val="18"/>
                                </w:rPr>
                                <w:t>Fuente: Elabora</w:t>
                              </w:r>
                              <w:r>
                                <w:rPr>
                                  <w:color w:val="000000" w:themeColor="text1"/>
                                  <w:sz w:val="18"/>
                                  <w:szCs w:val="18"/>
                                </w:rPr>
                                <w:t xml:space="preserve">ción propia con base en Asuad 2019. </w:t>
                              </w:r>
                            </w:p>
                            <w:p w14:paraId="189F034D" w14:textId="77777777" w:rsidR="00077C6A" w:rsidRPr="00D65E19" w:rsidRDefault="00077C6A" w:rsidP="00C3214B">
                              <w:pPr>
                                <w:jc w:val="center"/>
                                <w:rPr>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5" name="Grupo 85"/>
                        <wpg:cNvGrpSpPr/>
                        <wpg:grpSpPr>
                          <a:xfrm>
                            <a:off x="0" y="0"/>
                            <a:ext cx="9375224" cy="6029637"/>
                            <a:chOff x="0" y="0"/>
                            <a:chExt cx="9375224" cy="6029637"/>
                          </a:xfrm>
                        </wpg:grpSpPr>
                        <wps:wsp>
                          <wps:cNvPr id="124" name="Conector recto de flecha 124"/>
                          <wps:cNvCnPr/>
                          <wps:spPr>
                            <a:xfrm flipV="1">
                              <a:off x="5553974" y="2384485"/>
                              <a:ext cx="0" cy="2386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67" name="Grupo 67"/>
                          <wpg:cNvGrpSpPr/>
                          <wpg:grpSpPr>
                            <a:xfrm>
                              <a:off x="0" y="0"/>
                              <a:ext cx="9375224" cy="6029637"/>
                              <a:chOff x="0" y="0"/>
                              <a:chExt cx="9375224" cy="6029637"/>
                            </a:xfrm>
                          </wpg:grpSpPr>
                          <wps:wsp>
                            <wps:cNvPr id="115" name="Rectángulo 115"/>
                            <wps:cNvSpPr/>
                            <wps:spPr>
                              <a:xfrm>
                                <a:off x="6530196" y="2760453"/>
                                <a:ext cx="351111" cy="254132"/>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04CF8E4C" w14:textId="6C610691" w:rsidR="00077C6A" w:rsidRDefault="00077C6A" w:rsidP="008350A6">
                                  <w:pPr>
                                    <w:jc w:val="center"/>
                                  </w:pPr>
                                  <w: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3" name="Grupo 63"/>
                            <wpg:cNvGrpSpPr/>
                            <wpg:grpSpPr>
                              <a:xfrm>
                                <a:off x="0" y="0"/>
                                <a:ext cx="9375224" cy="6029637"/>
                                <a:chOff x="0" y="0"/>
                                <a:chExt cx="9375224" cy="6029637"/>
                              </a:xfrm>
                            </wpg:grpSpPr>
                            <wps:wsp>
                              <wps:cNvPr id="110" name="Conector recto de flecha 110"/>
                              <wps:cNvCnPr/>
                              <wps:spPr>
                                <a:xfrm flipH="1">
                                  <a:off x="3169489" y="3043687"/>
                                  <a:ext cx="159494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0" name="Conector recto de flecha 130"/>
                              <wps:cNvCnPr/>
                              <wps:spPr>
                                <a:xfrm>
                                  <a:off x="6918385" y="317740"/>
                                  <a:ext cx="39340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1" name="Conector recto de flecha 131"/>
                              <wps:cNvCnPr/>
                              <wps:spPr>
                                <a:xfrm>
                                  <a:off x="8314426" y="957532"/>
                                  <a:ext cx="0" cy="2658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62" name="Grupo 62"/>
                              <wpg:cNvGrpSpPr/>
                              <wpg:grpSpPr>
                                <a:xfrm>
                                  <a:off x="0" y="0"/>
                                  <a:ext cx="9375224" cy="6029637"/>
                                  <a:chOff x="0" y="0"/>
                                  <a:chExt cx="9375224" cy="6029637"/>
                                </a:xfrm>
                              </wpg:grpSpPr>
                              <wps:wsp>
                                <wps:cNvPr id="98" name="Conector recto de flecha 98"/>
                                <wps:cNvCnPr/>
                                <wps:spPr>
                                  <a:xfrm>
                                    <a:off x="3165894" y="5717876"/>
                                    <a:ext cx="132912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58" name="Grupo 58"/>
                                <wpg:cNvGrpSpPr/>
                                <wpg:grpSpPr>
                                  <a:xfrm>
                                    <a:off x="0" y="0"/>
                                    <a:ext cx="9375224" cy="6029637"/>
                                    <a:chOff x="0" y="0"/>
                                    <a:chExt cx="9375224" cy="6029637"/>
                                  </a:xfrm>
                                </wpg:grpSpPr>
                                <wps:wsp>
                                  <wps:cNvPr id="88" name="Conector recto 88"/>
                                  <wps:cNvCnPr/>
                                  <wps:spPr>
                                    <a:xfrm>
                                      <a:off x="1397479" y="2035834"/>
                                      <a:ext cx="0" cy="202019"/>
                                    </a:xfrm>
                                    <a:prstGeom prst="line">
                                      <a:avLst/>
                                    </a:prstGeom>
                                  </wps:spPr>
                                  <wps:style>
                                    <a:lnRef idx="1">
                                      <a:schemeClr val="dk1"/>
                                    </a:lnRef>
                                    <a:fillRef idx="0">
                                      <a:schemeClr val="dk1"/>
                                    </a:fillRef>
                                    <a:effectRef idx="0">
                                      <a:schemeClr val="dk1"/>
                                    </a:effectRef>
                                    <a:fontRef idx="minor">
                                      <a:schemeClr val="tx1"/>
                                    </a:fontRef>
                                  </wps:style>
                                  <wps:bodyPr/>
                                </wps:wsp>
                                <wps:wsp>
                                  <wps:cNvPr id="92" name="Conector recto 92"/>
                                  <wps:cNvCnPr/>
                                  <wps:spPr>
                                    <a:xfrm>
                                      <a:off x="1397479" y="2216989"/>
                                      <a:ext cx="1477926" cy="0"/>
                                    </a:xfrm>
                                    <a:prstGeom prst="line">
                                      <a:avLst/>
                                    </a:prstGeom>
                                  </wps:spPr>
                                  <wps:style>
                                    <a:lnRef idx="1">
                                      <a:schemeClr val="dk1"/>
                                    </a:lnRef>
                                    <a:fillRef idx="0">
                                      <a:schemeClr val="dk1"/>
                                    </a:fillRef>
                                    <a:effectRef idx="0">
                                      <a:schemeClr val="dk1"/>
                                    </a:effectRef>
                                    <a:fontRef idx="minor">
                                      <a:schemeClr val="tx1"/>
                                    </a:fontRef>
                                  </wps:style>
                                  <wps:bodyPr/>
                                </wps:wsp>
                                <wps:wsp>
                                  <wps:cNvPr id="96" name="Conector recto de flecha 96"/>
                                  <wps:cNvCnPr/>
                                  <wps:spPr>
                                    <a:xfrm>
                                      <a:off x="2094781" y="3347049"/>
                                      <a:ext cx="0" cy="2131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7" name="Conector recto de flecha 97"/>
                                  <wps:cNvCnPr/>
                                  <wps:spPr>
                                    <a:xfrm>
                                      <a:off x="2068902" y="4425351"/>
                                      <a:ext cx="0" cy="29788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52" name="Grupo 52"/>
                                  <wpg:cNvGrpSpPr/>
                                  <wpg:grpSpPr>
                                    <a:xfrm>
                                      <a:off x="0" y="0"/>
                                      <a:ext cx="9375224" cy="6029637"/>
                                      <a:chOff x="0" y="0"/>
                                      <a:chExt cx="9375224" cy="6029637"/>
                                    </a:xfrm>
                                  </wpg:grpSpPr>
                                  <wps:wsp>
                                    <wps:cNvPr id="86" name="Conector recto de flecha 86"/>
                                    <wps:cNvCnPr/>
                                    <wps:spPr>
                                      <a:xfrm>
                                        <a:off x="1396042" y="1181819"/>
                                        <a:ext cx="0" cy="2772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7" name="Conector recto de flecha 87"/>
                                    <wps:cNvCnPr/>
                                    <wps:spPr>
                                      <a:xfrm>
                                        <a:off x="2551981" y="1190445"/>
                                        <a:ext cx="0" cy="2870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1" name="Conector recto 91"/>
                                    <wps:cNvCnPr/>
                                    <wps:spPr>
                                      <a:xfrm>
                                        <a:off x="2855343" y="2009955"/>
                                        <a:ext cx="0" cy="202018"/>
                                      </a:xfrm>
                                      <a:prstGeom prst="line">
                                        <a:avLst/>
                                      </a:prstGeom>
                                    </wps:spPr>
                                    <wps:style>
                                      <a:lnRef idx="1">
                                        <a:schemeClr val="dk1"/>
                                      </a:lnRef>
                                      <a:fillRef idx="0">
                                        <a:schemeClr val="dk1"/>
                                      </a:fillRef>
                                      <a:effectRef idx="0">
                                        <a:schemeClr val="dk1"/>
                                      </a:effectRef>
                                      <a:fontRef idx="minor">
                                        <a:schemeClr val="tx1"/>
                                      </a:fontRef>
                                    </wps:style>
                                    <wps:bodyPr/>
                                  </wps:wsp>
                                  <wps:wsp>
                                    <wps:cNvPr id="95" name="Conector recto de flecha 95"/>
                                    <wps:cNvCnPr/>
                                    <wps:spPr>
                                      <a:xfrm>
                                        <a:off x="2068902" y="2208362"/>
                                        <a:ext cx="0" cy="3190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49" name="Grupo 49"/>
                                    <wpg:cNvGrpSpPr/>
                                    <wpg:grpSpPr>
                                      <a:xfrm>
                                        <a:off x="0" y="0"/>
                                        <a:ext cx="9375224" cy="6029637"/>
                                        <a:chOff x="0" y="0"/>
                                        <a:chExt cx="9375224" cy="6029637"/>
                                      </a:xfrm>
                                    </wpg:grpSpPr>
                                    <wps:wsp>
                                      <wps:cNvPr id="99" name="Conector recto de flecha 99"/>
                                      <wps:cNvCnPr/>
                                      <wps:spPr>
                                        <a:xfrm flipV="1">
                                          <a:off x="5493589" y="5196696"/>
                                          <a:ext cx="0" cy="24454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3" name="Conector recto de flecha 113"/>
                                      <wps:cNvCnPr/>
                                      <wps:spPr>
                                        <a:xfrm flipV="1">
                                          <a:off x="5536721" y="4221911"/>
                                          <a:ext cx="0" cy="171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4" name="Conector recto de flecha 114"/>
                                      <wps:cNvCnPr/>
                                      <wps:spPr>
                                        <a:xfrm flipV="1">
                                          <a:off x="5517671" y="3281632"/>
                                          <a:ext cx="10633" cy="19213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9" name="Conector recto de flecha 119"/>
                                      <wps:cNvCnPr/>
                                      <wps:spPr>
                                        <a:xfrm flipV="1">
                                          <a:off x="5622985" y="1659866"/>
                                          <a:ext cx="0" cy="22328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6" name="Conector recto de flecha 126"/>
                                      <wps:cNvCnPr/>
                                      <wps:spPr>
                                        <a:xfrm flipV="1">
                                          <a:off x="5640238" y="624696"/>
                                          <a:ext cx="0" cy="19196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40" name="Grupo 40"/>
                                      <wpg:cNvGrpSpPr/>
                                      <wpg:grpSpPr>
                                        <a:xfrm>
                                          <a:off x="0" y="0"/>
                                          <a:ext cx="9375224" cy="6029637"/>
                                          <a:chOff x="0" y="0"/>
                                          <a:chExt cx="9375224" cy="6029637"/>
                                        </a:xfrm>
                                      </wpg:grpSpPr>
                                      <wpg:grpSp>
                                        <wpg:cNvPr id="15" name="Grupo 15"/>
                                        <wpg:cNvGrpSpPr/>
                                        <wpg:grpSpPr>
                                          <a:xfrm>
                                            <a:off x="0" y="0"/>
                                            <a:ext cx="9375224" cy="6029637"/>
                                            <a:chOff x="0" y="0"/>
                                            <a:chExt cx="9375224" cy="6029637"/>
                                          </a:xfrm>
                                        </wpg:grpSpPr>
                                        <wps:wsp>
                                          <wps:cNvPr id="77" name="Rectángulo 77"/>
                                          <wps:cNvSpPr/>
                                          <wps:spPr>
                                            <a:xfrm>
                                              <a:off x="0" y="1457864"/>
                                              <a:ext cx="1807210" cy="574158"/>
                                            </a:xfrm>
                                            <a:prstGeom prst="rect">
                                              <a:avLst/>
                                            </a:prstGeom>
                                          </wps:spPr>
                                          <wps:style>
                                            <a:lnRef idx="2">
                                              <a:schemeClr val="accent1"/>
                                            </a:lnRef>
                                            <a:fillRef idx="1">
                                              <a:schemeClr val="lt1"/>
                                            </a:fillRef>
                                            <a:effectRef idx="0">
                                              <a:schemeClr val="accent1"/>
                                            </a:effectRef>
                                            <a:fontRef idx="minor">
                                              <a:schemeClr val="dk1"/>
                                            </a:fontRef>
                                          </wps:style>
                                          <wps:txbx>
                                            <w:txbxContent>
                                              <w:p w14:paraId="64E6B2C3" w14:textId="0164BD95" w:rsidR="00077C6A" w:rsidRPr="008350A6" w:rsidRDefault="00077C6A" w:rsidP="008350A6">
                                                <w:pPr>
                                                  <w:spacing w:after="120" w:line="240" w:lineRule="auto"/>
                                                  <w:jc w:val="center"/>
                                                  <w:rPr>
                                                    <w:rFonts w:eastAsiaTheme="minorEastAsia"/>
                                                    <w:sz w:val="18"/>
                                                    <w:szCs w:val="18"/>
                                                  </w:rPr>
                                                </w:pPr>
                                                <w:r w:rsidRPr="008350A6">
                                                  <w:rPr>
                                                    <w:rFonts w:eastAsiaTheme="minorEastAsia"/>
                                                    <w:sz w:val="18"/>
                                                    <w:szCs w:val="18"/>
                                                  </w:rPr>
                                                  <w:t>Valor agregado</w:t>
                                                </w:r>
                                              </w:p>
                                              <w:p w14:paraId="4209EA5B" w14:textId="07FF36D1" w:rsidR="00077C6A" w:rsidRPr="008350A6" w:rsidRDefault="00077C6A" w:rsidP="008350A6">
                                                <w:pPr>
                                                  <w:spacing w:after="0" w:line="360" w:lineRule="auto"/>
                                                  <w:jc w:val="both"/>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rt</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ebo</m:t>
                                                        </m:r>
                                                      </m:e>
                                                      <m:sub>
                                                        <m:r>
                                                          <w:rPr>
                                                            <w:rFonts w:ascii="Cambria Math" w:hAnsi="Cambria Math"/>
                                                            <w:sz w:val="18"/>
                                                            <w:szCs w:val="18"/>
                                                          </w:rPr>
                                                          <m:t>r</m:t>
                                                        </m:r>
                                                      </m:sub>
                                                      <m:sup>
                                                        <m:r>
                                                          <w:rPr>
                                                            <w:rFonts w:ascii="Cambria Math" w:hAnsi="Cambria Math"/>
                                                            <w:sz w:val="18"/>
                                                            <w:szCs w:val="18"/>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ángulo 78"/>
                                          <wps:cNvSpPr/>
                                          <wps:spPr>
                                            <a:xfrm>
                                              <a:off x="1975449" y="1449238"/>
                                              <a:ext cx="2445489" cy="563526"/>
                                            </a:xfrm>
                                            <a:prstGeom prst="rect">
                                              <a:avLst/>
                                            </a:prstGeom>
                                          </wps:spPr>
                                          <wps:style>
                                            <a:lnRef idx="2">
                                              <a:schemeClr val="accent1"/>
                                            </a:lnRef>
                                            <a:fillRef idx="1">
                                              <a:schemeClr val="lt1"/>
                                            </a:fillRef>
                                            <a:effectRef idx="0">
                                              <a:schemeClr val="accent1"/>
                                            </a:effectRef>
                                            <a:fontRef idx="minor">
                                              <a:schemeClr val="dk1"/>
                                            </a:fontRef>
                                          </wps:style>
                                          <wps:txbx>
                                            <w:txbxContent>
                                              <w:p w14:paraId="24581E2F" w14:textId="5828E3CD" w:rsidR="00077C6A" w:rsidRPr="008350A6" w:rsidRDefault="00077C6A" w:rsidP="008350A6">
                                                <w:pPr>
                                                  <w:spacing w:after="120" w:line="240" w:lineRule="auto"/>
                                                  <w:jc w:val="center"/>
                                                  <w:rPr>
                                                    <w:sz w:val="18"/>
                                                    <w:szCs w:val="18"/>
                                                  </w:rPr>
                                                </w:pPr>
                                                <w:r w:rsidRPr="008350A6">
                                                  <w:rPr>
                                                    <w:sz w:val="18"/>
                                                    <w:szCs w:val="18"/>
                                                  </w:rPr>
                                                  <w:t>Demanda Final</w:t>
                                                </w:r>
                                              </w:p>
                                              <w:p w14:paraId="33B81D78" w14:textId="4DE35B19" w:rsidR="00077C6A" w:rsidRPr="008350A6" w:rsidRDefault="00077C6A" w:rsidP="008350A6">
                                                <w:pPr>
                                                  <w:spacing w:after="0" w:line="240" w:lineRule="auto"/>
                                                  <w:jc w:val="both"/>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df</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cp</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cg</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fbkf</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ve</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r</m:t>
                                                        </m:r>
                                                      </m:sub>
                                                      <m:sup>
                                                        <m:r>
                                                          <w:rPr>
                                                            <w:rFonts w:ascii="Cambria Math" w:hAnsi="Cambria Math"/>
                                                            <w:sz w:val="18"/>
                                                            <w:szCs w:val="18"/>
                                                          </w:rPr>
                                                          <m:t>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ángulo 79"/>
                                          <wps:cNvSpPr/>
                                          <wps:spPr>
                                            <a:xfrm>
                                              <a:off x="1069675" y="2510287"/>
                                              <a:ext cx="2115879" cy="839972"/>
                                            </a:xfrm>
                                            <a:prstGeom prst="rect">
                                              <a:avLst/>
                                            </a:prstGeom>
                                          </wps:spPr>
                                          <wps:style>
                                            <a:lnRef idx="2">
                                              <a:schemeClr val="accent1"/>
                                            </a:lnRef>
                                            <a:fillRef idx="1">
                                              <a:schemeClr val="lt1"/>
                                            </a:fillRef>
                                            <a:effectRef idx="0">
                                              <a:schemeClr val="accent1"/>
                                            </a:effectRef>
                                            <a:fontRef idx="minor">
                                              <a:schemeClr val="dk1"/>
                                            </a:fontRef>
                                          </wps:style>
                                          <wps:txbx>
                                            <w:txbxContent>
                                              <w:p w14:paraId="7A7B0B19" w14:textId="2590CC7E" w:rsidR="00077C6A" w:rsidRPr="008350A6" w:rsidRDefault="00077C6A" w:rsidP="008350A6">
                                                <w:pPr>
                                                  <w:spacing w:after="0" w:line="240" w:lineRule="auto"/>
                                                  <w:jc w:val="center"/>
                                                  <w:rPr>
                                                    <w:rFonts w:eastAsiaTheme="minorEastAsia"/>
                                                    <w:sz w:val="18"/>
                                                    <w:szCs w:val="18"/>
                                                  </w:rPr>
                                                </w:pPr>
                                                <w:r w:rsidRPr="008350A6">
                                                  <w:rPr>
                                                    <w:rFonts w:eastAsiaTheme="minorEastAsia"/>
                                                    <w:sz w:val="18"/>
                                                    <w:szCs w:val="18"/>
                                                  </w:rPr>
                                                  <w:t>Estimación de la demanda intermedia domestica con la información del valor agregado:</w:t>
                                                </w:r>
                                              </w:p>
                                              <w:p w14:paraId="47C6F14C" w14:textId="7EC88DDC" w:rsidR="00077C6A" w:rsidRPr="008350A6" w:rsidRDefault="00077C6A" w:rsidP="008350A6">
                                                <w:pPr>
                                                  <w:spacing w:after="0" w:line="360" w:lineRule="auto"/>
                                                  <w:jc w:val="both"/>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di</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di</m:t>
                                                        </m:r>
                                                      </m:e>
                                                      <m:sub>
                                                        <m:r>
                                                          <w:rPr>
                                                            <w:rFonts w:ascii="Cambria Math" w:hAnsi="Cambria Math"/>
                                                            <w:sz w:val="18"/>
                                                            <w:szCs w:val="18"/>
                                                          </w:rPr>
                                                          <m:t>r</m:t>
                                                        </m:r>
                                                      </m:sub>
                                                      <m:sup>
                                                        <m:r>
                                                          <w:rPr>
                                                            <w:rFonts w:ascii="Cambria Math" w:hAnsi="Cambria Math"/>
                                                            <w:sz w:val="18"/>
                                                            <w:szCs w:val="18"/>
                                                          </w:rPr>
                                                          <m:t>DN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ángulo 80"/>
                                          <wps:cNvSpPr/>
                                          <wps:spPr>
                                            <a:xfrm>
                                              <a:off x="1052423" y="3562710"/>
                                              <a:ext cx="2115820" cy="861237"/>
                                            </a:xfrm>
                                            <a:prstGeom prst="rect">
                                              <a:avLst/>
                                            </a:prstGeom>
                                          </wps:spPr>
                                          <wps:style>
                                            <a:lnRef idx="2">
                                              <a:schemeClr val="accent1"/>
                                            </a:lnRef>
                                            <a:fillRef idx="1">
                                              <a:schemeClr val="lt1"/>
                                            </a:fillRef>
                                            <a:effectRef idx="0">
                                              <a:schemeClr val="accent1"/>
                                            </a:effectRef>
                                            <a:fontRef idx="minor">
                                              <a:schemeClr val="dk1"/>
                                            </a:fontRef>
                                          </wps:style>
                                          <wps:txbx>
                                            <w:txbxContent>
                                              <w:p w14:paraId="7C3AD148" w14:textId="7DD78C03" w:rsidR="00077C6A" w:rsidRPr="008350A6" w:rsidRDefault="00077C6A" w:rsidP="008350A6">
                                                <w:pPr>
                                                  <w:spacing w:after="0" w:line="240" w:lineRule="auto"/>
                                                  <w:jc w:val="center"/>
                                                  <w:rPr>
                                                    <w:rFonts w:eastAsiaTheme="minorEastAsia"/>
                                                    <w:sz w:val="18"/>
                                                    <w:szCs w:val="18"/>
                                                  </w:rPr>
                                                </w:pPr>
                                                <w:r w:rsidRPr="008350A6">
                                                  <w:rPr>
                                                    <w:rFonts w:eastAsiaTheme="minorEastAsia"/>
                                                    <w:sz w:val="18"/>
                                                    <w:szCs w:val="18"/>
                                                  </w:rPr>
                                                  <w:t>Estimación del consumo intermedio domestico:</w:t>
                                                </w:r>
                                              </w:p>
                                              <w:p w14:paraId="5DAF5357" w14:textId="53798B05" w:rsidR="00077C6A" w:rsidRPr="008350A6" w:rsidRDefault="00077C6A" w:rsidP="008350A6">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d_e</m:t>
                                                        </m:r>
                                                      </m:sup>
                                                    </m:sSubSup>
                                                    <m:r>
                                                      <w:rPr>
                                                        <w:rFonts w:ascii="Cambria Math"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r</m:t>
                                                        </m:r>
                                                      </m:sub>
                                                      <m:sup>
                                                        <m:r>
                                                          <w:rPr>
                                                            <w:rFonts w:ascii="Cambria Math" w:eastAsiaTheme="minorEastAsia" w:hAnsi="Cambria Math"/>
                                                            <w:sz w:val="18"/>
                                                            <w:szCs w:val="18"/>
                                                          </w:rPr>
                                                          <m:t>n</m:t>
                                                        </m:r>
                                                      </m:sup>
                                                      <m:e>
                                                        <m:sSub>
                                                          <m:sSubPr>
                                                            <m:ctrlPr>
                                                              <w:rPr>
                                                                <w:rFonts w:ascii="Cambria Math" w:eastAsiaTheme="minorEastAsia" w:hAnsi="Cambria Math"/>
                                                                <w:i/>
                                                                <w:sz w:val="18"/>
                                                                <w:szCs w:val="18"/>
                                                              </w:rPr>
                                                            </m:ctrlPr>
                                                          </m:sSubPr>
                                                          <m:e>
                                                            <m:r>
                                                              <w:rPr>
                                                                <w:rFonts w:ascii="Cambria Math" w:eastAsiaTheme="minorEastAsia" w:hAnsi="Cambria Math"/>
                                                                <w:sz w:val="18"/>
                                                                <w:szCs w:val="18"/>
                                                              </w:rPr>
                                                              <m:t>TD</m:t>
                                                            </m:r>
                                                          </m:e>
                                                          <m:sub>
                                                            <m:r>
                                                              <w:rPr>
                                                                <w:rFonts w:ascii="Cambria Math" w:eastAsiaTheme="minorEastAsia" w:hAnsi="Cambria Math"/>
                                                                <w:sz w:val="18"/>
                                                                <w:szCs w:val="18"/>
                                                              </w:rPr>
                                                              <m:t>rj</m:t>
                                                            </m:r>
                                                          </m:sub>
                                                        </m:sSub>
                                                      </m:e>
                                                    </m:nary>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ángulo 81"/>
                                          <wps:cNvSpPr/>
                                          <wps:spPr>
                                            <a:xfrm>
                                              <a:off x="1017917" y="4684143"/>
                                              <a:ext cx="2115879" cy="132907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A58F7B7" w14:textId="49C3F229" w:rsidR="00077C6A" w:rsidRPr="008350A6" w:rsidRDefault="00077C6A" w:rsidP="008350A6">
                                                <w:pPr>
                                                  <w:spacing w:after="0" w:line="240" w:lineRule="auto"/>
                                                  <w:jc w:val="center"/>
                                                  <w:rPr>
                                                    <w:rFonts w:eastAsiaTheme="minorEastAsia"/>
                                                    <w:sz w:val="18"/>
                                                    <w:szCs w:val="18"/>
                                                  </w:rPr>
                                                </w:pPr>
                                                <w:r w:rsidRPr="008350A6">
                                                  <w:rPr>
                                                    <w:rFonts w:eastAsiaTheme="minorEastAsia"/>
                                                    <w:sz w:val="18"/>
                                                    <w:szCs w:val="18"/>
                                                  </w:rPr>
                                                  <w:t>Estimación del consumo intermedio total y de los impuestos netos de subsidios</w:t>
                                                </w:r>
                                                <w:r>
                                                  <w:rPr>
                                                    <w:rFonts w:eastAsiaTheme="minorEastAsia"/>
                                                    <w:sz w:val="18"/>
                                                    <w:szCs w:val="18"/>
                                                  </w:rPr>
                                                  <w:t>:</w:t>
                                                </w:r>
                                              </w:p>
                                              <w:p w14:paraId="73AC35F4" w14:textId="309EB91E" w:rsidR="00077C6A" w:rsidRPr="008350A6" w:rsidRDefault="00077C6A" w:rsidP="008350A6">
                                                <w:pPr>
                                                  <w:jc w:val="center"/>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r</m:t>
                                                        </m:r>
                                                      </m:sub>
                                                      <m:sup>
                                                        <m:r>
                                                          <w:rPr>
                                                            <w:rFonts w:ascii="Cambria Math" w:eastAsiaTheme="minorEastAsia" w:hAnsi="Cambria Math"/>
                                                            <w:sz w:val="18"/>
                                                            <w:szCs w:val="18"/>
                                                          </w:rPr>
                                                          <m:t>n</m:t>
                                                        </m:r>
                                                      </m:sup>
                                                      <m:e>
                                                        <m:sSub>
                                                          <m:sSubPr>
                                                            <m:ctrlPr>
                                                              <w:rPr>
                                                                <w:rFonts w:ascii="Cambria Math" w:eastAsiaTheme="minorEastAsia" w:hAnsi="Cambria Math"/>
                                                                <w:i/>
                                                                <w:sz w:val="18"/>
                                                                <w:szCs w:val="18"/>
                                                              </w:rPr>
                                                            </m:ctrlPr>
                                                          </m:sSubPr>
                                                          <m:e>
                                                            <m:r>
                                                              <w:rPr>
                                                                <w:rFonts w:ascii="Cambria Math" w:eastAsiaTheme="minorEastAsia" w:hAnsi="Cambria Math"/>
                                                                <w:sz w:val="18"/>
                                                                <w:szCs w:val="18"/>
                                                              </w:rPr>
                                                              <m:t>T</m:t>
                                                            </m:r>
                                                          </m:e>
                                                          <m:sub>
                                                            <m:r>
                                                              <w:rPr>
                                                                <w:rFonts w:ascii="Cambria Math" w:eastAsiaTheme="minorEastAsia" w:hAnsi="Cambria Math"/>
                                                                <w:sz w:val="18"/>
                                                                <w:szCs w:val="18"/>
                                                              </w:rPr>
                                                              <m:t>rj</m:t>
                                                            </m:r>
                                                          </m:sub>
                                                        </m:sSub>
                                                      </m:e>
                                                    </m:nary>
                                                    <m:r>
                                                      <w:rPr>
                                                        <w:rFonts w:ascii="Cambria Math" w:eastAsiaTheme="minorEastAsia"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d_e</m:t>
                                                        </m:r>
                                                      </m:sup>
                                                    </m:sSubSup>
                                                    <m:r>
                                                      <w:rPr>
                                                        <w:rFonts w:ascii="Cambria Math" w:eastAsiaTheme="minorEastAsia"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m_e</m:t>
                                                        </m:r>
                                                      </m:sup>
                                                    </m:sSubSup>
                                                  </m:oMath>
                                                </m:oMathPara>
                                              </w:p>
                                              <w:p w14:paraId="69C7877B" w14:textId="77777777" w:rsidR="00077C6A" w:rsidRPr="008350A6" w:rsidRDefault="00077C6A" w:rsidP="008350A6">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d_e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N</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t_N</m:t>
                                                        </m:r>
                                                      </m:sup>
                                                    </m:sSubSup>
                                                    <m:r>
                                                      <w:rPr>
                                                        <w:rFonts w:ascii="Cambria Math" w:hAnsi="Cambria Math"/>
                                                        <w:sz w:val="18"/>
                                                        <w:szCs w:val="18"/>
                                                      </w:rPr>
                                                      <m:t>)</m:t>
                                                    </m:r>
                                                  </m:oMath>
                                                </m:oMathPara>
                                              </w:p>
                                              <w:p w14:paraId="543087E4" w14:textId="77777777" w:rsidR="00077C6A" w:rsidRPr="008350A6" w:rsidRDefault="00077C6A" w:rsidP="008350A6">
                                                <w:pPr>
                                                  <w:jc w:val="center"/>
                                                  <w:rPr>
                                                    <w:sz w:val="18"/>
                                                    <w:szCs w:val="18"/>
                                                  </w:rPr>
                                                </w:pPr>
                                              </w:p>
                                              <w:p w14:paraId="6F2A60B8" w14:textId="77777777" w:rsidR="00077C6A" w:rsidRPr="008350A6" w:rsidRDefault="00077C6A" w:rsidP="008350A6">
                                                <w:pPr>
                                                  <w:spacing w:after="0" w:line="240" w:lineRule="auto"/>
                                                  <w:jc w:val="both"/>
                                                  <w:rPr>
                                                    <w:rFonts w:eastAsiaTheme="min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ángulo 82"/>
                                          <wps:cNvSpPr/>
                                          <wps:spPr>
                                            <a:xfrm>
                                              <a:off x="4502989" y="5434642"/>
                                              <a:ext cx="2083435" cy="59499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C4754D6" w14:textId="2CF45A80" w:rsidR="00077C6A" w:rsidRDefault="00077C6A" w:rsidP="008350A6">
                                                <w:pPr>
                                                  <w:jc w:val="center"/>
                                                  <w:rPr>
                                                    <w:sz w:val="18"/>
                                                    <w:szCs w:val="18"/>
                                                  </w:rPr>
                                                </w:pPr>
                                                <w:r>
                                                  <w:rPr>
                                                    <w:sz w:val="18"/>
                                                    <w:szCs w:val="18"/>
                                                  </w:rPr>
                                                  <w:t>Estimación de la producción bruta total:</w:t>
                                                </w:r>
                                              </w:p>
                                              <w:p w14:paraId="3C0662F0" w14:textId="79AD8B38" w:rsidR="00077C6A" w:rsidRPr="00254E62" w:rsidRDefault="00077C6A" w:rsidP="008350A6">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pbt</m:t>
                                                        </m:r>
                                                      </m:e>
                                                      <m:sub>
                                                        <m:r>
                                                          <w:rPr>
                                                            <w:rFonts w:ascii="Cambria Math" w:hAnsi="Cambria Math"/>
                                                            <w:sz w:val="18"/>
                                                            <w:szCs w:val="18"/>
                                                          </w:rPr>
                                                          <m:t>j</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ángulo 83"/>
                                          <wps:cNvSpPr/>
                                          <wps:spPr>
                                            <a:xfrm>
                                              <a:off x="4451230" y="4382219"/>
                                              <a:ext cx="2115185" cy="82929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2DCCD727" w14:textId="7D2DD9BF" w:rsidR="00077C6A" w:rsidRDefault="00077C6A" w:rsidP="008350A6">
                                                <w:pPr>
                                                  <w:jc w:val="center"/>
                                                  <w:rPr>
                                                    <w:sz w:val="18"/>
                                                    <w:szCs w:val="18"/>
                                                  </w:rPr>
                                                </w:pPr>
                                                <w:r>
                                                  <w:rPr>
                                                    <w:sz w:val="18"/>
                                                    <w:szCs w:val="18"/>
                                                  </w:rPr>
                                                  <w:t>Estimación de la oferta domestica a partir de los datos de la producción total:</w:t>
                                                </w:r>
                                              </w:p>
                                              <w:p w14:paraId="53865276" w14:textId="015462EF" w:rsidR="00077C6A" w:rsidRPr="00D924F6" w:rsidRDefault="00077C6A" w:rsidP="008350A6">
                                                <w:pPr>
                                                  <w:spacing w:after="0" w:line="24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pbt</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m:t>
                                                    </m:r>
                                                    <m:f>
                                                      <m:fPr>
                                                        <m:ctrlPr>
                                                          <w:rPr>
                                                            <w:rFonts w:ascii="Cambria Math" w:eastAsiaTheme="minorEastAsia" w:hAnsi="Cambria Math"/>
                                                            <w:i/>
                                                            <w:sz w:val="18"/>
                                                            <w:szCs w:val="18"/>
                                                          </w:rPr>
                                                        </m:ctrlPr>
                                                      </m:fPr>
                                                      <m:num>
                                                        <m:sSubSup>
                                                          <m:sSubSupPr>
                                                            <m:ctrlPr>
                                                              <w:rPr>
                                                                <w:rFonts w:ascii="Cambria Math" w:eastAsiaTheme="minorEastAsia" w:hAnsi="Cambria Math"/>
                                                                <w:i/>
                                                                <w:sz w:val="18"/>
                                                                <w:szCs w:val="18"/>
                                                              </w:rPr>
                                                            </m:ctrlPr>
                                                          </m:sSubSupPr>
                                                          <m:e>
                                                            <m:r>
                                                              <w:rPr>
                                                                <w:rFonts w:ascii="Cambria Math" w:eastAsiaTheme="minorEastAsia" w:hAnsi="Cambria Math"/>
                                                                <w:sz w:val="18"/>
                                                                <w:szCs w:val="18"/>
                                                              </w:rPr>
                                                              <m:t>o</m:t>
                                                            </m:r>
                                                          </m:e>
                                                          <m:sub>
                                                            <m:r>
                                                              <w:rPr>
                                                                <w:rFonts w:ascii="Cambria Math" w:eastAsiaTheme="minorEastAsia" w:hAnsi="Cambria Math"/>
                                                                <w:sz w:val="18"/>
                                                                <w:szCs w:val="18"/>
                                                              </w:rPr>
                                                              <m:t>rj</m:t>
                                                            </m:r>
                                                          </m:sub>
                                                          <m:sup>
                                                            <m:r>
                                                              <w:rPr>
                                                                <w:rFonts w:ascii="Cambria Math" w:eastAsiaTheme="minorEastAsia" w:hAnsi="Cambria Math"/>
                                                                <w:sz w:val="18"/>
                                                                <w:szCs w:val="18"/>
                                                              </w:rPr>
                                                              <m:t>d_N</m:t>
                                                            </m:r>
                                                          </m:sup>
                                                        </m:sSubSup>
                                                      </m:num>
                                                      <m:den>
                                                        <m:sSubSup>
                                                          <m:sSubSupPr>
                                                            <m:ctrlPr>
                                                              <w:rPr>
                                                                <w:rFonts w:ascii="Cambria Math" w:eastAsiaTheme="minorEastAsia" w:hAnsi="Cambria Math"/>
                                                                <w:i/>
                                                                <w:sz w:val="18"/>
                                                                <w:szCs w:val="18"/>
                                                              </w:rPr>
                                                            </m:ctrlPr>
                                                          </m:sSubSupPr>
                                                          <m:e>
                                                            <m:r>
                                                              <w:rPr>
                                                                <w:rFonts w:ascii="Cambria Math" w:eastAsiaTheme="minorEastAsia" w:hAnsi="Cambria Math"/>
                                                                <w:sz w:val="18"/>
                                                                <w:szCs w:val="18"/>
                                                              </w:rPr>
                                                              <m:t>pbt</m:t>
                                                            </m:r>
                                                          </m:e>
                                                          <m:sub>
                                                            <m:r>
                                                              <w:rPr>
                                                                <w:rFonts w:ascii="Cambria Math" w:eastAsiaTheme="minorEastAsia" w:hAnsi="Cambria Math"/>
                                                                <w:sz w:val="18"/>
                                                                <w:szCs w:val="18"/>
                                                              </w:rPr>
                                                              <m:t>j</m:t>
                                                            </m:r>
                                                          </m:sub>
                                                          <m:sup>
                                                            <m:r>
                                                              <w:rPr>
                                                                <w:rFonts w:ascii="Cambria Math" w:eastAsiaTheme="minorEastAsia" w:hAnsi="Cambria Math"/>
                                                                <w:sz w:val="18"/>
                                                                <w:szCs w:val="18"/>
                                                              </w:rPr>
                                                              <m:t>N</m:t>
                                                            </m:r>
                                                          </m:sup>
                                                        </m:sSubSup>
                                                      </m:den>
                                                    </m:f>
                                                    <m:r>
                                                      <w:rPr>
                                                        <w:rFonts w:ascii="Cambria Math" w:eastAsiaTheme="minorEastAsia" w:hAnsi="Cambria Math"/>
                                                        <w:sz w:val="18"/>
                                                        <w:szCs w:val="18"/>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ángulo 84"/>
                                          <wps:cNvSpPr/>
                                          <wps:spPr>
                                            <a:xfrm>
                                              <a:off x="4502989" y="3467819"/>
                                              <a:ext cx="2115185" cy="742950"/>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2D822794" w14:textId="3C704DB8" w:rsidR="00077C6A" w:rsidRDefault="00077C6A" w:rsidP="008350A6">
                                                <w:pPr>
                                                  <w:spacing w:after="0" w:line="240" w:lineRule="auto"/>
                                                  <w:jc w:val="center"/>
                                                  <w:rPr>
                                                    <w:sz w:val="18"/>
                                                    <w:szCs w:val="18"/>
                                                  </w:rPr>
                                                </w:pPr>
                                                <w:r>
                                                  <w:rPr>
                                                    <w:sz w:val="18"/>
                                                    <w:szCs w:val="18"/>
                                                  </w:rPr>
                                                  <w:t>Se estima la demanda final doméstica bajo las siguientes condiciones:</w:t>
                                                </w:r>
                                              </w:p>
                                              <w:p w14:paraId="5A792202" w14:textId="2DD5110C" w:rsidR="00077C6A" w:rsidRPr="00D924F6" w:rsidRDefault="00077C6A" w:rsidP="008350A6">
                                                <w:pPr>
                                                  <w:jc w:val="center"/>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d__e</m:t>
                                                                </m:r>
                                                              </m:sup>
                                                            </m:sSubSup>
                                                            <m:r>
                                                              <w:rPr>
                                                                <w:rFonts w:ascii="Cambria Math" w:eastAsiaTheme="minorEastAsia" w:hAnsi="Cambria Math"/>
                                                                <w:sz w:val="18"/>
                                                                <w:szCs w:val="18"/>
                                                              </w:rPr>
                                                              <m:t>&gt;0</m:t>
                                                            </m:r>
                                                          </m:e>
                                                          <m:e>
                                                            <m:r>
                                                              <w:rPr>
                                                                <w:rFonts w:ascii="Cambria Math" w:hAnsi="Cambria Math"/>
                                                                <w:sz w:val="18"/>
                                                                <w:szCs w:val="18"/>
                                                              </w:rPr>
                                                              <m:t>0</m:t>
                                                            </m:r>
                                                          </m:e>
                                                        </m:eqArr>
                                                      </m:e>
                                                    </m:d>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Rectángulo 104"/>
                                          <wps:cNvSpPr/>
                                          <wps:spPr>
                                            <a:xfrm>
                                              <a:off x="4761781" y="2639683"/>
                                              <a:ext cx="1679944" cy="57373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58237708" w14:textId="5D9EC88E" w:rsidR="00077C6A" w:rsidRDefault="00077C6A" w:rsidP="008350A6">
                                                <w:pPr>
                                                  <w:spacing w:after="0"/>
                                                  <w:jc w:val="center"/>
                                                  <w:rPr>
                                                    <w:sz w:val="18"/>
                                                    <w:szCs w:val="18"/>
                                                  </w:rPr>
                                                </w:pPr>
                                                <w:r>
                                                  <w:rPr>
                                                    <w:sz w:val="18"/>
                                                    <w:szCs w:val="18"/>
                                                  </w:rPr>
                                                  <w:t>CALIBRACIÓN</w:t>
                                                </w:r>
                                              </w:p>
                                              <w:p w14:paraId="2C550134" w14:textId="1DD38F0C" w:rsidR="00077C6A" w:rsidRPr="008350A6" w:rsidRDefault="00077C6A" w:rsidP="008350A6">
                                                <w:pPr>
                                                  <w:spacing w:after="0"/>
                                                  <w:jc w:val="center"/>
                                                  <w:rPr>
                                                    <w:sz w:val="18"/>
                                                    <w:szCs w:val="18"/>
                                                  </w:rPr>
                                                </w:pPr>
                                                <w:r w:rsidRPr="008350A6">
                                                  <w:rPr>
                                                    <w:sz w:val="18"/>
                                                    <w:szCs w:val="18"/>
                                                  </w:rPr>
                                                  <w:t>Se verifica:</w:t>
                                                </w:r>
                                              </w:p>
                                              <w:p w14:paraId="366B27E4" w14:textId="77777777" w:rsidR="00077C6A" w:rsidRPr="008350A6" w:rsidRDefault="00077C6A" w:rsidP="008350A6">
                                                <w:pPr>
                                                  <w:spacing w:after="0"/>
                                                  <w:jc w:val="center"/>
                                                  <w:rPr>
                                                    <w:rFonts w:eastAsiaTheme="minorEastAsia"/>
                                                    <w:sz w:val="18"/>
                                                    <w:szCs w:val="18"/>
                                                  </w:rPr>
                                                </w:pP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Pr="008350A6">
                                                  <w:rPr>
                                                    <w:rFonts w:eastAsiaTheme="minorEastAsia"/>
                                                    <w:sz w:val="18"/>
                                                    <w:szCs w:val="18"/>
                                                  </w:rPr>
                                                  <w:t xml:space="preserve"> </w:t>
                                                </w:r>
                                              </w:p>
                                              <w:p w14:paraId="3C698048" w14:textId="77777777" w:rsidR="00077C6A" w:rsidRPr="008350A6" w:rsidRDefault="00077C6A" w:rsidP="008350A6">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ángulo 107"/>
                                          <wps:cNvSpPr/>
                                          <wps:spPr>
                                            <a:xfrm>
                                              <a:off x="7013024" y="2587914"/>
                                              <a:ext cx="2362200" cy="3089871"/>
                                            </a:xfrm>
                                            <a:prstGeom prst="rect">
                                              <a:avLst/>
                                            </a:prstGeom>
                                          </wps:spPr>
                                          <wps:style>
                                            <a:lnRef idx="2">
                                              <a:schemeClr val="accent1"/>
                                            </a:lnRef>
                                            <a:fillRef idx="1">
                                              <a:schemeClr val="lt1"/>
                                            </a:fillRef>
                                            <a:effectRef idx="0">
                                              <a:schemeClr val="accent1"/>
                                            </a:effectRef>
                                            <a:fontRef idx="minor">
                                              <a:schemeClr val="dk1"/>
                                            </a:fontRef>
                                          </wps:style>
                                          <wps:txbx>
                                            <w:txbxContent>
                                              <w:p w14:paraId="295AC577" w14:textId="592CCE0A" w:rsidR="00077C6A" w:rsidRDefault="00077C6A" w:rsidP="008350A6">
                                                <w:pPr>
                                                  <w:jc w:val="center"/>
                                                  <w:rPr>
                                                    <w:sz w:val="18"/>
                                                    <w:szCs w:val="18"/>
                                                  </w:rPr>
                                                </w:pPr>
                                                <w:r w:rsidRPr="008350A6">
                                                  <w:rPr>
                                                    <w:sz w:val="18"/>
                                                    <w:szCs w:val="18"/>
                                                  </w:rPr>
                                                  <w:t>Si no se verifica la identidad, se reestima la demanda intermedia</w:t>
                                                </w:r>
                                                <w:r>
                                                  <w:rPr>
                                                    <w:sz w:val="18"/>
                                                    <w:szCs w:val="18"/>
                                                  </w:rPr>
                                                  <w:t xml:space="preserve"> con base en las siguientes condiciones</w:t>
                                                </w:r>
                                                <w:r w:rsidRPr="008350A6">
                                                  <w:rPr>
                                                    <w:sz w:val="18"/>
                                                    <w:szCs w:val="18"/>
                                                  </w:rPr>
                                                  <w:t>:</w:t>
                                                </w:r>
                                              </w:p>
                                              <w:p w14:paraId="5F41536A" w14:textId="4F2253BC" w:rsidR="00077C6A" w:rsidRPr="00233EAF" w:rsidRDefault="00077C6A" w:rsidP="00233EAF">
                                                <w:pPr>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ajustada=</m:t>
                                                    </m:r>
                                                    <m:sSubSup>
                                                      <m:sSubSupPr>
                                                        <m:ctrlPr>
                                                          <w:rPr>
                                                            <w:rFonts w:ascii="Cambria Math" w:hAnsi="Cambria Math"/>
                                                            <w:i/>
                                                            <w:sz w:val="18"/>
                                                            <w:szCs w:val="18"/>
                                                          </w:rPr>
                                                        </m:ctrlPr>
                                                      </m:sSubSupPr>
                                                      <m:e>
                                                        <m:r>
                                                          <w:rPr>
                                                            <w:rFonts w:ascii="Cambria Math" w:hAnsi="Cambria Math"/>
                                                            <w:sz w:val="18"/>
                                                            <w:szCs w:val="18"/>
                                                          </w:rPr>
                                                          <m:t>di</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oMath>
                                                </m:oMathPara>
                                              </w:p>
                                              <w:p w14:paraId="7CA53D9D" w14:textId="11724CA7" w:rsidR="00077C6A" w:rsidRPr="00233EAF" w:rsidRDefault="00077C6A" w:rsidP="003C437C">
                                                <w:pPr>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ajustada=</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&gt;0</m:t>
                                                            </m:r>
                                                          </m:e>
                                                          <m:e>
                                                            <m:r>
                                                              <w:rPr>
                                                                <w:rFonts w:ascii="Cambria Math" w:hAnsi="Cambria Math"/>
                                                                <w:sz w:val="18"/>
                                                                <w:szCs w:val="18"/>
                                                              </w:rPr>
                                                              <m:t>0</m:t>
                                                            </m:r>
                                                          </m:e>
                                                        </m:eqArr>
                                                      </m:e>
                                                    </m:d>
                                                  </m:oMath>
                                                </m:oMathPara>
                                              </w:p>
                                              <w:p w14:paraId="51556387" w14:textId="77777777" w:rsidR="00077C6A" w:rsidRPr="00E9030B" w:rsidRDefault="00077C6A" w:rsidP="003C437C">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d_e</m:t>
                                                        </m:r>
                                                      </m:sup>
                                                    </m:sSubSup>
                                                    <m:r>
                                                      <w:rPr>
                                                        <w:rFonts w:ascii="Cambria Math" w:hAnsi="Cambria Math"/>
                                                        <w:sz w:val="16"/>
                                                        <w:szCs w:val="16"/>
                                                      </w:rPr>
                                                      <m:t>ajustados=</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d_e</m:t>
                                                        </m:r>
                                                      </m:sup>
                                                    </m:sSubSup>
                                                    <m:r>
                                                      <w:rPr>
                                                        <w:rFonts w:ascii="Cambria Math" w:hAnsi="Cambria Math"/>
                                                        <w:sz w:val="16"/>
                                                        <w:szCs w:val="16"/>
                                                      </w:rPr>
                                                      <m:t>-</m:t>
                                                    </m:r>
                                                    <m:nary>
                                                      <m:naryPr>
                                                        <m:chr m:val="∑"/>
                                                        <m:limLoc m:val="undOvr"/>
                                                        <m:ctrlPr>
                                                          <w:rPr>
                                                            <w:rFonts w:ascii="Cambria Math" w:hAnsi="Cambria Math"/>
                                                            <w:i/>
                                                            <w:sz w:val="16"/>
                                                            <w:szCs w:val="16"/>
                                                          </w:rPr>
                                                        </m:ctrlPr>
                                                      </m:naryPr>
                                                      <m:sub>
                                                        <m:r>
                                                          <w:rPr>
                                                            <w:rFonts w:ascii="Cambria Math" w:hAnsi="Cambria Math"/>
                                                            <w:sz w:val="16"/>
                                                            <w:szCs w:val="16"/>
                                                          </w:rPr>
                                                          <m:t>1</m:t>
                                                        </m:r>
                                                      </m:sub>
                                                      <m:sup>
                                                        <m:r>
                                                          <w:rPr>
                                                            <w:rFonts w:ascii="Cambria Math" w:hAnsi="Cambria Math"/>
                                                            <w:sz w:val="16"/>
                                                            <w:szCs w:val="16"/>
                                                          </w:rPr>
                                                          <m:t>v</m:t>
                                                        </m:r>
                                                      </m:sup>
                                                      <m:e>
                                                        <m:r>
                                                          <w:rPr>
                                                            <w:rFonts w:ascii="Cambria Math"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u</m:t>
                                                            </m:r>
                                                          </m:e>
                                                          <m:sub>
                                                            <m:r>
                                                              <w:rPr>
                                                                <w:rFonts w:ascii="Cambria Math" w:eastAsiaTheme="minorEastAsia" w:hAnsi="Cambria Math"/>
                                                                <w:sz w:val="16"/>
                                                                <w:szCs w:val="16"/>
                                                              </w:rPr>
                                                              <m:t>r</m:t>
                                                            </m:r>
                                                          </m:sub>
                                                          <m:sup>
                                                            <m:r>
                                                              <w:rPr>
                                                                <w:rFonts w:ascii="Cambria Math" w:eastAsiaTheme="minorEastAsia" w:hAnsi="Cambria Math"/>
                                                                <w:sz w:val="16"/>
                                                                <w:szCs w:val="16"/>
                                                              </w:rPr>
                                                              <m:t>t_e</m:t>
                                                            </m:r>
                                                          </m:sup>
                                                        </m:sSubSup>
                                                        <m:r>
                                                          <w:rPr>
                                                            <w:rFonts w:ascii="Cambria Math"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of</m:t>
                                                            </m:r>
                                                          </m:e>
                                                          <m:sub>
                                                            <m:r>
                                                              <w:rPr>
                                                                <w:rFonts w:ascii="Cambria Math" w:eastAsiaTheme="minorEastAsia" w:hAnsi="Cambria Math"/>
                                                                <w:sz w:val="16"/>
                                                                <w:szCs w:val="16"/>
                                                              </w:rPr>
                                                              <m:t>r</m:t>
                                                            </m:r>
                                                          </m:sub>
                                                          <m:sup>
                                                            <m:r>
                                                              <w:rPr>
                                                                <w:rFonts w:ascii="Cambria Math" w:eastAsiaTheme="minorEastAsia" w:hAnsi="Cambria Math"/>
                                                                <w:sz w:val="16"/>
                                                                <w:szCs w:val="16"/>
                                                              </w:rPr>
                                                              <m:t>t_e</m:t>
                                                            </m:r>
                                                          </m:sup>
                                                        </m:sSubSup>
                                                        <m:r>
                                                          <w:rPr>
                                                            <w:rFonts w:ascii="Cambria Math" w:hAnsi="Cambria Math"/>
                                                            <w:sz w:val="16"/>
                                                            <w:szCs w:val="16"/>
                                                          </w:rPr>
                                                          <m:t>)</m:t>
                                                        </m:r>
                                                      </m:e>
                                                    </m:nary>
                                                    <m:r>
                                                      <w:rPr>
                                                        <w:rFonts w:ascii="Cambria Math" w:hAnsi="Cambria Math"/>
                                                        <w:sz w:val="16"/>
                                                        <w:szCs w:val="16"/>
                                                      </w:rPr>
                                                      <m:t xml:space="preserve">  </m:t>
                                                    </m:r>
                                                  </m:oMath>
                                                </m:oMathPara>
                                              </w:p>
                                              <w:p w14:paraId="72F333BA" w14:textId="20FB445E" w:rsidR="00077C6A" w:rsidRPr="00E9030B" w:rsidRDefault="00077C6A" w:rsidP="003C437C">
                                                <w:pPr>
                                                  <w:jc w:val="center"/>
                                                  <w:rPr>
                                                    <w:rFonts w:eastAsiaTheme="minorEastAsia"/>
                                                    <w:sz w:val="16"/>
                                                    <w:szCs w:val="16"/>
                                                  </w:rPr>
                                                </w:pPr>
                                                <m:oMathPara>
                                                  <m:oMath>
                                                    <m:sSubSup>
                                                      <m:sSubSupPr>
                                                        <m:ctrlPr>
                                                          <w:rPr>
                                                            <w:rFonts w:ascii="Cambria Math" w:eastAsiaTheme="minorEastAsia" w:hAnsi="Cambria Math"/>
                                                            <w:i/>
                                                            <w:sz w:val="16"/>
                                                            <w:szCs w:val="16"/>
                                                          </w:rPr>
                                                        </m:ctrlPr>
                                                      </m:sSubSupPr>
                                                      <m:e>
                                                        <m:r>
                                                          <w:rPr>
                                                            <w:rFonts w:ascii="Cambria Math" w:eastAsiaTheme="minorEastAsia" w:hAnsi="Cambria Math"/>
                                                            <w:sz w:val="16"/>
                                                            <w:szCs w:val="16"/>
                                                          </w:rPr>
                                                          <m:t>ins</m:t>
                                                        </m:r>
                                                      </m:e>
                                                      <m:sub>
                                                        <m:r>
                                                          <w:rPr>
                                                            <w:rFonts w:ascii="Cambria Math" w:eastAsiaTheme="minorEastAsia" w:hAnsi="Cambria Math"/>
                                                            <w:sz w:val="16"/>
                                                            <w:szCs w:val="16"/>
                                                          </w:rPr>
                                                          <m:t>r</m:t>
                                                        </m:r>
                                                      </m:sub>
                                                      <m:sup>
                                                        <m:r>
                                                          <w:rPr>
                                                            <w:rFonts w:ascii="Cambria Math" w:eastAsiaTheme="minorEastAsia" w:hAnsi="Cambria Math"/>
                                                            <w:sz w:val="16"/>
                                                            <w:szCs w:val="16"/>
                                                          </w:rPr>
                                                          <m:t>d_e</m:t>
                                                        </m:r>
                                                      </m:sup>
                                                    </m:sSubSup>
                                                    <m:r>
                                                      <w:rPr>
                                                        <w:rFonts w:ascii="Cambria Math" w:eastAsiaTheme="minorEastAsia" w:hAnsi="Cambria Math"/>
                                                        <w:sz w:val="16"/>
                                                        <w:szCs w:val="16"/>
                                                      </w:rPr>
                                                      <m:t>ajustados=</m:t>
                                                    </m:r>
                                                    <m:d>
                                                      <m:dPr>
                                                        <m:begChr m:val="{"/>
                                                        <m:endChr m:val=""/>
                                                        <m:ctrlPr>
                                                          <w:rPr>
                                                            <w:rFonts w:ascii="Cambria Math" w:hAnsi="Cambria Math"/>
                                                            <w:i/>
                                                            <w:sz w:val="16"/>
                                                            <w:szCs w:val="16"/>
                                                          </w:rPr>
                                                        </m:ctrlPr>
                                                      </m:dPr>
                                                      <m:e>
                                                        <m:eqArr>
                                                          <m:eqArrPr>
                                                            <m:ctrlPr>
                                                              <w:rPr>
                                                                <w:rFonts w:ascii="Cambria Math" w:hAnsi="Cambria Math"/>
                                                                <w:i/>
                                                                <w:sz w:val="16"/>
                                                                <w:szCs w:val="16"/>
                                                              </w:rPr>
                                                            </m:ctrlPr>
                                                          </m:eqArrPr>
                                                          <m:e>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eastAsiaTheme="minorEastAsia" w:hAnsi="Cambria Math"/>
                                                                <w:sz w:val="16"/>
                                                                <w:szCs w:val="16"/>
                                                              </w:rPr>
                                                              <m:t>+</m:t>
                                                            </m:r>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r</m:t>
                                                                </m:r>
                                                              </m:sub>
                                                              <m:sup>
                                                                <m:r>
                                                                  <w:rPr>
                                                                    <w:rFonts w:ascii="Cambria Math" w:hAnsi="Cambria Math"/>
                                                                    <w:sz w:val="16"/>
                                                                    <w:szCs w:val="16"/>
                                                                  </w:rPr>
                                                                  <m:t>e</m:t>
                                                                </m:r>
                                                              </m:sup>
                                                            </m:sSubSup>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ins</m:t>
                                                                </m:r>
                                                              </m:e>
                                                              <m:sub>
                                                                <m:r>
                                                                  <w:rPr>
                                                                    <w:rFonts w:ascii="Cambria Math" w:eastAsiaTheme="minorEastAsia" w:hAnsi="Cambria Math"/>
                                                                    <w:sz w:val="16"/>
                                                                    <w:szCs w:val="16"/>
                                                                  </w:rPr>
                                                                  <m:t>r</m:t>
                                                                </m:r>
                                                              </m:sub>
                                                              <m:sup>
                                                                <m:r>
                                                                  <w:rPr>
                                                                    <w:rFonts w:ascii="Cambria Math" w:eastAsiaTheme="minorEastAsia" w:hAnsi="Cambria Math"/>
                                                                    <w:sz w:val="16"/>
                                                                    <w:szCs w:val="16"/>
                                                                  </w:rPr>
                                                                  <m:t>d_e</m:t>
                                                                </m:r>
                                                              </m:sup>
                                                            </m:sSubSup>
                                                            <m:r>
                                                              <w:rPr>
                                                                <w:rFonts w:ascii="Cambria Math" w:eastAsiaTheme="minorEastAsia" w:hAnsi="Cambria Math"/>
                                                                <w:sz w:val="16"/>
                                                                <w:szCs w:val="16"/>
                                                              </w:rPr>
                                                              <m:t>&gt;0</m:t>
                                                            </m:r>
                                                          </m:e>
                                                          <m:e>
                                                            <m:sSubSup>
                                                              <m:sSubSupPr>
                                                                <m:ctrlPr>
                                                                  <w:rPr>
                                                                    <w:rFonts w:ascii="Cambria Math" w:eastAsiaTheme="minorEastAsia" w:hAnsi="Cambria Math"/>
                                                                    <w:i/>
                                                                    <w:sz w:val="16"/>
                                                                    <w:szCs w:val="16"/>
                                                                  </w:rPr>
                                                                </m:ctrlPr>
                                                              </m:sSubSupPr>
                                                              <m:e>
                                                                <m:r>
                                                                  <w:rPr>
                                                                    <w:rFonts w:ascii="Cambria Math" w:eastAsiaTheme="minorEastAsia" w:hAnsi="Cambria Math"/>
                                                                    <w:sz w:val="16"/>
                                                                    <w:szCs w:val="16"/>
                                                                  </w:rPr>
                                                                  <m:t>ins</m:t>
                                                                </m:r>
                                                              </m:e>
                                                              <m:sub>
                                                                <m:r>
                                                                  <w:rPr>
                                                                    <w:rFonts w:ascii="Cambria Math" w:eastAsiaTheme="minorEastAsia" w:hAnsi="Cambria Math"/>
                                                                    <w:sz w:val="16"/>
                                                                    <w:szCs w:val="16"/>
                                                                  </w:rPr>
                                                                  <m:t>r</m:t>
                                                                </m:r>
                                                              </m:sub>
                                                              <m:sup>
                                                                <m:r>
                                                                  <w:rPr>
                                                                    <w:rFonts w:ascii="Cambria Math" w:eastAsiaTheme="minorEastAsia" w:hAnsi="Cambria Math"/>
                                                                    <w:sz w:val="16"/>
                                                                    <w:szCs w:val="16"/>
                                                                  </w:rPr>
                                                                  <m:t>d_e</m:t>
                                                                </m:r>
                                                              </m:sup>
                                                            </m:sSubSup>
                                                          </m:e>
                                                        </m:eqArr>
                                                      </m:e>
                                                    </m:d>
                                                  </m:oMath>
                                                </m:oMathPara>
                                              </w:p>
                                              <w:p w14:paraId="1BEBB4EE" w14:textId="10E209E2" w:rsidR="00077C6A" w:rsidRPr="00590DB8" w:rsidRDefault="00077C6A" w:rsidP="00590DB8">
                                                <w:pPr>
                                                  <w:jc w:val="center"/>
                                                  <w:rPr>
                                                    <w:sz w:val="18"/>
                                                    <w:szCs w:val="18"/>
                                                  </w:rPr>
                                                </w:pPr>
                                                <w:r w:rsidRPr="00590DB8">
                                                  <w:rPr>
                                                    <w:sz w:val="18"/>
                                                    <w:szCs w:val="18"/>
                                                  </w:rPr>
                                                  <w:t>Finalmente, se utiliza el método RAS para ajustar los valores de las COU estatales, pero sólo en caso de continuar con discrepancias entre la oferta y la utilización totales.</w:t>
                                                </w:r>
                                              </w:p>
                                              <w:p w14:paraId="51532582" w14:textId="77777777" w:rsidR="00077C6A" w:rsidRDefault="00077C6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ángulo 108"/>
                                          <wps:cNvSpPr/>
                                          <wps:spPr>
                                            <a:xfrm>
                                              <a:off x="5667555" y="2432649"/>
                                              <a:ext cx="351111" cy="254132"/>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4C944198" w14:textId="0437D696" w:rsidR="00077C6A" w:rsidRDefault="00077C6A" w:rsidP="008350A6">
                                                <w:pPr>
                                                  <w:jc w:val="center"/>
                                                </w:pPr>
                                                <w:r>
                                                  <w:t>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Rectángulo 118"/>
                                          <wps:cNvSpPr/>
                                          <wps:spPr>
                                            <a:xfrm>
                                              <a:off x="4692770" y="1871932"/>
                                              <a:ext cx="1818168" cy="516536"/>
                                            </a:xfrm>
                                            <a:prstGeom prst="rect">
                                              <a:avLst/>
                                            </a:prstGeom>
                                          </wps:spPr>
                                          <wps:style>
                                            <a:lnRef idx="2">
                                              <a:schemeClr val="accent1"/>
                                            </a:lnRef>
                                            <a:fillRef idx="1">
                                              <a:schemeClr val="lt1"/>
                                            </a:fillRef>
                                            <a:effectRef idx="0">
                                              <a:schemeClr val="accent1"/>
                                            </a:effectRef>
                                            <a:fontRef idx="minor">
                                              <a:schemeClr val="dk1"/>
                                            </a:fontRef>
                                          </wps:style>
                                          <wps:txbx>
                                            <w:txbxContent>
                                              <w:p w14:paraId="259987C9" w14:textId="44A1C8C3" w:rsidR="00077C6A" w:rsidRPr="008350A6" w:rsidRDefault="00077C6A" w:rsidP="008350A6">
                                                <w:pPr>
                                                  <w:jc w:val="center"/>
                                                  <w:rPr>
                                                    <w:sz w:val="18"/>
                                                    <w:szCs w:val="18"/>
                                                  </w:rPr>
                                                </w:pPr>
                                                <w:r w:rsidRPr="008350A6">
                                                  <w:rPr>
                                                    <w:sz w:val="18"/>
                                                    <w:szCs w:val="18"/>
                                                  </w:rPr>
                                                  <w:t>Se estiman el resto de las variables</w:t>
                                                </w:r>
                                                <w:r>
                                                  <w:rPr>
                                                    <w:sz w:val="18"/>
                                                    <w:szCs w:val="18"/>
                                                  </w:rPr>
                                                  <w:t xml:space="preserve"> como se mostró en el diagrama anterior.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Rectángulo 120"/>
                                          <wps:cNvSpPr/>
                                          <wps:spPr>
                                            <a:xfrm>
                                              <a:off x="4546121" y="819510"/>
                                              <a:ext cx="2360428" cy="786366"/>
                                            </a:xfrm>
                                            <a:prstGeom prst="rect">
                                              <a:avLst/>
                                            </a:prstGeom>
                                          </wps:spPr>
                                          <wps:style>
                                            <a:lnRef idx="2">
                                              <a:schemeClr val="accent1"/>
                                            </a:lnRef>
                                            <a:fillRef idx="1">
                                              <a:schemeClr val="lt1"/>
                                            </a:fillRef>
                                            <a:effectRef idx="0">
                                              <a:schemeClr val="accent1"/>
                                            </a:effectRef>
                                            <a:fontRef idx="minor">
                                              <a:schemeClr val="dk1"/>
                                            </a:fontRef>
                                          </wps:style>
                                          <wps:txbx>
                                            <w:txbxContent>
                                              <w:p w14:paraId="331558F0" w14:textId="14755B0B" w:rsidR="00077C6A" w:rsidRDefault="00077C6A" w:rsidP="008350A6">
                                                <w:pPr>
                                                  <w:spacing w:after="0" w:line="240" w:lineRule="auto"/>
                                                  <w:jc w:val="center"/>
                                                  <w:rPr>
                                                    <w:rFonts w:eastAsiaTheme="minorEastAsia"/>
                                                    <w:sz w:val="18"/>
                                                    <w:szCs w:val="18"/>
                                                  </w:rPr>
                                                </w:pPr>
                                                <w:r>
                                                  <w:rPr>
                                                    <w:rFonts w:eastAsiaTheme="minorEastAsia"/>
                                                    <w:sz w:val="18"/>
                                                    <w:szCs w:val="18"/>
                                                  </w:rPr>
                                                  <w:t>Se estima la demanda intermedia importada:</w:t>
                                                </w:r>
                                              </w:p>
                                              <w:p w14:paraId="3A4B7B77" w14:textId="52EEED60" w:rsidR="00077C6A" w:rsidRPr="008350A6" w:rsidRDefault="00077C6A" w:rsidP="008350A6">
                                                <w:pPr>
                                                  <w:spacing w:after="0" w:line="24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tu</m:t>
                                                            </m:r>
                                                          </m:e>
                                                          <m:sub>
                                                            <m:r>
                                                              <w:rPr>
                                                                <w:rFonts w:ascii="Cambria Math" w:eastAsiaTheme="minorEastAsia" w:hAnsi="Cambria Math"/>
                                                                <w:sz w:val="18"/>
                                                                <w:szCs w:val="18"/>
                                                              </w:rPr>
                                                              <m:t>rj</m:t>
                                                            </m:r>
                                                          </m:sub>
                                                          <m:sup>
                                                            <m:r>
                                                              <w:rPr>
                                                                <w:rFonts w:ascii="Cambria Math" w:eastAsiaTheme="minorEastAsia" w:hAnsi="Cambria Math"/>
                                                                <w:sz w:val="18"/>
                                                                <w:szCs w:val="18"/>
                                                              </w:rPr>
                                                              <m:t>m_e</m:t>
                                                            </m:r>
                                                          </m:sup>
                                                        </m:sSubSup>
                                                      </m:e>
                                                    </m:nary>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m_N</m:t>
                                                        </m:r>
                                                      </m:sup>
                                                    </m:sSubSup>
                                                    <m:r>
                                                      <w:rPr>
                                                        <w:rFonts w:ascii="Cambria Math" w:eastAsiaTheme="minorEastAsia" w:hAnsi="Cambria Math"/>
                                                        <w:sz w:val="18"/>
                                                        <w:szCs w:val="18"/>
                                                      </w:rPr>
                                                      <m:t>*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N</m:t>
                                                        </m:r>
                                                      </m:sup>
                                                    </m:sSubSup>
                                                    <m:r>
                                                      <w:rPr>
                                                        <w:rFonts w:ascii="Cambria Math" w:eastAsiaTheme="minorEastAsia" w:hAnsi="Cambria Math"/>
                                                        <w:sz w:val="18"/>
                                                        <w:szCs w:val="18"/>
                                                      </w:rPr>
                                                      <m:t>)</m:t>
                                                    </m:r>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9" name="Grupo 9"/>
                                          <wpg:cNvGrpSpPr/>
                                          <wpg:grpSpPr>
                                            <a:xfrm>
                                              <a:off x="562514" y="0"/>
                                              <a:ext cx="8697842" cy="1178137"/>
                                              <a:chOff x="0" y="0"/>
                                              <a:chExt cx="8697842" cy="1178137"/>
                                            </a:xfrm>
                                          </wpg:grpSpPr>
                                          <wps:wsp>
                                            <wps:cNvPr id="76" name="Diagrama de flujo: datos 76"/>
                                            <wps:cNvSpPr/>
                                            <wps:spPr>
                                              <a:xfrm>
                                                <a:off x="0" y="189781"/>
                                                <a:ext cx="3157501" cy="988356"/>
                                              </a:xfrm>
                                              <a:prstGeom prst="flowChartInputOutput">
                                                <a:avLst/>
                                              </a:prstGeom>
                                            </wps:spPr>
                                            <wps:style>
                                              <a:lnRef idx="2">
                                                <a:schemeClr val="accent1"/>
                                              </a:lnRef>
                                              <a:fillRef idx="1">
                                                <a:schemeClr val="lt1"/>
                                              </a:fillRef>
                                              <a:effectRef idx="0">
                                                <a:schemeClr val="accent1"/>
                                              </a:effectRef>
                                              <a:fontRef idx="minor">
                                                <a:schemeClr val="dk1"/>
                                              </a:fontRef>
                                            </wps:style>
                                            <wps:txbx>
                                              <w:txbxContent>
                                                <w:p w14:paraId="5DB8DFCC" w14:textId="4A9B21E6" w:rsidR="00077C6A" w:rsidRPr="008350A6" w:rsidRDefault="00077C6A" w:rsidP="008350A6">
                                                  <w:pPr>
                                                    <w:jc w:val="center"/>
                                                    <w:rPr>
                                                      <w:sz w:val="18"/>
                                                      <w:szCs w:val="18"/>
                                                    </w:rPr>
                                                  </w:pPr>
                                                  <w:r w:rsidRPr="008350A6">
                                                    <w:rPr>
                                                      <w:sz w:val="18"/>
                                                      <w:szCs w:val="18"/>
                                                    </w:rPr>
                                                    <w:t>Identificación y estimación de las variables claves a través de sus componentes y de información de diferentes instituciones y encuestas</w:t>
                                                  </w:r>
                                                  <w:r>
                                                    <w:rPr>
                                                      <w:sz w:val="18"/>
                                                      <w:szCs w:val="18"/>
                                                    </w:rPr>
                                                    <w:t xml:space="preserve"> por Estado y rama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Rectángulo 125"/>
                                            <wps:cNvSpPr/>
                                            <wps:spPr>
                                              <a:xfrm>
                                                <a:off x="3992233" y="0"/>
                                                <a:ext cx="2349662" cy="627321"/>
                                              </a:xfrm>
                                              <a:prstGeom prst="rect">
                                                <a:avLst/>
                                              </a:prstGeom>
                                            </wps:spPr>
                                            <wps:style>
                                              <a:lnRef idx="2">
                                                <a:schemeClr val="accent1"/>
                                              </a:lnRef>
                                              <a:fillRef idx="1">
                                                <a:schemeClr val="lt1"/>
                                              </a:fillRef>
                                              <a:effectRef idx="0">
                                                <a:schemeClr val="accent1"/>
                                              </a:effectRef>
                                              <a:fontRef idx="minor">
                                                <a:schemeClr val="dk1"/>
                                              </a:fontRef>
                                            </wps:style>
                                            <wps:txbx>
                                              <w:txbxContent>
                                                <w:p w14:paraId="04781A3A" w14:textId="0142054C" w:rsidR="00077C6A" w:rsidRDefault="00077C6A" w:rsidP="008350A6">
                                                  <w:pPr>
                                                    <w:jc w:val="center"/>
                                                    <w:rPr>
                                                      <w:sz w:val="18"/>
                                                      <w:szCs w:val="18"/>
                                                    </w:rPr>
                                                  </w:pPr>
                                                  <w:r w:rsidRPr="008350A6">
                                                    <w:rPr>
                                                      <w:sz w:val="18"/>
                                                      <w:szCs w:val="18"/>
                                                    </w:rPr>
                                                    <w:t>Se estima la demanda final importada:</w:t>
                                                  </w:r>
                                                </w:p>
                                                <w:p w14:paraId="5CD1DF78" w14:textId="3BC47E30" w:rsidR="00077C6A" w:rsidRPr="008350A6" w:rsidRDefault="00077C6A" w:rsidP="008350A6">
                                                  <w:pPr>
                                                    <w:jc w:val="center"/>
                                                    <w:rPr>
                                                      <w:sz w:val="18"/>
                                                      <w:szCs w:val="18"/>
                                                    </w:rPr>
                                                  </w:pPr>
                                                  <m:oMathPara>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di</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T_e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d_e</m:t>
                                                          </m:r>
                                                        </m:sup>
                                                      </m:sSubSup>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 name="Rectángulo 127"/>
                                            <wps:cNvSpPr/>
                                            <wps:spPr>
                                              <a:xfrm>
                                                <a:off x="6709554" y="0"/>
                                                <a:ext cx="1988288" cy="946298"/>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62A3DD6B" w14:textId="3540BE76" w:rsidR="00077C6A" w:rsidRDefault="00077C6A" w:rsidP="008350A6">
                                                  <w:pPr>
                                                    <w:spacing w:after="0" w:line="240" w:lineRule="auto"/>
                                                    <w:jc w:val="center"/>
                                                    <w:rPr>
                                                      <w:sz w:val="18"/>
                                                      <w:szCs w:val="18"/>
                                                    </w:rPr>
                                                  </w:pPr>
                                                  <w:r>
                                                    <w:rPr>
                                                      <w:sz w:val="18"/>
                                                      <w:szCs w:val="18"/>
                                                    </w:rPr>
                                                    <w:t>Estimación de la demanda intermedia y final tota:</w:t>
                                                  </w:r>
                                                </w:p>
                                                <w:p w14:paraId="2216E89F" w14:textId="77777777" w:rsidR="00077C6A" w:rsidRPr="00D924F6" w:rsidRDefault="00077C6A" w:rsidP="008350A6">
                                                  <w:pPr>
                                                    <w:spacing w:after="0" w:line="24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tu</m:t>
                                                              </m:r>
                                                            </m:e>
                                                            <m:sub>
                                                              <m:r>
                                                                <w:rPr>
                                                                  <w:rFonts w:ascii="Cambria Math" w:eastAsiaTheme="minorEastAsia" w:hAnsi="Cambria Math"/>
                                                                  <w:sz w:val="18"/>
                                                                  <w:szCs w:val="18"/>
                                                                </w:rPr>
                                                                <m:t>rj</m:t>
                                                              </m:r>
                                                            </m:sub>
                                                            <m:sup>
                                                              <m:r>
                                                                <w:rPr>
                                                                  <w:rFonts w:ascii="Cambria Math" w:eastAsiaTheme="minorEastAsia" w:hAnsi="Cambria Math"/>
                                                                  <w:sz w:val="18"/>
                                                                  <w:szCs w:val="18"/>
                                                                </w:rPr>
                                                                <m:t>t_e</m:t>
                                                              </m:r>
                                                            </m:sup>
                                                          </m:sSubSup>
                                                        </m:e>
                                                      </m:nary>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m:oMathPara>
                                                </w:p>
                                                <w:p w14:paraId="1715638D" w14:textId="48D64AFB" w:rsidR="00077C6A" w:rsidRPr="00D924F6" w:rsidRDefault="00077C6A" w:rsidP="008350A6">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oMath>
                                                  </m:oMathPara>
                                                </w:p>
                                                <w:p w14:paraId="5936B051" w14:textId="77777777" w:rsidR="00077C6A" w:rsidRPr="00D924F6" w:rsidRDefault="00077C6A" w:rsidP="008350A6">
                                                  <w:pPr>
                                                    <w:spacing w:after="0" w:line="240" w:lineRule="auto"/>
                                                    <w:jc w:val="both"/>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8" name="Rectángulo 128"/>
                                          <wps:cNvSpPr/>
                                          <wps:spPr>
                                            <a:xfrm>
                                              <a:off x="7314546" y="1095154"/>
                                              <a:ext cx="1966640" cy="1392855"/>
                                            </a:xfrm>
                                            <a:prstGeom prst="rect">
                                              <a:avLst/>
                                            </a:prstGeom>
                                            <a:ln>
                                              <a:solidFill>
                                                <a:schemeClr val="accent1"/>
                                              </a:solidFill>
                                            </a:ln>
                                          </wps:spPr>
                                          <wps:style>
                                            <a:lnRef idx="2">
                                              <a:schemeClr val="accent1"/>
                                            </a:lnRef>
                                            <a:fillRef idx="1">
                                              <a:schemeClr val="lt1"/>
                                            </a:fillRef>
                                            <a:effectRef idx="0">
                                              <a:schemeClr val="accent1"/>
                                            </a:effectRef>
                                            <a:fontRef idx="minor">
                                              <a:schemeClr val="dk1"/>
                                            </a:fontRef>
                                          </wps:style>
                                          <wps:txbx>
                                            <w:txbxContent>
                                              <w:p w14:paraId="3468359E" w14:textId="631CBEC8" w:rsidR="00077C6A" w:rsidRDefault="00077C6A" w:rsidP="008350A6">
                                                <w:pPr>
                                                  <w:spacing w:after="0" w:line="240" w:lineRule="auto"/>
                                                  <w:jc w:val="center"/>
                                                  <w:rPr>
                                                    <w:sz w:val="18"/>
                                                    <w:szCs w:val="18"/>
                                                  </w:rPr>
                                                </w:pPr>
                                                <w:r>
                                                  <w:rPr>
                                                    <w:sz w:val="18"/>
                                                    <w:szCs w:val="18"/>
                                                  </w:rPr>
                                                  <w:t>Se verifica:</w:t>
                                                </w:r>
                                              </w:p>
                                              <w:p w14:paraId="2FE6A069" w14:textId="0E0BF9CB" w:rsidR="00077C6A" w:rsidRPr="008350A6" w:rsidRDefault="00077C6A" w:rsidP="008350A6">
                                                <w:pPr>
                                                  <w:spacing w:after="0" w:line="240" w:lineRule="auto"/>
                                                  <w:jc w:val="both"/>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m:oMathPara>
                                              </w:p>
                                              <w:p w14:paraId="7C7A865B" w14:textId="14257CEF" w:rsidR="00077C6A" w:rsidRPr="008350A6" w:rsidRDefault="00077C6A" w:rsidP="008350A6">
                                                <w:pPr>
                                                  <w:spacing w:after="0" w:line="240" w:lineRule="auto"/>
                                                  <w:jc w:val="both"/>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m:oMathPara>
                                              </w:p>
                                              <w:p w14:paraId="7D369312" w14:textId="4670BC38" w:rsidR="00077C6A" w:rsidRPr="00BF55E8" w:rsidRDefault="00077C6A" w:rsidP="008350A6">
                                                <w:pPr>
                                                  <w:spacing w:after="0" w:line="240" w:lineRule="auto"/>
                                                  <w:jc w:val="both"/>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m:oMathPara>
                                              </w:p>
                                              <w:p w14:paraId="0BBD232A" w14:textId="7B9416F0" w:rsidR="00077C6A" w:rsidRPr="00BF55E8" w:rsidRDefault="00077C6A" w:rsidP="00BF55E8">
                                                <w:pPr>
                                                  <w:spacing w:after="0" w:line="240" w:lineRule="auto"/>
                                                  <w:jc w:val="both"/>
                                                  <w:rPr>
                                                    <w:sz w:val="18"/>
                                                    <w:szCs w:val="18"/>
                                                  </w:rPr>
                                                </w:pPr>
                                                <w:r w:rsidRPr="00BF55E8">
                                                  <w:rPr>
                                                    <w:sz w:val="18"/>
                                                    <w:szCs w:val="18"/>
                                                  </w:rPr>
                                                  <w:t>Se eval</w:t>
                                                </w:r>
                                                <w:r>
                                                  <w:rPr>
                                                    <w:sz w:val="18"/>
                                                    <w:szCs w:val="18"/>
                                                  </w:rPr>
                                                  <w:t>ú</w:t>
                                                </w:r>
                                                <w:r w:rsidRPr="00BF55E8">
                                                  <w:rPr>
                                                    <w:sz w:val="18"/>
                                                    <w:szCs w:val="18"/>
                                                  </w:rPr>
                                                  <w:t xml:space="preserve">an los cambios en los componentes de la demanda final y si es el caso se reestiman considerando la estructura económica de las variables fuente. </w:t>
                                                </w:r>
                                              </w:p>
                                              <w:p w14:paraId="6DF17D25" w14:textId="77777777" w:rsidR="00077C6A" w:rsidRPr="00D924F6" w:rsidRDefault="00077C6A" w:rsidP="008350A6">
                                                <w:pPr>
                                                  <w:spacing w:after="0" w:line="240" w:lineRule="auto"/>
                                                  <w:jc w:val="both"/>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 name="Grupo 38"/>
                                        <wpg:cNvGrpSpPr/>
                                        <wpg:grpSpPr>
                                          <a:xfrm>
                                            <a:off x="3134983" y="2777706"/>
                                            <a:ext cx="3849093" cy="533400"/>
                                            <a:chOff x="0" y="0"/>
                                            <a:chExt cx="3849093" cy="533400"/>
                                          </a:xfrm>
                                        </wpg:grpSpPr>
                                        <wps:wsp>
                                          <wps:cNvPr id="105" name="Conector recto de flecha 105"/>
                                          <wps:cNvCnPr/>
                                          <wps:spPr>
                                            <a:xfrm>
                                              <a:off x="3291696" y="231475"/>
                                              <a:ext cx="55739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3" name="Conector recto de flecha 123"/>
                                          <wps:cNvCnPr/>
                                          <wps:spPr>
                                            <a:xfrm flipH="1">
                                              <a:off x="0" y="533400"/>
                                              <a:ext cx="3842415" cy="0"/>
                                            </a:xfrm>
                                            <a:prstGeom prst="straightConnector1">
                                              <a:avLst/>
                                            </a:prstGeom>
                                            <a:ln w="19050">
                                              <a:prstDash val="dash"/>
                                              <a:tailEnd type="triangle"/>
                                            </a:ln>
                                          </wps:spPr>
                                          <wps:style>
                                            <a:lnRef idx="1">
                                              <a:schemeClr val="dk1"/>
                                            </a:lnRef>
                                            <a:fillRef idx="0">
                                              <a:schemeClr val="dk1"/>
                                            </a:fillRef>
                                            <a:effectRef idx="0">
                                              <a:schemeClr val="dk1"/>
                                            </a:effectRef>
                                            <a:fontRef idx="minor">
                                              <a:schemeClr val="tx1"/>
                                            </a:fontRef>
                                          </wps:style>
                                          <wps:bodyPr/>
                                        </wps:wsp>
                                        <wps:wsp>
                                          <wps:cNvPr id="134" name="Rectángulo 134"/>
                                          <wps:cNvSpPr/>
                                          <wps:spPr>
                                            <a:xfrm>
                                              <a:off x="246572" y="0"/>
                                              <a:ext cx="1158639" cy="424668"/>
                                            </a:xfrm>
                                            <a:prstGeom prst="rect">
                                              <a:avLst/>
                                            </a:prstGeom>
                                            <a:noFill/>
                                            <a:ln>
                                              <a:noFill/>
                                            </a:ln>
                                          </wps:spPr>
                                          <wps:style>
                                            <a:lnRef idx="2">
                                              <a:schemeClr val="accent1"/>
                                            </a:lnRef>
                                            <a:fillRef idx="1">
                                              <a:schemeClr val="lt1"/>
                                            </a:fillRef>
                                            <a:effectRef idx="0">
                                              <a:schemeClr val="accent1"/>
                                            </a:effectRef>
                                            <a:fontRef idx="minor">
                                              <a:schemeClr val="dk1"/>
                                            </a:fontRef>
                                          </wps:style>
                                          <wps:txbx>
                                            <w:txbxContent>
                                              <w:p w14:paraId="53B709CA" w14:textId="39ACEDD3" w:rsidR="00077C6A" w:rsidRDefault="00077C6A" w:rsidP="005D5CE8">
                                                <w:pPr>
                                                  <w:jc w:val="center"/>
                                                </w:pPr>
                                                <w:r>
                                                  <w:t>Se restima todo el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g:grpSp>
                          </wpg:grpSp>
                        </wpg:grpSp>
                      </wpg:grpSp>
                    </wpg:wgp>
                  </a:graphicData>
                </a:graphic>
              </wp:anchor>
            </w:drawing>
          </mc:Choice>
          <mc:Fallback>
            <w:pict>
              <v:group w14:anchorId="69648A99" id="Grupo 89" o:spid="_x0000_s1089" style="position:absolute;left:0;text-align:left;margin-left:-43.25pt;margin-top:26.3pt;width:738.2pt;height:497.5pt;z-index:251791360" coordsize="93752,6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">
                <v:rect id="Rectángulo 133" o:spid="_x0000_s1090" style="position:absolute;left:258;top:59781;width:37019;height:3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" filled="f" stroked="f" strokeweight="1pt">
                  <v:textbox>
                    <w:txbxContent>
                      <w:p w14:paraId="3F1C3D52" w14:textId="66BF931A" w:rsidR="00077C6A" w:rsidRDefault="00077C6A" w:rsidP="00C3214B">
                        <w:pPr>
                          <w:jc w:val="center"/>
                          <w:rPr>
                            <w:color w:val="000000" w:themeColor="text1"/>
                            <w:sz w:val="18"/>
                            <w:szCs w:val="18"/>
                          </w:rPr>
                        </w:pPr>
                        <w:r w:rsidRPr="00D65E19">
                          <w:rPr>
                            <w:color w:val="000000" w:themeColor="text1"/>
                            <w:sz w:val="18"/>
                            <w:szCs w:val="18"/>
                          </w:rPr>
                          <w:t>Fuente: Elabora</w:t>
                        </w:r>
                        <w:r>
                          <w:rPr>
                            <w:color w:val="000000" w:themeColor="text1"/>
                            <w:sz w:val="18"/>
                            <w:szCs w:val="18"/>
                          </w:rPr>
                          <w:t xml:space="preserve">ción propia con base en Asuad 2019. </w:t>
                        </w:r>
                      </w:p>
                      <w:p w14:paraId="189F034D" w14:textId="77777777" w:rsidR="00077C6A" w:rsidRPr="00D65E19" w:rsidRDefault="00077C6A" w:rsidP="00C3214B">
                        <w:pPr>
                          <w:jc w:val="center"/>
                          <w:rPr>
                            <w:color w:val="000000" w:themeColor="text1"/>
                            <w:sz w:val="18"/>
                            <w:szCs w:val="18"/>
                          </w:rPr>
                        </w:pPr>
                      </w:p>
                    </w:txbxContent>
                  </v:textbox>
                </v:rect>
                <v:group id="Grupo 85" o:spid="_x0000_s1091"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Conector recto de flecha 124" o:spid="_x0000_s1092" type="#_x0000_t32" style="position:absolute;left:55539;top:23844;width:0;height:238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" strokecolor="black [3200]" strokeweight=".5pt">
                    <v:stroke endarrow="block" joinstyle="miter"/>
                  </v:shape>
                  <v:group id="Grupo 67" o:spid="_x0000_s1093"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rect id="Rectángulo 115" o:spid="_x0000_s1094" style="position:absolute;left:65301;top:27604;width:3512;height:2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textbox>
                        <w:txbxContent>
                          <w:p w14:paraId="04CF8E4C" w14:textId="6C610691" w:rsidR="00077C6A" w:rsidRDefault="00077C6A" w:rsidP="008350A6">
                            <w:pPr>
                              <w:jc w:val="center"/>
                            </w:pPr>
                            <w:r>
                              <w:t>no</w:t>
                            </w:r>
                          </w:p>
                        </w:txbxContent>
                      </v:textbox>
                    </v:rect>
                    <v:group id="Grupo 63" o:spid="_x0000_s1095"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Conector recto de flecha 110" o:spid="_x0000_s1096" type="#_x0000_t32" style="position:absolute;left:31694;top:30436;width:1595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" strokecolor="black [3200]" strokeweight=".5pt">
                        <v:stroke endarrow="block" joinstyle="miter"/>
                      </v:shape>
                      <v:shape id="Conector recto de flecha 130" o:spid="_x0000_s1097" type="#_x0000_t32" style="position:absolute;left:69183;top:3177;width:39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" strokecolor="black [3200]" strokeweight=".5pt">
                        <v:stroke endarrow="block" joinstyle="miter"/>
                      </v:shape>
                      <v:shape id="Conector recto de flecha 131" o:spid="_x0000_s1098" type="#_x0000_t32" style="position:absolute;left:83144;top:9575;width:0;height:26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" strokecolor="black [3200]" strokeweight=".5pt">
                        <v:stroke endarrow="block" joinstyle="miter"/>
                      </v:shape>
                      <v:group id="Grupo 62" o:spid="_x0000_s1099"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Conector recto de flecha 98" o:spid="_x0000_s1100" type="#_x0000_t32" style="position:absolute;left:31658;top:57178;width:132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" strokecolor="black [3200]" strokeweight=".5pt">
                          <v:stroke endarrow="block" joinstyle="miter"/>
                        </v:shape>
                        <v:group id="Grupo 58" o:spid="_x0000_s1101"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line id="Conector recto 88" o:spid="_x0000_s1102" style="position:absolute;visibility:visible;mso-wrap-style:square" from="13974,20358" to="13974,22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" strokecolor="black [3200]" strokeweight=".5pt">
                            <v:stroke joinstyle="miter"/>
                          </v:line>
                          <v:line id="Conector recto 92" o:spid="_x0000_s1103" style="position:absolute;visibility:visible;mso-wrap-style:square" from="13974,22169" to="28754,22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" strokecolor="black [3200]" strokeweight=".5pt">
                            <v:stroke joinstyle="miter"/>
                          </v:line>
                          <v:shape id="Conector recto de flecha 96" o:spid="_x0000_s1104" type="#_x0000_t32" style="position:absolute;left:20947;top:33470;width:0;height:2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" strokecolor="black [3200]" strokeweight=".5pt">
                            <v:stroke endarrow="block" joinstyle="miter"/>
                          </v:shape>
                          <v:shape id="Conector recto de flecha 97" o:spid="_x0000_s1105" type="#_x0000_t32" style="position:absolute;left:20689;top:44253;width:0;height:29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" strokecolor="black [3200]" strokeweight=".5pt">
                            <v:stroke endarrow="block" joinstyle="miter"/>
                          </v:shape>
                          <v:group id="Grupo 52" o:spid="_x0000_s1106"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Conector recto de flecha 86" o:spid="_x0000_s1107" type="#_x0000_t32" style="position:absolute;left:13960;top:11818;width:0;height:2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" strokecolor="black [3200]" strokeweight=".5pt">
                              <v:stroke endarrow="block" joinstyle="miter"/>
                            </v:shape>
                            <v:shape id="Conector recto de flecha 87" o:spid="_x0000_s1108" type="#_x0000_t32" style="position:absolute;left:25519;top:11904;width:0;height:28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" strokecolor="black [3200]" strokeweight=".5pt">
                              <v:stroke endarrow="block" joinstyle="miter"/>
                            </v:shape>
                            <v:line id="Conector recto 91" o:spid="_x0000_s1109" style="position:absolute;visibility:visible;mso-wrap-style:square" from="28553,20099" to="28553,22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" strokecolor="black [3200]" strokeweight=".5pt">
                              <v:stroke joinstyle="miter"/>
                            </v:line>
                            <v:shape id="Conector recto de flecha 95" o:spid="_x0000_s1110" type="#_x0000_t32" style="position:absolute;left:20689;top:22083;width:0;height:3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" strokecolor="black [3200]" strokeweight=".5pt">
                              <v:stroke endarrow="block" joinstyle="miter"/>
                            </v:shape>
                            <v:group id="Grupo 49" o:spid="_x0000_s1111"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Conector recto de flecha 99" o:spid="_x0000_s1112" type="#_x0000_t32" style="position:absolute;left:54935;top:51966;width:0;height:244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" strokecolor="black [3200]" strokeweight=".5pt">
                                <v:stroke endarrow="block" joinstyle="miter"/>
                              </v:shape>
                              <v:shape id="Conector recto de flecha 113" o:spid="_x0000_s1113" type="#_x0000_t32" style="position:absolute;left:55367;top:42219;width:0;height:1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" strokecolor="black [3200]" strokeweight=".5pt">
                                <v:stroke endarrow="block" joinstyle="miter"/>
                              </v:shape>
                              <v:shape id="Conector recto de flecha 114" o:spid="_x0000_s1114" type="#_x0000_t32" style="position:absolute;left:55176;top:32816;width:107;height:19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" strokecolor="black [3200]" strokeweight=".5pt">
                                <v:stroke endarrow="block" joinstyle="miter"/>
                              </v:shape>
                              <v:shape id="Conector recto de flecha 119" o:spid="_x0000_s1115" type="#_x0000_t32" style="position:absolute;left:56229;top:16598;width:0;height:22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" strokecolor="black [3200]" strokeweight=".5pt">
                                <v:stroke endarrow="block" joinstyle="miter"/>
                              </v:shape>
                              <v:shape id="Conector recto de flecha 126" o:spid="_x0000_s1116" type="#_x0000_t32" style="position:absolute;left:56402;top:6246;width:0;height:19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" strokecolor="black [3200]" strokeweight=".5pt">
                                <v:stroke endarrow="block" joinstyle="miter"/>
                              </v:shape>
                              <v:group id="Grupo 40" o:spid="_x0000_s1117"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upo 15" o:spid="_x0000_s1118" style="position:absolute;width:93752;height:60296" coordsize="93752,6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ángulo 77" o:spid="_x0000_s1119" style="position:absolute;top:14578;width:18072;height:5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" fillcolor="white [3201]" strokecolor="#4472c4 [3204]" strokeweight="1pt">
                                    <v:textbox>
                                      <w:txbxContent>
                                        <w:p w14:paraId="64E6B2C3" w14:textId="0164BD95" w:rsidR="00077C6A" w:rsidRPr="008350A6" w:rsidRDefault="00077C6A" w:rsidP="008350A6">
                                          <w:pPr>
                                            <w:spacing w:after="120" w:line="240" w:lineRule="auto"/>
                                            <w:jc w:val="center"/>
                                            <w:rPr>
                                              <w:rFonts w:eastAsiaTheme="minorEastAsia"/>
                                              <w:sz w:val="18"/>
                                              <w:szCs w:val="18"/>
                                            </w:rPr>
                                          </w:pPr>
                                          <w:r w:rsidRPr="008350A6">
                                            <w:rPr>
                                              <w:rFonts w:eastAsiaTheme="minorEastAsia"/>
                                              <w:sz w:val="18"/>
                                              <w:szCs w:val="18"/>
                                            </w:rPr>
                                            <w:t>Valor agregado</w:t>
                                          </w:r>
                                        </w:p>
                                        <w:p w14:paraId="4209EA5B" w14:textId="07FF36D1" w:rsidR="00077C6A" w:rsidRPr="008350A6" w:rsidRDefault="00077C6A" w:rsidP="008350A6">
                                          <w:pPr>
                                            <w:spacing w:after="0" w:line="360" w:lineRule="auto"/>
                                            <w:jc w:val="both"/>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rt</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ebo</m:t>
                                                  </m:r>
                                                </m:e>
                                                <m:sub>
                                                  <m:r>
                                                    <w:rPr>
                                                      <w:rFonts w:ascii="Cambria Math" w:hAnsi="Cambria Math"/>
                                                      <w:sz w:val="18"/>
                                                      <w:szCs w:val="18"/>
                                                    </w:rPr>
                                                    <m:t>r</m:t>
                                                  </m:r>
                                                </m:sub>
                                                <m:sup>
                                                  <m:r>
                                                    <w:rPr>
                                                      <w:rFonts w:ascii="Cambria Math" w:hAnsi="Cambria Math"/>
                                                      <w:sz w:val="18"/>
                                                      <w:szCs w:val="18"/>
                                                    </w:rPr>
                                                    <m:t>e</m:t>
                                                  </m:r>
                                                </m:sup>
                                              </m:sSubSup>
                                            </m:oMath>
                                          </m:oMathPara>
                                        </w:p>
                                      </w:txbxContent>
                                    </v:textbox>
                                  </v:rect>
                                  <v:rect id="Rectángulo 78" o:spid="_x0000_s1120" style="position:absolute;left:19754;top:14492;width:24455;height:5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" fillcolor="white [3201]" strokecolor="#4472c4 [3204]" strokeweight="1pt">
                                    <v:textbox>
                                      <w:txbxContent>
                                        <w:p w14:paraId="24581E2F" w14:textId="5828E3CD" w:rsidR="00077C6A" w:rsidRPr="008350A6" w:rsidRDefault="00077C6A" w:rsidP="008350A6">
                                          <w:pPr>
                                            <w:spacing w:after="120" w:line="240" w:lineRule="auto"/>
                                            <w:jc w:val="center"/>
                                            <w:rPr>
                                              <w:sz w:val="18"/>
                                              <w:szCs w:val="18"/>
                                            </w:rPr>
                                          </w:pPr>
                                          <w:r w:rsidRPr="008350A6">
                                            <w:rPr>
                                              <w:sz w:val="18"/>
                                              <w:szCs w:val="18"/>
                                            </w:rPr>
                                            <w:t>Demanda Final</w:t>
                                          </w:r>
                                        </w:p>
                                        <w:p w14:paraId="33B81D78" w14:textId="4DE35B19" w:rsidR="00077C6A" w:rsidRPr="008350A6" w:rsidRDefault="00077C6A" w:rsidP="008350A6">
                                          <w:pPr>
                                            <w:spacing w:after="0" w:line="240" w:lineRule="auto"/>
                                            <w:jc w:val="both"/>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df</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cp</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cg</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fbkf</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ve</m:t>
                                                  </m:r>
                                                </m:e>
                                                <m:sub>
                                                  <m:r>
                                                    <w:rPr>
                                                      <w:rFonts w:ascii="Cambria Math" w:hAnsi="Cambria Math"/>
                                                      <w:sz w:val="18"/>
                                                      <w:szCs w:val="18"/>
                                                    </w:rPr>
                                                    <m:t>r</m:t>
                                                  </m:r>
                                                </m:sub>
                                                <m:sup>
                                                  <m:r>
                                                    <w:rPr>
                                                      <w:rFonts w:ascii="Cambria Math" w:hAnsi="Cambria Math"/>
                                                      <w:sz w:val="18"/>
                                                      <w:szCs w:val="18"/>
                                                    </w:rPr>
                                                    <m:t>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x</m:t>
                                                  </m:r>
                                                </m:e>
                                                <m:sub>
                                                  <m:r>
                                                    <w:rPr>
                                                      <w:rFonts w:ascii="Cambria Math" w:hAnsi="Cambria Math"/>
                                                      <w:sz w:val="18"/>
                                                      <w:szCs w:val="18"/>
                                                    </w:rPr>
                                                    <m:t>r</m:t>
                                                  </m:r>
                                                </m:sub>
                                                <m:sup>
                                                  <m:r>
                                                    <w:rPr>
                                                      <w:rFonts w:ascii="Cambria Math" w:hAnsi="Cambria Math"/>
                                                      <w:sz w:val="18"/>
                                                      <w:szCs w:val="18"/>
                                                    </w:rPr>
                                                    <m:t>Te</m:t>
                                                  </m:r>
                                                </m:sup>
                                              </m:sSubSup>
                                            </m:oMath>
                                          </m:oMathPara>
                                        </w:p>
                                      </w:txbxContent>
                                    </v:textbox>
                                  </v:rect>
                                  <v:rect id="Rectángulo 79" o:spid="_x0000_s1121" style="position:absolute;left:10696;top:25102;width:21159;height:8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" fillcolor="white [3201]" strokecolor="#4472c4 [3204]" strokeweight="1pt">
                                    <v:textbox>
                                      <w:txbxContent>
                                        <w:p w14:paraId="7A7B0B19" w14:textId="2590CC7E" w:rsidR="00077C6A" w:rsidRPr="008350A6" w:rsidRDefault="00077C6A" w:rsidP="008350A6">
                                          <w:pPr>
                                            <w:spacing w:after="0" w:line="240" w:lineRule="auto"/>
                                            <w:jc w:val="center"/>
                                            <w:rPr>
                                              <w:rFonts w:eastAsiaTheme="minorEastAsia"/>
                                              <w:sz w:val="18"/>
                                              <w:szCs w:val="18"/>
                                            </w:rPr>
                                          </w:pPr>
                                          <w:r w:rsidRPr="008350A6">
                                            <w:rPr>
                                              <w:rFonts w:eastAsiaTheme="minorEastAsia"/>
                                              <w:sz w:val="18"/>
                                              <w:szCs w:val="18"/>
                                            </w:rPr>
                                            <w:t>Estimación de la demanda intermedia domestica con la información del valor agregado:</w:t>
                                          </w:r>
                                        </w:p>
                                        <w:p w14:paraId="47C6F14C" w14:textId="7EC88DDC" w:rsidR="00077C6A" w:rsidRPr="008350A6" w:rsidRDefault="00077C6A" w:rsidP="008350A6">
                                          <w:pPr>
                                            <w:spacing w:after="0" w:line="360" w:lineRule="auto"/>
                                            <w:jc w:val="both"/>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di</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di</m:t>
                                                  </m:r>
                                                </m:e>
                                                <m:sub>
                                                  <m:r>
                                                    <w:rPr>
                                                      <w:rFonts w:ascii="Cambria Math" w:hAnsi="Cambria Math"/>
                                                      <w:sz w:val="18"/>
                                                      <w:szCs w:val="18"/>
                                                    </w:rPr>
                                                    <m:t>r</m:t>
                                                  </m:r>
                                                </m:sub>
                                                <m:sup>
                                                  <m:r>
                                                    <w:rPr>
                                                      <w:rFonts w:ascii="Cambria Math" w:hAnsi="Cambria Math"/>
                                                      <w:sz w:val="18"/>
                                                      <w:szCs w:val="18"/>
                                                    </w:rPr>
                                                    <m:t>DN</m:t>
                                                  </m:r>
                                                </m:sup>
                                              </m:sSubSup>
                                              <m:r>
                                                <w:rPr>
                                                  <w:rFonts w:ascii="Cambria Math" w:hAnsi="Cambria Math"/>
                                                  <w:sz w:val="18"/>
                                                  <w:szCs w:val="18"/>
                                                </w:rPr>
                                                <m:t>*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r</m:t>
                                                  </m:r>
                                                </m:sub>
                                                <m:sup>
                                                  <m:r>
                                                    <w:rPr>
                                                      <w:rFonts w:ascii="Cambria Math" w:hAnsi="Cambria Math"/>
                                                      <w:sz w:val="18"/>
                                                      <w:szCs w:val="18"/>
                                                    </w:rPr>
                                                    <m:t>N</m:t>
                                                  </m:r>
                                                </m:sup>
                                              </m:sSubSup>
                                              <m:r>
                                                <w:rPr>
                                                  <w:rFonts w:ascii="Cambria Math" w:hAnsi="Cambria Math"/>
                                                  <w:sz w:val="18"/>
                                                  <w:szCs w:val="18"/>
                                                </w:rPr>
                                                <m:t>)</m:t>
                                              </m:r>
                                            </m:oMath>
                                          </m:oMathPara>
                                        </w:p>
                                      </w:txbxContent>
                                    </v:textbox>
                                  </v:rect>
                                  <v:rect id="Rectángulo 80" o:spid="_x0000_s1122" style="position:absolute;left:10524;top:35627;width:21158;height:86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" fillcolor="white [3201]" strokecolor="#4472c4 [3204]" strokeweight="1pt">
                                    <v:textbox>
                                      <w:txbxContent>
                                        <w:p w14:paraId="7C3AD148" w14:textId="7DD78C03" w:rsidR="00077C6A" w:rsidRPr="008350A6" w:rsidRDefault="00077C6A" w:rsidP="008350A6">
                                          <w:pPr>
                                            <w:spacing w:after="0" w:line="240" w:lineRule="auto"/>
                                            <w:jc w:val="center"/>
                                            <w:rPr>
                                              <w:rFonts w:eastAsiaTheme="minorEastAsia"/>
                                              <w:sz w:val="18"/>
                                              <w:szCs w:val="18"/>
                                            </w:rPr>
                                          </w:pPr>
                                          <w:r w:rsidRPr="008350A6">
                                            <w:rPr>
                                              <w:rFonts w:eastAsiaTheme="minorEastAsia"/>
                                              <w:sz w:val="18"/>
                                              <w:szCs w:val="18"/>
                                            </w:rPr>
                                            <w:t>Estimación del consumo intermedio domestico:</w:t>
                                          </w:r>
                                        </w:p>
                                        <w:p w14:paraId="5DAF5357" w14:textId="53798B05" w:rsidR="00077C6A" w:rsidRPr="008350A6" w:rsidRDefault="00077C6A" w:rsidP="008350A6">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d_e</m:t>
                                                  </m:r>
                                                </m:sup>
                                              </m:sSubSup>
                                              <m:r>
                                                <w:rPr>
                                                  <w:rFonts w:ascii="Cambria Math"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r</m:t>
                                                  </m:r>
                                                </m:sub>
                                                <m:sup>
                                                  <m:r>
                                                    <w:rPr>
                                                      <w:rFonts w:ascii="Cambria Math" w:eastAsiaTheme="minorEastAsia" w:hAnsi="Cambria Math"/>
                                                      <w:sz w:val="18"/>
                                                      <w:szCs w:val="18"/>
                                                    </w:rPr>
                                                    <m:t>n</m:t>
                                                  </m:r>
                                                </m:sup>
                                                <m:e>
                                                  <m:sSub>
                                                    <m:sSubPr>
                                                      <m:ctrlPr>
                                                        <w:rPr>
                                                          <w:rFonts w:ascii="Cambria Math" w:eastAsiaTheme="minorEastAsia" w:hAnsi="Cambria Math"/>
                                                          <w:i/>
                                                          <w:sz w:val="18"/>
                                                          <w:szCs w:val="18"/>
                                                        </w:rPr>
                                                      </m:ctrlPr>
                                                    </m:sSubPr>
                                                    <m:e>
                                                      <m:r>
                                                        <w:rPr>
                                                          <w:rFonts w:ascii="Cambria Math" w:eastAsiaTheme="minorEastAsia" w:hAnsi="Cambria Math"/>
                                                          <w:sz w:val="18"/>
                                                          <w:szCs w:val="18"/>
                                                        </w:rPr>
                                                        <m:t>TD</m:t>
                                                      </m:r>
                                                    </m:e>
                                                    <m:sub>
                                                      <m:r>
                                                        <w:rPr>
                                                          <w:rFonts w:ascii="Cambria Math" w:eastAsiaTheme="minorEastAsia" w:hAnsi="Cambria Math"/>
                                                          <w:sz w:val="18"/>
                                                          <w:szCs w:val="18"/>
                                                        </w:rPr>
                                                        <m:t>rj</m:t>
                                                      </m:r>
                                                    </m:sub>
                                                  </m:sSub>
                                                </m:e>
                                              </m:nary>
                                            </m:oMath>
                                          </m:oMathPara>
                                        </w:p>
                                      </w:txbxContent>
                                    </v:textbox>
                                  </v:rect>
                                  <v:rect id="Rectángulo 81" o:spid="_x0000_s1123" style="position:absolute;left:10179;top:46841;width:21158;height:132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" fillcolor="white [3201]" strokecolor="#4472c4 [3204]" strokeweight="1pt">
                                    <v:textbox>
                                      <w:txbxContent>
                                        <w:p w14:paraId="6A58F7B7" w14:textId="49C3F229" w:rsidR="00077C6A" w:rsidRPr="008350A6" w:rsidRDefault="00077C6A" w:rsidP="008350A6">
                                          <w:pPr>
                                            <w:spacing w:after="0" w:line="240" w:lineRule="auto"/>
                                            <w:jc w:val="center"/>
                                            <w:rPr>
                                              <w:rFonts w:eastAsiaTheme="minorEastAsia"/>
                                              <w:sz w:val="18"/>
                                              <w:szCs w:val="18"/>
                                            </w:rPr>
                                          </w:pPr>
                                          <w:r w:rsidRPr="008350A6">
                                            <w:rPr>
                                              <w:rFonts w:eastAsiaTheme="minorEastAsia"/>
                                              <w:sz w:val="18"/>
                                              <w:szCs w:val="18"/>
                                            </w:rPr>
                                            <w:t>Estimación del consumo intermedio total y de los impuestos netos de subsidios</w:t>
                                          </w:r>
                                          <w:r>
                                            <w:rPr>
                                              <w:rFonts w:eastAsiaTheme="minorEastAsia"/>
                                              <w:sz w:val="18"/>
                                              <w:szCs w:val="18"/>
                                            </w:rPr>
                                            <w:t>:</w:t>
                                          </w:r>
                                        </w:p>
                                        <w:p w14:paraId="73AC35F4" w14:textId="309EB91E" w:rsidR="00077C6A" w:rsidRPr="008350A6" w:rsidRDefault="00077C6A" w:rsidP="008350A6">
                                          <w:pPr>
                                            <w:jc w:val="center"/>
                                            <w:rPr>
                                              <w:rFonts w:eastAsiaTheme="minorEastAsia"/>
                                              <w:sz w:val="18"/>
                                              <w:szCs w:val="18"/>
                                            </w:rPr>
                                          </w:pPr>
                                          <m:oMathPara>
                                            <m:oMath>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r</m:t>
                                                  </m:r>
                                                </m:sub>
                                                <m:sup>
                                                  <m:r>
                                                    <w:rPr>
                                                      <w:rFonts w:ascii="Cambria Math" w:eastAsiaTheme="minorEastAsia" w:hAnsi="Cambria Math"/>
                                                      <w:sz w:val="18"/>
                                                      <w:szCs w:val="18"/>
                                                    </w:rPr>
                                                    <m:t>n</m:t>
                                                  </m:r>
                                                </m:sup>
                                                <m:e>
                                                  <m:sSub>
                                                    <m:sSubPr>
                                                      <m:ctrlPr>
                                                        <w:rPr>
                                                          <w:rFonts w:ascii="Cambria Math" w:eastAsiaTheme="minorEastAsia" w:hAnsi="Cambria Math"/>
                                                          <w:i/>
                                                          <w:sz w:val="18"/>
                                                          <w:szCs w:val="18"/>
                                                        </w:rPr>
                                                      </m:ctrlPr>
                                                    </m:sSubPr>
                                                    <m:e>
                                                      <m:r>
                                                        <w:rPr>
                                                          <w:rFonts w:ascii="Cambria Math" w:eastAsiaTheme="minorEastAsia" w:hAnsi="Cambria Math"/>
                                                          <w:sz w:val="18"/>
                                                          <w:szCs w:val="18"/>
                                                        </w:rPr>
                                                        <m:t>T</m:t>
                                                      </m:r>
                                                    </m:e>
                                                    <m:sub>
                                                      <m:r>
                                                        <w:rPr>
                                                          <w:rFonts w:ascii="Cambria Math" w:eastAsiaTheme="minorEastAsia" w:hAnsi="Cambria Math"/>
                                                          <w:sz w:val="18"/>
                                                          <w:szCs w:val="18"/>
                                                        </w:rPr>
                                                        <m:t>rj</m:t>
                                                      </m:r>
                                                    </m:sub>
                                                  </m:sSub>
                                                </m:e>
                                              </m:nary>
                                              <m:r>
                                                <w:rPr>
                                                  <w:rFonts w:ascii="Cambria Math" w:eastAsiaTheme="minorEastAsia"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d_e</m:t>
                                                  </m:r>
                                                </m:sup>
                                              </m:sSubSup>
                                              <m:r>
                                                <w:rPr>
                                                  <w:rFonts w:ascii="Cambria Math" w:eastAsiaTheme="minorEastAsia"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m_e</m:t>
                                                  </m:r>
                                                </m:sup>
                                              </m:sSubSup>
                                            </m:oMath>
                                          </m:oMathPara>
                                        </w:p>
                                        <w:p w14:paraId="69C7877B" w14:textId="77777777" w:rsidR="00077C6A" w:rsidRPr="008350A6" w:rsidRDefault="00077C6A" w:rsidP="008350A6">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d_e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N</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t_N</m:t>
                                                  </m:r>
                                                </m:sup>
                                              </m:sSubSup>
                                              <m:r>
                                                <w:rPr>
                                                  <w:rFonts w:ascii="Cambria Math" w:hAnsi="Cambria Math"/>
                                                  <w:sz w:val="18"/>
                                                  <w:szCs w:val="18"/>
                                                </w:rPr>
                                                <m:t>)</m:t>
                                              </m:r>
                                            </m:oMath>
                                          </m:oMathPara>
                                        </w:p>
                                        <w:p w14:paraId="543087E4" w14:textId="77777777" w:rsidR="00077C6A" w:rsidRPr="008350A6" w:rsidRDefault="00077C6A" w:rsidP="008350A6">
                                          <w:pPr>
                                            <w:jc w:val="center"/>
                                            <w:rPr>
                                              <w:sz w:val="18"/>
                                              <w:szCs w:val="18"/>
                                            </w:rPr>
                                          </w:pPr>
                                        </w:p>
                                        <w:p w14:paraId="6F2A60B8" w14:textId="77777777" w:rsidR="00077C6A" w:rsidRPr="008350A6" w:rsidRDefault="00077C6A" w:rsidP="008350A6">
                                          <w:pPr>
                                            <w:spacing w:after="0" w:line="240" w:lineRule="auto"/>
                                            <w:jc w:val="both"/>
                                            <w:rPr>
                                              <w:rFonts w:eastAsiaTheme="minorEastAsia"/>
                                              <w:sz w:val="18"/>
                                              <w:szCs w:val="18"/>
                                            </w:rPr>
                                          </w:pPr>
                                        </w:p>
                                      </w:txbxContent>
                                    </v:textbox>
                                  </v:rect>
                                  <v:rect id="Rectángulo 82" o:spid="_x0000_s1124" style="position:absolute;left:45029;top:54346;width:20835;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" fillcolor="white [3201]" strokecolor="#4472c4 [3204]" strokeweight="1pt">
                                    <v:textbox>
                                      <w:txbxContent>
                                        <w:p w14:paraId="6C4754D6" w14:textId="2CF45A80" w:rsidR="00077C6A" w:rsidRDefault="00077C6A" w:rsidP="008350A6">
                                          <w:pPr>
                                            <w:jc w:val="center"/>
                                            <w:rPr>
                                              <w:sz w:val="18"/>
                                              <w:szCs w:val="18"/>
                                            </w:rPr>
                                          </w:pPr>
                                          <w:r>
                                            <w:rPr>
                                              <w:sz w:val="18"/>
                                              <w:szCs w:val="18"/>
                                            </w:rPr>
                                            <w:t>Estimación de la producción bruta total:</w:t>
                                          </w:r>
                                        </w:p>
                                        <w:p w14:paraId="3C0662F0" w14:textId="79AD8B38" w:rsidR="00077C6A" w:rsidRPr="00254E62" w:rsidRDefault="00077C6A" w:rsidP="008350A6">
                                          <w:pPr>
                                            <w:jc w:val="center"/>
                                            <w:rPr>
                                              <w:sz w:val="18"/>
                                              <w:szCs w:val="18"/>
                                            </w:rPr>
                                          </w:pPr>
                                          <m:oMathPara>
                                            <m:oMath>
                                              <m:sSubSup>
                                                <m:sSubSupPr>
                                                  <m:ctrlPr>
                                                    <w:rPr>
                                                      <w:rFonts w:ascii="Cambria Math" w:hAnsi="Cambria Math"/>
                                                      <w:i/>
                                                      <w:sz w:val="18"/>
                                                      <w:szCs w:val="18"/>
                                                    </w:rPr>
                                                  </m:ctrlPr>
                                                </m:sSubSupPr>
                                                <m:e>
                                                  <m:r>
                                                    <w:rPr>
                                                      <w:rFonts w:ascii="Cambria Math" w:hAnsi="Cambria Math"/>
                                                      <w:sz w:val="18"/>
                                                      <w:szCs w:val="18"/>
                                                    </w:rPr>
                                                    <m:t>pbt</m:t>
                                                  </m:r>
                                                </m:e>
                                                <m:sub>
                                                  <m:r>
                                                    <w:rPr>
                                                      <w:rFonts w:ascii="Cambria Math" w:hAnsi="Cambria Math"/>
                                                      <w:sz w:val="18"/>
                                                      <w:szCs w:val="18"/>
                                                    </w:rPr>
                                                    <m:t>j</m:t>
                                                  </m:r>
                                                </m:sub>
                                                <m:sup>
                                                  <m:r>
                                                    <w:rPr>
                                                      <w:rFonts w:ascii="Cambria Math" w:hAnsi="Cambria Math"/>
                                                      <w:sz w:val="18"/>
                                                      <w:szCs w:val="18"/>
                                                    </w:rPr>
                                                    <m:t>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ci</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m:t>
                                              </m:r>
                                              <m:sSubSup>
                                                <m:sSubSupPr>
                                                  <m:ctrlPr>
                                                    <w:rPr>
                                                      <w:rFonts w:ascii="Cambria Math" w:hAnsi="Cambria Math"/>
                                                      <w:i/>
                                                      <w:sz w:val="18"/>
                                                      <w:szCs w:val="18"/>
                                                    </w:rPr>
                                                  </m:ctrlPr>
                                                </m:sSubSupPr>
                                                <m:e>
                                                  <m:r>
                                                    <w:rPr>
                                                      <w:rFonts w:ascii="Cambria Math" w:hAnsi="Cambria Math"/>
                                                      <w:sz w:val="18"/>
                                                      <w:szCs w:val="18"/>
                                                    </w:rPr>
                                                    <m:t>ins</m:t>
                                                  </m:r>
                                                </m:e>
                                                <m:sub>
                                                  <m:r>
                                                    <w:rPr>
                                                      <w:rFonts w:ascii="Cambria Math" w:hAnsi="Cambria Math"/>
                                                      <w:sz w:val="18"/>
                                                      <w:szCs w:val="18"/>
                                                    </w:rPr>
                                                    <m:t>j</m:t>
                                                  </m:r>
                                                </m:sub>
                                                <m:sup>
                                                  <m:r>
                                                    <w:rPr>
                                                      <w:rFonts w:ascii="Cambria Math" w:hAnsi="Cambria Math"/>
                                                      <w:sz w:val="18"/>
                                                      <w:szCs w:val="18"/>
                                                    </w:rPr>
                                                    <m:t>t_e</m:t>
                                                  </m:r>
                                                </m:sup>
                                              </m:sSubSup>
                                              <m:r>
                                                <w:rPr>
                                                  <w:rFonts w:ascii="Cambria Math" w:hAnsi="Cambria Math"/>
                                                  <w:sz w:val="18"/>
                                                  <w:szCs w:val="18"/>
                                                </w:rPr>
                                                <m:t xml:space="preserve">+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oMath>
                                          </m:oMathPara>
                                        </w:p>
                                      </w:txbxContent>
                                    </v:textbox>
                                  </v:rect>
                                  <v:rect id="Rectángulo 83" o:spid="_x0000_s1125" style="position:absolute;left:44512;top:43822;width:21152;height:82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" fillcolor="white [3201]" strokecolor="#4472c4 [3204]" strokeweight="1pt">
                                    <v:textbox>
                                      <w:txbxContent>
                                        <w:p w14:paraId="2DCCD727" w14:textId="7D2DD9BF" w:rsidR="00077C6A" w:rsidRDefault="00077C6A" w:rsidP="008350A6">
                                          <w:pPr>
                                            <w:jc w:val="center"/>
                                            <w:rPr>
                                              <w:sz w:val="18"/>
                                              <w:szCs w:val="18"/>
                                            </w:rPr>
                                          </w:pPr>
                                          <w:r>
                                            <w:rPr>
                                              <w:sz w:val="18"/>
                                              <w:szCs w:val="18"/>
                                            </w:rPr>
                                            <w:t>Estimación de la oferta domestica a partir de los datos de la producción total:</w:t>
                                          </w:r>
                                        </w:p>
                                        <w:p w14:paraId="53865276" w14:textId="015462EF" w:rsidR="00077C6A" w:rsidRPr="00D924F6" w:rsidRDefault="00077C6A" w:rsidP="008350A6">
                                          <w:pPr>
                                            <w:spacing w:after="0" w:line="24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pbt</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m:t>
                                              </m:r>
                                              <m:f>
                                                <m:fPr>
                                                  <m:ctrlPr>
                                                    <w:rPr>
                                                      <w:rFonts w:ascii="Cambria Math" w:eastAsiaTheme="minorEastAsia" w:hAnsi="Cambria Math"/>
                                                      <w:i/>
                                                      <w:sz w:val="18"/>
                                                      <w:szCs w:val="18"/>
                                                    </w:rPr>
                                                  </m:ctrlPr>
                                                </m:fPr>
                                                <m:num>
                                                  <m:sSubSup>
                                                    <m:sSubSupPr>
                                                      <m:ctrlPr>
                                                        <w:rPr>
                                                          <w:rFonts w:ascii="Cambria Math" w:eastAsiaTheme="minorEastAsia" w:hAnsi="Cambria Math"/>
                                                          <w:i/>
                                                          <w:sz w:val="18"/>
                                                          <w:szCs w:val="18"/>
                                                        </w:rPr>
                                                      </m:ctrlPr>
                                                    </m:sSubSupPr>
                                                    <m:e>
                                                      <m:r>
                                                        <w:rPr>
                                                          <w:rFonts w:ascii="Cambria Math" w:eastAsiaTheme="minorEastAsia" w:hAnsi="Cambria Math"/>
                                                          <w:sz w:val="18"/>
                                                          <w:szCs w:val="18"/>
                                                        </w:rPr>
                                                        <m:t>o</m:t>
                                                      </m:r>
                                                    </m:e>
                                                    <m:sub>
                                                      <m:r>
                                                        <w:rPr>
                                                          <w:rFonts w:ascii="Cambria Math" w:eastAsiaTheme="minorEastAsia" w:hAnsi="Cambria Math"/>
                                                          <w:sz w:val="18"/>
                                                          <w:szCs w:val="18"/>
                                                        </w:rPr>
                                                        <m:t>rj</m:t>
                                                      </m:r>
                                                    </m:sub>
                                                    <m:sup>
                                                      <m:r>
                                                        <w:rPr>
                                                          <w:rFonts w:ascii="Cambria Math" w:eastAsiaTheme="minorEastAsia" w:hAnsi="Cambria Math"/>
                                                          <w:sz w:val="18"/>
                                                          <w:szCs w:val="18"/>
                                                        </w:rPr>
                                                        <m:t>d_N</m:t>
                                                      </m:r>
                                                    </m:sup>
                                                  </m:sSubSup>
                                                </m:num>
                                                <m:den>
                                                  <m:sSubSup>
                                                    <m:sSubSupPr>
                                                      <m:ctrlPr>
                                                        <w:rPr>
                                                          <w:rFonts w:ascii="Cambria Math" w:eastAsiaTheme="minorEastAsia" w:hAnsi="Cambria Math"/>
                                                          <w:i/>
                                                          <w:sz w:val="18"/>
                                                          <w:szCs w:val="18"/>
                                                        </w:rPr>
                                                      </m:ctrlPr>
                                                    </m:sSubSupPr>
                                                    <m:e>
                                                      <m:r>
                                                        <w:rPr>
                                                          <w:rFonts w:ascii="Cambria Math" w:eastAsiaTheme="minorEastAsia" w:hAnsi="Cambria Math"/>
                                                          <w:sz w:val="18"/>
                                                          <w:szCs w:val="18"/>
                                                        </w:rPr>
                                                        <m:t>pbt</m:t>
                                                      </m:r>
                                                    </m:e>
                                                    <m:sub>
                                                      <m:r>
                                                        <w:rPr>
                                                          <w:rFonts w:ascii="Cambria Math" w:eastAsiaTheme="minorEastAsia" w:hAnsi="Cambria Math"/>
                                                          <w:sz w:val="18"/>
                                                          <w:szCs w:val="18"/>
                                                        </w:rPr>
                                                        <m:t>j</m:t>
                                                      </m:r>
                                                    </m:sub>
                                                    <m:sup>
                                                      <m:r>
                                                        <w:rPr>
                                                          <w:rFonts w:ascii="Cambria Math" w:eastAsiaTheme="minorEastAsia" w:hAnsi="Cambria Math"/>
                                                          <w:sz w:val="18"/>
                                                          <w:szCs w:val="18"/>
                                                        </w:rPr>
                                                        <m:t>N</m:t>
                                                      </m:r>
                                                    </m:sup>
                                                  </m:sSubSup>
                                                </m:den>
                                              </m:f>
                                              <m:r>
                                                <w:rPr>
                                                  <w:rFonts w:ascii="Cambria Math" w:eastAsiaTheme="minorEastAsia" w:hAnsi="Cambria Math"/>
                                                  <w:sz w:val="18"/>
                                                  <w:szCs w:val="18"/>
                                                </w:rPr>
                                                <m:t>)</m:t>
                                              </m:r>
                                            </m:oMath>
                                          </m:oMathPara>
                                        </w:p>
                                      </w:txbxContent>
                                    </v:textbox>
                                  </v:rect>
                                  <v:rect id="Rectángulo 84" o:spid="_x0000_s1126" style="position:absolute;left:45029;top:34678;width:21152;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" fillcolor="white [3201]" strokecolor="#4472c4 [3204]" strokeweight="1pt">
                                    <v:textbox>
                                      <w:txbxContent>
                                        <w:p w14:paraId="2D822794" w14:textId="3C704DB8" w:rsidR="00077C6A" w:rsidRDefault="00077C6A" w:rsidP="008350A6">
                                          <w:pPr>
                                            <w:spacing w:after="0" w:line="240" w:lineRule="auto"/>
                                            <w:jc w:val="center"/>
                                            <w:rPr>
                                              <w:sz w:val="18"/>
                                              <w:szCs w:val="18"/>
                                            </w:rPr>
                                          </w:pPr>
                                          <w:r>
                                            <w:rPr>
                                              <w:sz w:val="18"/>
                                              <w:szCs w:val="18"/>
                                            </w:rPr>
                                            <w:t>Se estima la demanda final doméstica bajo las siguientes condiciones:</w:t>
                                          </w:r>
                                        </w:p>
                                        <w:p w14:paraId="5A792202" w14:textId="2DD5110C" w:rsidR="00077C6A" w:rsidRPr="00D924F6" w:rsidRDefault="00077C6A" w:rsidP="008350A6">
                                          <w:pPr>
                                            <w:jc w:val="center"/>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d__e</m:t>
                                                          </m:r>
                                                        </m:sup>
                                                      </m:sSubSup>
                                                      <m:r>
                                                        <w:rPr>
                                                          <w:rFonts w:ascii="Cambria Math" w:eastAsiaTheme="minorEastAsia" w:hAnsi="Cambria Math"/>
                                                          <w:sz w:val="18"/>
                                                          <w:szCs w:val="18"/>
                                                        </w:rPr>
                                                        <m:t>&gt;0</m:t>
                                                      </m:r>
                                                    </m:e>
                                                    <m:e>
                                                      <m:r>
                                                        <w:rPr>
                                                          <w:rFonts w:ascii="Cambria Math" w:hAnsi="Cambria Math"/>
                                                          <w:sz w:val="18"/>
                                                          <w:szCs w:val="18"/>
                                                        </w:rPr>
                                                        <m:t>0</m:t>
                                                      </m:r>
                                                    </m:e>
                                                  </m:eqArr>
                                                </m:e>
                                              </m:d>
                                            </m:oMath>
                                          </m:oMathPara>
                                        </w:p>
                                      </w:txbxContent>
                                    </v:textbox>
                                  </v:rect>
                                  <v:rect id="Rectángulo 104" o:spid="_x0000_s1127" style="position:absolute;left:47617;top:26396;width:16800;height:57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" fillcolor="white [3201]" strokecolor="#4472c4 [3204]" strokeweight="1pt">
                                    <v:textbox>
                                      <w:txbxContent>
                                        <w:p w14:paraId="58237708" w14:textId="5D9EC88E" w:rsidR="00077C6A" w:rsidRDefault="00077C6A" w:rsidP="008350A6">
                                          <w:pPr>
                                            <w:spacing w:after="0"/>
                                            <w:jc w:val="center"/>
                                            <w:rPr>
                                              <w:sz w:val="18"/>
                                              <w:szCs w:val="18"/>
                                            </w:rPr>
                                          </w:pPr>
                                          <w:r>
                                            <w:rPr>
                                              <w:sz w:val="18"/>
                                              <w:szCs w:val="18"/>
                                            </w:rPr>
                                            <w:t>CALIBRACIÓN</w:t>
                                          </w:r>
                                        </w:p>
                                        <w:p w14:paraId="2C550134" w14:textId="1DD38F0C" w:rsidR="00077C6A" w:rsidRPr="008350A6" w:rsidRDefault="00077C6A" w:rsidP="008350A6">
                                          <w:pPr>
                                            <w:spacing w:after="0"/>
                                            <w:jc w:val="center"/>
                                            <w:rPr>
                                              <w:sz w:val="18"/>
                                              <w:szCs w:val="18"/>
                                            </w:rPr>
                                          </w:pPr>
                                          <w:r w:rsidRPr="008350A6">
                                            <w:rPr>
                                              <w:sz w:val="18"/>
                                              <w:szCs w:val="18"/>
                                            </w:rPr>
                                            <w:t>Se verifica:</w:t>
                                          </w:r>
                                        </w:p>
                                        <w:p w14:paraId="366B27E4" w14:textId="77777777" w:rsidR="00077C6A" w:rsidRPr="008350A6" w:rsidRDefault="00077C6A" w:rsidP="008350A6">
                                          <w:pPr>
                                            <w:spacing w:after="0"/>
                                            <w:jc w:val="center"/>
                                            <w:rPr>
                                              <w:rFonts w:eastAsiaTheme="minorEastAsia"/>
                                              <w:sz w:val="18"/>
                                              <w:szCs w:val="18"/>
                                            </w:rPr>
                                          </w:pPr>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oMath>
                                          <w:r w:rsidRPr="008350A6">
                                            <w:rPr>
                                              <w:rFonts w:eastAsiaTheme="minorEastAsia"/>
                                              <w:sz w:val="18"/>
                                              <w:szCs w:val="18"/>
                                            </w:rPr>
                                            <w:t xml:space="preserve"> </w:t>
                                          </w:r>
                                        </w:p>
                                        <w:p w14:paraId="3C698048" w14:textId="77777777" w:rsidR="00077C6A" w:rsidRPr="008350A6" w:rsidRDefault="00077C6A" w:rsidP="008350A6">
                                          <w:pPr>
                                            <w:jc w:val="center"/>
                                            <w:rPr>
                                              <w:sz w:val="18"/>
                                              <w:szCs w:val="18"/>
                                            </w:rPr>
                                          </w:pPr>
                                        </w:p>
                                      </w:txbxContent>
                                    </v:textbox>
                                  </v:rect>
                                  <v:rect id="Rectángulo 107" o:spid="_x0000_s1128" style="position:absolute;left:70130;top:25879;width:23622;height:30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" fillcolor="white [3201]" strokecolor="#4472c4 [3204]" strokeweight="1pt">
                                    <v:textbox>
                                      <w:txbxContent>
                                        <w:p w14:paraId="295AC577" w14:textId="592CCE0A" w:rsidR="00077C6A" w:rsidRDefault="00077C6A" w:rsidP="008350A6">
                                          <w:pPr>
                                            <w:jc w:val="center"/>
                                            <w:rPr>
                                              <w:sz w:val="18"/>
                                              <w:szCs w:val="18"/>
                                            </w:rPr>
                                          </w:pPr>
                                          <w:r w:rsidRPr="008350A6">
                                            <w:rPr>
                                              <w:sz w:val="18"/>
                                              <w:szCs w:val="18"/>
                                            </w:rPr>
                                            <w:t>Si no se verifica la identidad, se reestima la demanda intermedia</w:t>
                                          </w:r>
                                          <w:r>
                                            <w:rPr>
                                              <w:sz w:val="18"/>
                                              <w:szCs w:val="18"/>
                                            </w:rPr>
                                            <w:t xml:space="preserve"> con base en las siguientes condiciones</w:t>
                                          </w:r>
                                          <w:r w:rsidRPr="008350A6">
                                            <w:rPr>
                                              <w:sz w:val="18"/>
                                              <w:szCs w:val="18"/>
                                            </w:rPr>
                                            <w:t>:</w:t>
                                          </w:r>
                                        </w:p>
                                        <w:p w14:paraId="5F41536A" w14:textId="4F2253BC" w:rsidR="00077C6A" w:rsidRPr="00233EAF" w:rsidRDefault="00077C6A" w:rsidP="00233EAF">
                                          <w:pPr>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ajustada=</m:t>
                                              </m:r>
                                              <m:sSubSup>
                                                <m:sSubSupPr>
                                                  <m:ctrlPr>
                                                    <w:rPr>
                                                      <w:rFonts w:ascii="Cambria Math" w:hAnsi="Cambria Math"/>
                                                      <w:i/>
                                                      <w:sz w:val="18"/>
                                                      <w:szCs w:val="18"/>
                                                    </w:rPr>
                                                  </m:ctrlPr>
                                                </m:sSubSupPr>
                                                <m:e>
                                                  <m:r>
                                                    <w:rPr>
                                                      <w:rFonts w:ascii="Cambria Math" w:hAnsi="Cambria Math"/>
                                                      <w:sz w:val="18"/>
                                                      <w:szCs w:val="18"/>
                                                    </w:rPr>
                                                    <m:t>di</m:t>
                                                  </m:r>
                                                </m:e>
                                                <m:sub>
                                                  <m:r>
                                                    <w:rPr>
                                                      <w:rFonts w:ascii="Cambria Math" w:hAnsi="Cambria Math"/>
                                                      <w:sz w:val="18"/>
                                                      <w:szCs w:val="18"/>
                                                    </w:rPr>
                                                    <m:t>r</m:t>
                                                  </m:r>
                                                </m:sub>
                                                <m:sup>
                                                  <m:r>
                                                    <w:rPr>
                                                      <w:rFonts w:ascii="Cambria Math" w:hAnsi="Cambria Math"/>
                                                      <w:sz w:val="18"/>
                                                      <w:szCs w:val="18"/>
                                                    </w:rPr>
                                                    <m:t>de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hAnsi="Cambria Math"/>
                                                  <w:sz w:val="18"/>
                                                  <w:szCs w:val="18"/>
                                                </w:rPr>
                                                <m:t>)</m:t>
                                              </m:r>
                                            </m:oMath>
                                          </m:oMathPara>
                                        </w:p>
                                        <w:p w14:paraId="7CA53D9D" w14:textId="11724CA7" w:rsidR="00077C6A" w:rsidRPr="00233EAF" w:rsidRDefault="00077C6A" w:rsidP="003C437C">
                                          <w:pPr>
                                            <w:jc w:val="center"/>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ajustada=</m:t>
                                              </m:r>
                                              <m:d>
                                                <m:dPr>
                                                  <m:begChr m:val="{"/>
                                                  <m:endChr m:val=""/>
                                                  <m:ctrlPr>
                                                    <w:rPr>
                                                      <w:rFonts w:ascii="Cambria Math" w:hAnsi="Cambria Math"/>
                                                      <w:i/>
                                                      <w:sz w:val="18"/>
                                                      <w:szCs w:val="18"/>
                                                    </w:rPr>
                                                  </m:ctrlPr>
                                                </m:dPr>
                                                <m:e>
                                                  <m:eqArr>
                                                    <m:eqArrPr>
                                                      <m:ctrlPr>
                                                        <w:rPr>
                                                          <w:rFonts w:ascii="Cambria Math" w:hAnsi="Cambria Math"/>
                                                          <w:i/>
                                                          <w:sz w:val="18"/>
                                                          <w:szCs w:val="18"/>
                                                        </w:rPr>
                                                      </m:ctrlPr>
                                                    </m:eqArr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&gt;0</m:t>
                                                      </m:r>
                                                    </m:e>
                                                    <m:e>
                                                      <m:r>
                                                        <w:rPr>
                                                          <w:rFonts w:ascii="Cambria Math" w:hAnsi="Cambria Math"/>
                                                          <w:sz w:val="18"/>
                                                          <w:szCs w:val="18"/>
                                                        </w:rPr>
                                                        <m:t>0</m:t>
                                                      </m:r>
                                                    </m:e>
                                                  </m:eqArr>
                                                </m:e>
                                              </m:d>
                                            </m:oMath>
                                          </m:oMathPara>
                                        </w:p>
                                        <w:p w14:paraId="51556387" w14:textId="77777777" w:rsidR="00077C6A" w:rsidRPr="00E9030B" w:rsidRDefault="00077C6A" w:rsidP="003C437C">
                                          <w:pPr>
                                            <w:jc w:val="center"/>
                                            <w:rPr>
                                              <w:sz w:val="16"/>
                                              <w:szCs w:val="16"/>
                                            </w:rPr>
                                          </w:pPr>
                                          <m:oMathPara>
                                            <m:oMath>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d_e</m:t>
                                                  </m:r>
                                                </m:sup>
                                              </m:sSubSup>
                                              <m:r>
                                                <w:rPr>
                                                  <w:rFonts w:ascii="Cambria Math" w:hAnsi="Cambria Math"/>
                                                  <w:sz w:val="16"/>
                                                  <w:szCs w:val="16"/>
                                                </w:rPr>
                                                <m:t>ajustados=</m:t>
                                              </m:r>
                                              <m:sSubSup>
                                                <m:sSubSupPr>
                                                  <m:ctrlPr>
                                                    <w:rPr>
                                                      <w:rFonts w:ascii="Cambria Math" w:hAnsi="Cambria Math"/>
                                                      <w:i/>
                                                      <w:sz w:val="16"/>
                                                      <w:szCs w:val="16"/>
                                                    </w:rPr>
                                                  </m:ctrlPr>
                                                </m:sSubSupPr>
                                                <m:e>
                                                  <m:r>
                                                    <w:rPr>
                                                      <w:rFonts w:ascii="Cambria Math" w:hAnsi="Cambria Math"/>
                                                      <w:sz w:val="16"/>
                                                      <w:szCs w:val="16"/>
                                                    </w:rPr>
                                                    <m:t>ins</m:t>
                                                  </m:r>
                                                </m:e>
                                                <m:sub>
                                                  <m:r>
                                                    <w:rPr>
                                                      <w:rFonts w:ascii="Cambria Math" w:hAnsi="Cambria Math"/>
                                                      <w:sz w:val="16"/>
                                                      <w:szCs w:val="16"/>
                                                    </w:rPr>
                                                    <m:t>j</m:t>
                                                  </m:r>
                                                </m:sub>
                                                <m:sup>
                                                  <m:r>
                                                    <w:rPr>
                                                      <w:rFonts w:ascii="Cambria Math" w:hAnsi="Cambria Math"/>
                                                      <w:sz w:val="16"/>
                                                      <w:szCs w:val="16"/>
                                                    </w:rPr>
                                                    <m:t>d_e</m:t>
                                                  </m:r>
                                                </m:sup>
                                              </m:sSubSup>
                                              <m:r>
                                                <w:rPr>
                                                  <w:rFonts w:ascii="Cambria Math" w:hAnsi="Cambria Math"/>
                                                  <w:sz w:val="16"/>
                                                  <w:szCs w:val="16"/>
                                                </w:rPr>
                                                <m:t>-</m:t>
                                              </m:r>
                                              <m:nary>
                                                <m:naryPr>
                                                  <m:chr m:val="∑"/>
                                                  <m:limLoc m:val="undOvr"/>
                                                  <m:ctrlPr>
                                                    <w:rPr>
                                                      <w:rFonts w:ascii="Cambria Math" w:hAnsi="Cambria Math"/>
                                                      <w:i/>
                                                      <w:sz w:val="16"/>
                                                      <w:szCs w:val="16"/>
                                                    </w:rPr>
                                                  </m:ctrlPr>
                                                </m:naryPr>
                                                <m:sub>
                                                  <m:r>
                                                    <w:rPr>
                                                      <w:rFonts w:ascii="Cambria Math" w:hAnsi="Cambria Math"/>
                                                      <w:sz w:val="16"/>
                                                      <w:szCs w:val="16"/>
                                                    </w:rPr>
                                                    <m:t>1</m:t>
                                                  </m:r>
                                                </m:sub>
                                                <m:sup>
                                                  <m:r>
                                                    <w:rPr>
                                                      <w:rFonts w:ascii="Cambria Math" w:hAnsi="Cambria Math"/>
                                                      <w:sz w:val="16"/>
                                                      <w:szCs w:val="16"/>
                                                    </w:rPr>
                                                    <m:t>v</m:t>
                                                  </m:r>
                                                </m:sup>
                                                <m:e>
                                                  <m:r>
                                                    <w:rPr>
                                                      <w:rFonts w:ascii="Cambria Math"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u</m:t>
                                                      </m:r>
                                                    </m:e>
                                                    <m:sub>
                                                      <m:r>
                                                        <w:rPr>
                                                          <w:rFonts w:ascii="Cambria Math" w:eastAsiaTheme="minorEastAsia" w:hAnsi="Cambria Math"/>
                                                          <w:sz w:val="16"/>
                                                          <w:szCs w:val="16"/>
                                                        </w:rPr>
                                                        <m:t>r</m:t>
                                                      </m:r>
                                                    </m:sub>
                                                    <m:sup>
                                                      <m:r>
                                                        <w:rPr>
                                                          <w:rFonts w:ascii="Cambria Math" w:eastAsiaTheme="minorEastAsia" w:hAnsi="Cambria Math"/>
                                                          <w:sz w:val="16"/>
                                                          <w:szCs w:val="16"/>
                                                        </w:rPr>
                                                        <m:t>t_e</m:t>
                                                      </m:r>
                                                    </m:sup>
                                                  </m:sSubSup>
                                                  <m:r>
                                                    <w:rPr>
                                                      <w:rFonts w:ascii="Cambria Math"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of</m:t>
                                                      </m:r>
                                                    </m:e>
                                                    <m:sub>
                                                      <m:r>
                                                        <w:rPr>
                                                          <w:rFonts w:ascii="Cambria Math" w:eastAsiaTheme="minorEastAsia" w:hAnsi="Cambria Math"/>
                                                          <w:sz w:val="16"/>
                                                          <w:szCs w:val="16"/>
                                                        </w:rPr>
                                                        <m:t>r</m:t>
                                                      </m:r>
                                                    </m:sub>
                                                    <m:sup>
                                                      <m:r>
                                                        <w:rPr>
                                                          <w:rFonts w:ascii="Cambria Math" w:eastAsiaTheme="minorEastAsia" w:hAnsi="Cambria Math"/>
                                                          <w:sz w:val="16"/>
                                                          <w:szCs w:val="16"/>
                                                        </w:rPr>
                                                        <m:t>t_e</m:t>
                                                      </m:r>
                                                    </m:sup>
                                                  </m:sSubSup>
                                                  <m:r>
                                                    <w:rPr>
                                                      <w:rFonts w:ascii="Cambria Math" w:hAnsi="Cambria Math"/>
                                                      <w:sz w:val="16"/>
                                                      <w:szCs w:val="16"/>
                                                    </w:rPr>
                                                    <m:t>)</m:t>
                                                  </m:r>
                                                </m:e>
                                              </m:nary>
                                              <m:r>
                                                <w:rPr>
                                                  <w:rFonts w:ascii="Cambria Math" w:hAnsi="Cambria Math"/>
                                                  <w:sz w:val="16"/>
                                                  <w:szCs w:val="16"/>
                                                </w:rPr>
                                                <m:t xml:space="preserve">  </m:t>
                                              </m:r>
                                            </m:oMath>
                                          </m:oMathPara>
                                        </w:p>
                                        <w:p w14:paraId="72F333BA" w14:textId="20FB445E" w:rsidR="00077C6A" w:rsidRPr="00E9030B" w:rsidRDefault="00077C6A" w:rsidP="003C437C">
                                          <w:pPr>
                                            <w:jc w:val="center"/>
                                            <w:rPr>
                                              <w:rFonts w:eastAsiaTheme="minorEastAsia"/>
                                              <w:sz w:val="16"/>
                                              <w:szCs w:val="16"/>
                                            </w:rPr>
                                          </w:pPr>
                                          <m:oMathPara>
                                            <m:oMath>
                                              <m:sSubSup>
                                                <m:sSubSupPr>
                                                  <m:ctrlPr>
                                                    <w:rPr>
                                                      <w:rFonts w:ascii="Cambria Math" w:eastAsiaTheme="minorEastAsia" w:hAnsi="Cambria Math"/>
                                                      <w:i/>
                                                      <w:sz w:val="16"/>
                                                      <w:szCs w:val="16"/>
                                                    </w:rPr>
                                                  </m:ctrlPr>
                                                </m:sSubSupPr>
                                                <m:e>
                                                  <m:r>
                                                    <w:rPr>
                                                      <w:rFonts w:ascii="Cambria Math" w:eastAsiaTheme="minorEastAsia" w:hAnsi="Cambria Math"/>
                                                      <w:sz w:val="16"/>
                                                      <w:szCs w:val="16"/>
                                                    </w:rPr>
                                                    <m:t>ins</m:t>
                                                  </m:r>
                                                </m:e>
                                                <m:sub>
                                                  <m:r>
                                                    <w:rPr>
                                                      <w:rFonts w:ascii="Cambria Math" w:eastAsiaTheme="minorEastAsia" w:hAnsi="Cambria Math"/>
                                                      <w:sz w:val="16"/>
                                                      <w:szCs w:val="16"/>
                                                    </w:rPr>
                                                    <m:t>r</m:t>
                                                  </m:r>
                                                </m:sub>
                                                <m:sup>
                                                  <m:r>
                                                    <w:rPr>
                                                      <w:rFonts w:ascii="Cambria Math" w:eastAsiaTheme="minorEastAsia" w:hAnsi="Cambria Math"/>
                                                      <w:sz w:val="16"/>
                                                      <w:szCs w:val="16"/>
                                                    </w:rPr>
                                                    <m:t>d_e</m:t>
                                                  </m:r>
                                                </m:sup>
                                              </m:sSubSup>
                                              <m:r>
                                                <w:rPr>
                                                  <w:rFonts w:ascii="Cambria Math" w:eastAsiaTheme="minorEastAsia" w:hAnsi="Cambria Math"/>
                                                  <w:sz w:val="16"/>
                                                  <w:szCs w:val="16"/>
                                                </w:rPr>
                                                <m:t>ajustados=</m:t>
                                              </m:r>
                                              <m:d>
                                                <m:dPr>
                                                  <m:begChr m:val="{"/>
                                                  <m:endChr m:val=""/>
                                                  <m:ctrlPr>
                                                    <w:rPr>
                                                      <w:rFonts w:ascii="Cambria Math" w:hAnsi="Cambria Math"/>
                                                      <w:i/>
                                                      <w:sz w:val="16"/>
                                                      <w:szCs w:val="16"/>
                                                    </w:rPr>
                                                  </m:ctrlPr>
                                                </m:dPr>
                                                <m:e>
                                                  <m:eqArr>
                                                    <m:eqArrPr>
                                                      <m:ctrlPr>
                                                        <w:rPr>
                                                          <w:rFonts w:ascii="Cambria Math" w:hAnsi="Cambria Math"/>
                                                          <w:i/>
                                                          <w:sz w:val="16"/>
                                                          <w:szCs w:val="16"/>
                                                        </w:rPr>
                                                      </m:ctrlPr>
                                                    </m:eqArrPr>
                                                    <m:e>
                                                      <m:sSubSup>
                                                        <m:sSubSupPr>
                                                          <m:ctrlPr>
                                                            <w:rPr>
                                                              <w:rFonts w:ascii="Cambria Math" w:hAnsi="Cambria Math"/>
                                                              <w:i/>
                                                              <w:sz w:val="16"/>
                                                              <w:szCs w:val="16"/>
                                                            </w:rPr>
                                                          </m:ctrlPr>
                                                        </m:sSubSupPr>
                                                        <m:e>
                                                          <m:r>
                                                            <w:rPr>
                                                              <w:rFonts w:ascii="Cambria Math" w:hAnsi="Cambria Math"/>
                                                              <w:sz w:val="16"/>
                                                              <w:szCs w:val="16"/>
                                                            </w:rPr>
                                                            <m:t>(ci</m:t>
                                                          </m:r>
                                                        </m:e>
                                                        <m:sub>
                                                          <m:r>
                                                            <w:rPr>
                                                              <w:rFonts w:ascii="Cambria Math" w:hAnsi="Cambria Math"/>
                                                              <w:sz w:val="16"/>
                                                              <w:szCs w:val="16"/>
                                                            </w:rPr>
                                                            <m:t>j</m:t>
                                                          </m:r>
                                                        </m:sub>
                                                        <m:sup>
                                                          <m:r>
                                                            <w:rPr>
                                                              <w:rFonts w:ascii="Cambria Math" w:hAnsi="Cambria Math"/>
                                                              <w:sz w:val="16"/>
                                                              <w:szCs w:val="16"/>
                                                            </w:rPr>
                                                            <m:t>t_e</m:t>
                                                          </m:r>
                                                        </m:sup>
                                                      </m:sSubSup>
                                                      <m:r>
                                                        <w:rPr>
                                                          <w:rFonts w:ascii="Cambria Math" w:eastAsiaTheme="minorEastAsia" w:hAnsi="Cambria Math"/>
                                                          <w:sz w:val="16"/>
                                                          <w:szCs w:val="16"/>
                                                        </w:rPr>
                                                        <m:t>+</m:t>
                                                      </m:r>
                                                      <m:sSubSup>
                                                        <m:sSubSupPr>
                                                          <m:ctrlPr>
                                                            <w:rPr>
                                                              <w:rFonts w:ascii="Cambria Math" w:hAnsi="Cambria Math"/>
                                                              <w:i/>
                                                              <w:sz w:val="16"/>
                                                              <w:szCs w:val="16"/>
                                                            </w:rPr>
                                                          </m:ctrlPr>
                                                        </m:sSubSupPr>
                                                        <m:e>
                                                          <m:r>
                                                            <w:rPr>
                                                              <w:rFonts w:ascii="Cambria Math" w:hAnsi="Cambria Math"/>
                                                              <w:sz w:val="16"/>
                                                              <w:szCs w:val="16"/>
                                                            </w:rPr>
                                                            <m:t>va</m:t>
                                                          </m:r>
                                                        </m:e>
                                                        <m:sub>
                                                          <m:r>
                                                            <w:rPr>
                                                              <w:rFonts w:ascii="Cambria Math" w:hAnsi="Cambria Math"/>
                                                              <w:sz w:val="16"/>
                                                              <w:szCs w:val="16"/>
                                                            </w:rPr>
                                                            <m:t>r</m:t>
                                                          </m:r>
                                                        </m:sub>
                                                        <m:sup>
                                                          <m:r>
                                                            <w:rPr>
                                                              <w:rFonts w:ascii="Cambria Math" w:hAnsi="Cambria Math"/>
                                                              <w:sz w:val="16"/>
                                                              <w:szCs w:val="16"/>
                                                            </w:rPr>
                                                            <m:t>e</m:t>
                                                          </m:r>
                                                        </m:sup>
                                                      </m:sSubSup>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ins</m:t>
                                                          </m:r>
                                                        </m:e>
                                                        <m:sub>
                                                          <m:r>
                                                            <w:rPr>
                                                              <w:rFonts w:ascii="Cambria Math" w:eastAsiaTheme="minorEastAsia" w:hAnsi="Cambria Math"/>
                                                              <w:sz w:val="16"/>
                                                              <w:szCs w:val="16"/>
                                                            </w:rPr>
                                                            <m:t>r</m:t>
                                                          </m:r>
                                                        </m:sub>
                                                        <m:sup>
                                                          <m:r>
                                                            <w:rPr>
                                                              <w:rFonts w:ascii="Cambria Math" w:eastAsiaTheme="minorEastAsia" w:hAnsi="Cambria Math"/>
                                                              <w:sz w:val="16"/>
                                                              <w:szCs w:val="16"/>
                                                            </w:rPr>
                                                            <m:t>d_e</m:t>
                                                          </m:r>
                                                        </m:sup>
                                                      </m:sSubSup>
                                                      <m:r>
                                                        <w:rPr>
                                                          <w:rFonts w:ascii="Cambria Math" w:eastAsiaTheme="minorEastAsia" w:hAnsi="Cambria Math"/>
                                                          <w:sz w:val="16"/>
                                                          <w:szCs w:val="16"/>
                                                        </w:rPr>
                                                        <m:t>&gt;0</m:t>
                                                      </m:r>
                                                    </m:e>
                                                    <m:e>
                                                      <m:sSubSup>
                                                        <m:sSubSupPr>
                                                          <m:ctrlPr>
                                                            <w:rPr>
                                                              <w:rFonts w:ascii="Cambria Math" w:eastAsiaTheme="minorEastAsia" w:hAnsi="Cambria Math"/>
                                                              <w:i/>
                                                              <w:sz w:val="16"/>
                                                              <w:szCs w:val="16"/>
                                                            </w:rPr>
                                                          </m:ctrlPr>
                                                        </m:sSubSupPr>
                                                        <m:e>
                                                          <m:r>
                                                            <w:rPr>
                                                              <w:rFonts w:ascii="Cambria Math" w:eastAsiaTheme="minorEastAsia" w:hAnsi="Cambria Math"/>
                                                              <w:sz w:val="16"/>
                                                              <w:szCs w:val="16"/>
                                                            </w:rPr>
                                                            <m:t>ins</m:t>
                                                          </m:r>
                                                        </m:e>
                                                        <m:sub>
                                                          <m:r>
                                                            <w:rPr>
                                                              <w:rFonts w:ascii="Cambria Math" w:eastAsiaTheme="minorEastAsia" w:hAnsi="Cambria Math"/>
                                                              <w:sz w:val="16"/>
                                                              <w:szCs w:val="16"/>
                                                            </w:rPr>
                                                            <m:t>r</m:t>
                                                          </m:r>
                                                        </m:sub>
                                                        <m:sup>
                                                          <m:r>
                                                            <w:rPr>
                                                              <w:rFonts w:ascii="Cambria Math" w:eastAsiaTheme="minorEastAsia" w:hAnsi="Cambria Math"/>
                                                              <w:sz w:val="16"/>
                                                              <w:szCs w:val="16"/>
                                                            </w:rPr>
                                                            <m:t>d_e</m:t>
                                                          </m:r>
                                                        </m:sup>
                                                      </m:sSubSup>
                                                    </m:e>
                                                  </m:eqArr>
                                                </m:e>
                                              </m:d>
                                            </m:oMath>
                                          </m:oMathPara>
                                        </w:p>
                                        <w:p w14:paraId="1BEBB4EE" w14:textId="10E209E2" w:rsidR="00077C6A" w:rsidRPr="00590DB8" w:rsidRDefault="00077C6A" w:rsidP="00590DB8">
                                          <w:pPr>
                                            <w:jc w:val="center"/>
                                            <w:rPr>
                                              <w:sz w:val="18"/>
                                              <w:szCs w:val="18"/>
                                            </w:rPr>
                                          </w:pPr>
                                          <w:r w:rsidRPr="00590DB8">
                                            <w:rPr>
                                              <w:sz w:val="18"/>
                                              <w:szCs w:val="18"/>
                                            </w:rPr>
                                            <w:t>Finalmente, se utiliza el método RAS para ajustar los valores de las COU estatales, pero sólo en caso de continuar con discrepancias entre la oferta y la utilización totales.</w:t>
                                          </w:r>
                                        </w:p>
                                        <w:p w14:paraId="51532582" w14:textId="77777777" w:rsidR="00077C6A" w:rsidRDefault="00077C6A"/>
                                      </w:txbxContent>
                                    </v:textbox>
                                  </v:rect>
                                  <v:rect id="Rectángulo 108" o:spid="_x0000_s1129" style="position:absolute;left:56675;top:24326;width:3511;height:2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" filled="f" stroked="f" strokeweight="1pt">
                                    <v:textbox>
                                      <w:txbxContent>
                                        <w:p w14:paraId="4C944198" w14:textId="0437D696" w:rsidR="00077C6A" w:rsidRDefault="00077C6A" w:rsidP="008350A6">
                                          <w:pPr>
                                            <w:jc w:val="center"/>
                                          </w:pPr>
                                          <w:r>
                                            <w:t>si</w:t>
                                          </w:r>
                                        </w:p>
                                      </w:txbxContent>
                                    </v:textbox>
                                  </v:rect>
                                  <v:rect id="Rectángulo 118" o:spid="_x0000_s1130" style="position:absolute;left:46927;top:18719;width:18182;height:51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" fillcolor="white [3201]" strokecolor="#4472c4 [3204]" strokeweight="1pt">
                                    <v:textbox>
                                      <w:txbxContent>
                                        <w:p w14:paraId="259987C9" w14:textId="44A1C8C3" w:rsidR="00077C6A" w:rsidRPr="008350A6" w:rsidRDefault="00077C6A" w:rsidP="008350A6">
                                          <w:pPr>
                                            <w:jc w:val="center"/>
                                            <w:rPr>
                                              <w:sz w:val="18"/>
                                              <w:szCs w:val="18"/>
                                            </w:rPr>
                                          </w:pPr>
                                          <w:r w:rsidRPr="008350A6">
                                            <w:rPr>
                                              <w:sz w:val="18"/>
                                              <w:szCs w:val="18"/>
                                            </w:rPr>
                                            <w:t>Se estiman el resto de las variables</w:t>
                                          </w:r>
                                          <w:r>
                                            <w:rPr>
                                              <w:sz w:val="18"/>
                                              <w:szCs w:val="18"/>
                                            </w:rPr>
                                            <w:t xml:space="preserve"> como se mostró en el diagrama anterior. </w:t>
                                          </w:r>
                                        </w:p>
                                      </w:txbxContent>
                                    </v:textbox>
                                  </v:rect>
                                  <v:rect id="Rectángulo 120" o:spid="_x0000_s1131" style="position:absolute;left:45461;top:8195;width:23604;height:7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" fillcolor="white [3201]" strokecolor="#4472c4 [3204]" strokeweight="1pt">
                                    <v:textbox>
                                      <w:txbxContent>
                                        <w:p w14:paraId="331558F0" w14:textId="14755B0B" w:rsidR="00077C6A" w:rsidRDefault="00077C6A" w:rsidP="008350A6">
                                          <w:pPr>
                                            <w:spacing w:after="0" w:line="240" w:lineRule="auto"/>
                                            <w:jc w:val="center"/>
                                            <w:rPr>
                                              <w:rFonts w:eastAsiaTheme="minorEastAsia"/>
                                              <w:sz w:val="18"/>
                                              <w:szCs w:val="18"/>
                                            </w:rPr>
                                          </w:pPr>
                                          <w:r>
                                            <w:rPr>
                                              <w:rFonts w:eastAsiaTheme="minorEastAsia"/>
                                              <w:sz w:val="18"/>
                                              <w:szCs w:val="18"/>
                                            </w:rPr>
                                            <w:t>Se estima la demanda intermedia importada:</w:t>
                                          </w:r>
                                        </w:p>
                                        <w:p w14:paraId="3A4B7B77" w14:textId="52EEED60" w:rsidR="00077C6A" w:rsidRPr="008350A6" w:rsidRDefault="00077C6A" w:rsidP="008350A6">
                                          <w:pPr>
                                            <w:spacing w:after="0" w:line="24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tu</m:t>
                                                      </m:r>
                                                    </m:e>
                                                    <m:sub>
                                                      <m:r>
                                                        <w:rPr>
                                                          <w:rFonts w:ascii="Cambria Math" w:eastAsiaTheme="minorEastAsia" w:hAnsi="Cambria Math"/>
                                                          <w:sz w:val="18"/>
                                                          <w:szCs w:val="18"/>
                                                        </w:rPr>
                                                        <m:t>rj</m:t>
                                                      </m:r>
                                                    </m:sub>
                                                    <m:sup>
                                                      <m:r>
                                                        <w:rPr>
                                                          <w:rFonts w:ascii="Cambria Math" w:eastAsiaTheme="minorEastAsia" w:hAnsi="Cambria Math"/>
                                                          <w:sz w:val="18"/>
                                                          <w:szCs w:val="18"/>
                                                        </w:rPr>
                                                        <m:t>m_e</m:t>
                                                      </m:r>
                                                    </m:sup>
                                                  </m:sSubSup>
                                                </m:e>
                                              </m:nary>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m_N</m:t>
                                                  </m:r>
                                                </m:sup>
                                              </m:sSubSup>
                                              <m:r>
                                                <w:rPr>
                                                  <w:rFonts w:ascii="Cambria Math" w:eastAsiaTheme="minorEastAsia" w:hAnsi="Cambria Math"/>
                                                  <w:sz w:val="18"/>
                                                  <w:szCs w:val="18"/>
                                                </w:rPr>
                                                <m:t>* (</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e</m:t>
                                                  </m:r>
                                                </m:sup>
                                              </m:sSubSup>
                                              <m:r>
                                                <w:rPr>
                                                  <w:rFonts w:ascii="Cambria Math" w:eastAsiaTheme="minorEastAsia" w:hAnsi="Cambria Math"/>
                                                  <w:sz w:val="18"/>
                                                  <w:szCs w:val="18"/>
                                                </w:rPr>
                                                <m:t>/</m:t>
                                              </m:r>
                                              <m:sSubSup>
                                                <m:sSubSupPr>
                                                  <m:ctrlPr>
                                                    <w:rPr>
                                                      <w:rFonts w:ascii="Cambria Math" w:hAnsi="Cambria Math"/>
                                                      <w:i/>
                                                      <w:sz w:val="18"/>
                                                      <w:szCs w:val="18"/>
                                                    </w:rPr>
                                                  </m:ctrlPr>
                                                </m:sSubSupPr>
                                                <m:e>
                                                  <m:r>
                                                    <w:rPr>
                                                      <w:rFonts w:ascii="Cambria Math" w:hAnsi="Cambria Math"/>
                                                      <w:sz w:val="18"/>
                                                      <w:szCs w:val="18"/>
                                                    </w:rPr>
                                                    <m:t>va</m:t>
                                                  </m:r>
                                                </m:e>
                                                <m:sub>
                                                  <m:r>
                                                    <w:rPr>
                                                      <w:rFonts w:ascii="Cambria Math" w:hAnsi="Cambria Math"/>
                                                      <w:sz w:val="18"/>
                                                      <w:szCs w:val="18"/>
                                                    </w:rPr>
                                                    <m:t>j</m:t>
                                                  </m:r>
                                                </m:sub>
                                                <m:sup>
                                                  <m:r>
                                                    <w:rPr>
                                                      <w:rFonts w:ascii="Cambria Math" w:hAnsi="Cambria Math"/>
                                                      <w:sz w:val="18"/>
                                                      <w:szCs w:val="18"/>
                                                    </w:rPr>
                                                    <m:t>N</m:t>
                                                  </m:r>
                                                </m:sup>
                                              </m:sSubSup>
                                              <m:r>
                                                <w:rPr>
                                                  <w:rFonts w:ascii="Cambria Math" w:eastAsiaTheme="minorEastAsia" w:hAnsi="Cambria Math"/>
                                                  <w:sz w:val="18"/>
                                                  <w:szCs w:val="18"/>
                                                </w:rPr>
                                                <m:t>)</m:t>
                                              </m:r>
                                            </m:oMath>
                                          </m:oMathPara>
                                        </w:p>
                                      </w:txbxContent>
                                    </v:textbox>
                                  </v:rect>
                                  <v:group id="Grupo 9" o:spid="_x0000_s1132" style="position:absolute;left:5625;width:86978;height:11781" coordsize="86978,11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Diagrama de flujo: datos 76" o:spid="_x0000_s1133" type="#_x0000_t111" style="position:absolute;top:1897;width:31575;height:9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" fillcolor="white [3201]" strokecolor="#4472c4 [3204]" strokeweight="1pt">
                                      <v:textbox>
                                        <w:txbxContent>
                                          <w:p w14:paraId="5DB8DFCC" w14:textId="4A9B21E6" w:rsidR="00077C6A" w:rsidRPr="008350A6" w:rsidRDefault="00077C6A" w:rsidP="008350A6">
                                            <w:pPr>
                                              <w:jc w:val="center"/>
                                              <w:rPr>
                                                <w:sz w:val="18"/>
                                                <w:szCs w:val="18"/>
                                              </w:rPr>
                                            </w:pPr>
                                            <w:r w:rsidRPr="008350A6">
                                              <w:rPr>
                                                <w:sz w:val="18"/>
                                                <w:szCs w:val="18"/>
                                              </w:rPr>
                                              <w:t>Identificación y estimación de las variables claves a través de sus componentes y de información de diferentes instituciones y encuestas</w:t>
                                            </w:r>
                                            <w:r>
                                              <w:rPr>
                                                <w:sz w:val="18"/>
                                                <w:szCs w:val="18"/>
                                              </w:rPr>
                                              <w:t xml:space="preserve"> por Estado y rama</w:t>
                                            </w:r>
                                          </w:p>
                                        </w:txbxContent>
                                      </v:textbox>
                                    </v:shape>
                                    <v:rect id="Rectángulo 125" o:spid="_x0000_s1134" style="position:absolute;left:39922;width:23496;height:62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" fillcolor="white [3201]" strokecolor="#4472c4 [3204]" strokeweight="1pt">
                                      <v:textbox>
                                        <w:txbxContent>
                                          <w:p w14:paraId="04781A3A" w14:textId="0142054C" w:rsidR="00077C6A" w:rsidRDefault="00077C6A" w:rsidP="008350A6">
                                            <w:pPr>
                                              <w:jc w:val="center"/>
                                              <w:rPr>
                                                <w:sz w:val="18"/>
                                                <w:szCs w:val="18"/>
                                              </w:rPr>
                                            </w:pPr>
                                            <w:r w:rsidRPr="008350A6">
                                              <w:rPr>
                                                <w:sz w:val="18"/>
                                                <w:szCs w:val="18"/>
                                              </w:rPr>
                                              <w:t>Se estima la demanda final importada:</w:t>
                                            </w:r>
                                          </w:p>
                                          <w:p w14:paraId="5CD1DF78" w14:textId="3BC47E30" w:rsidR="00077C6A" w:rsidRPr="008350A6" w:rsidRDefault="00077C6A" w:rsidP="008350A6">
                                            <w:pPr>
                                              <w:jc w:val="center"/>
                                              <w:rPr>
                                                <w:sz w:val="18"/>
                                                <w:szCs w:val="18"/>
                                              </w:rPr>
                                            </w:pPr>
                                            <m:oMathPara>
                                              <m:oMath>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m_e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di</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T_e</m:t>
                                                    </m:r>
                                                  </m:sup>
                                                </m:sSubSup>
                                                <m:r>
                                                  <w:rPr>
                                                    <w:rFonts w:ascii="Cambria Math" w:eastAsiaTheme="minorEastAsia" w:hAnsi="Cambria Math"/>
                                                    <w:color w:val="000000" w:themeColor="text1"/>
                                                    <w:sz w:val="18"/>
                                                    <w:szCs w:val="18"/>
                                                  </w:rPr>
                                                  <m:t>+</m:t>
                                                </m:r>
                                                <m:sSubSup>
                                                  <m:sSubSupPr>
                                                    <m:ctrlPr>
                                                      <w:rPr>
                                                        <w:rFonts w:ascii="Cambria Math" w:eastAsiaTheme="minorEastAsia" w:hAnsi="Cambria Math"/>
                                                        <w:i/>
                                                        <w:color w:val="000000" w:themeColor="text1"/>
                                                        <w:sz w:val="18"/>
                                                        <w:szCs w:val="18"/>
                                                      </w:rPr>
                                                    </m:ctrlPr>
                                                  </m:sSubSupPr>
                                                  <m:e>
                                                    <m:r>
                                                      <w:rPr>
                                                        <w:rFonts w:ascii="Cambria Math" w:eastAsiaTheme="minorEastAsia" w:hAnsi="Cambria Math"/>
                                                        <w:color w:val="000000" w:themeColor="text1"/>
                                                        <w:sz w:val="18"/>
                                                        <w:szCs w:val="18"/>
                                                      </w:rPr>
                                                      <m:t>df</m:t>
                                                    </m:r>
                                                  </m:e>
                                                  <m:sub>
                                                    <m:r>
                                                      <w:rPr>
                                                        <w:rFonts w:ascii="Cambria Math" w:eastAsiaTheme="minorEastAsia" w:hAnsi="Cambria Math"/>
                                                        <w:color w:val="000000" w:themeColor="text1"/>
                                                        <w:sz w:val="18"/>
                                                        <w:szCs w:val="18"/>
                                                      </w:rPr>
                                                      <m:t>r</m:t>
                                                    </m:r>
                                                  </m:sub>
                                                  <m:sup>
                                                    <m:r>
                                                      <w:rPr>
                                                        <w:rFonts w:ascii="Cambria Math" w:eastAsiaTheme="minorEastAsia" w:hAnsi="Cambria Math"/>
                                                        <w:color w:val="000000" w:themeColor="text1"/>
                                                        <w:sz w:val="18"/>
                                                        <w:szCs w:val="18"/>
                                                      </w:rPr>
                                                      <m:t>d_e</m:t>
                                                    </m:r>
                                                  </m:sup>
                                                </m:sSubSup>
                                              </m:oMath>
                                            </m:oMathPara>
                                          </w:p>
                                        </w:txbxContent>
                                      </v:textbox>
                                    </v:rect>
                                    <v:rect id="Rectángulo 127" o:spid="_x0000_s1135" style="position:absolute;left:67095;width:19883;height:9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" fillcolor="white [3201]" strokecolor="#4472c4 [3204]" strokeweight="1pt">
                                      <v:textbox>
                                        <w:txbxContent>
                                          <w:p w14:paraId="62A3DD6B" w14:textId="3540BE76" w:rsidR="00077C6A" w:rsidRDefault="00077C6A" w:rsidP="008350A6">
                                            <w:pPr>
                                              <w:spacing w:after="0" w:line="240" w:lineRule="auto"/>
                                              <w:jc w:val="center"/>
                                              <w:rPr>
                                                <w:sz w:val="18"/>
                                                <w:szCs w:val="18"/>
                                              </w:rPr>
                                            </w:pPr>
                                            <w:r>
                                              <w:rPr>
                                                <w:sz w:val="18"/>
                                                <w:szCs w:val="18"/>
                                              </w:rPr>
                                              <w:t>Estimación de la demanda intermedia y final tota:</w:t>
                                            </w:r>
                                          </w:p>
                                          <w:p w14:paraId="2216E89F" w14:textId="77777777" w:rsidR="00077C6A" w:rsidRPr="00D924F6" w:rsidRDefault="00077C6A" w:rsidP="008350A6">
                                            <w:pPr>
                                              <w:spacing w:after="0" w:line="24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nary>
                                                  <m:naryPr>
                                                    <m:chr m:val="∑"/>
                                                    <m:limLoc m:val="undOvr"/>
                                                    <m:ctrlPr>
                                                      <w:rPr>
                                                        <w:rFonts w:ascii="Cambria Math" w:eastAsiaTheme="minorEastAsia" w:hAnsi="Cambria Math"/>
                                                        <w:i/>
                                                        <w:sz w:val="18"/>
                                                        <w:szCs w:val="18"/>
                                                      </w:rPr>
                                                    </m:ctrlPr>
                                                  </m:naryPr>
                                                  <m:sub>
                                                    <m:r>
                                                      <w:rPr>
                                                        <w:rFonts w:ascii="Cambria Math" w:eastAsiaTheme="minorEastAsia" w:hAnsi="Cambria Math"/>
                                                        <w:sz w:val="18"/>
                                                        <w:szCs w:val="18"/>
                                                      </w:rPr>
                                                      <m:t>j</m:t>
                                                    </m:r>
                                                  </m:sub>
                                                  <m:sup>
                                                    <m:r>
                                                      <w:rPr>
                                                        <w:rFonts w:ascii="Cambria Math" w:eastAsiaTheme="minorEastAsia" w:hAnsi="Cambria Math"/>
                                                        <w:sz w:val="18"/>
                                                        <w:szCs w:val="18"/>
                                                      </w:rPr>
                                                      <m:t>n</m:t>
                                                    </m:r>
                                                  </m:sup>
                                                  <m:e>
                                                    <m:sSubSup>
                                                      <m:sSubSupPr>
                                                        <m:ctrlPr>
                                                          <w:rPr>
                                                            <w:rFonts w:ascii="Cambria Math" w:eastAsiaTheme="minorEastAsia" w:hAnsi="Cambria Math"/>
                                                            <w:i/>
                                                            <w:sz w:val="18"/>
                                                            <w:szCs w:val="18"/>
                                                          </w:rPr>
                                                        </m:ctrlPr>
                                                      </m:sSubSupPr>
                                                      <m:e>
                                                        <m:r>
                                                          <w:rPr>
                                                            <w:rFonts w:ascii="Cambria Math" w:eastAsiaTheme="minorEastAsia" w:hAnsi="Cambria Math"/>
                                                            <w:sz w:val="18"/>
                                                            <w:szCs w:val="18"/>
                                                          </w:rPr>
                                                          <m:t>tu</m:t>
                                                        </m:r>
                                                      </m:e>
                                                      <m:sub>
                                                        <m:r>
                                                          <w:rPr>
                                                            <w:rFonts w:ascii="Cambria Math" w:eastAsiaTheme="minorEastAsia" w:hAnsi="Cambria Math"/>
                                                            <w:sz w:val="18"/>
                                                            <w:szCs w:val="18"/>
                                                          </w:rPr>
                                                          <m:t>rj</m:t>
                                                        </m:r>
                                                      </m:sub>
                                                      <m:sup>
                                                        <m:r>
                                                          <w:rPr>
                                                            <w:rFonts w:ascii="Cambria Math" w:eastAsiaTheme="minorEastAsia" w:hAnsi="Cambria Math"/>
                                                            <w:sz w:val="18"/>
                                                            <w:szCs w:val="18"/>
                                                          </w:rPr>
                                                          <m:t>t_e</m:t>
                                                        </m:r>
                                                      </m:sup>
                                                    </m:sSubSup>
                                                  </m:e>
                                                </m:nary>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m:oMathPara>
                                          </w:p>
                                          <w:p w14:paraId="1715638D" w14:textId="48D64AFB" w:rsidR="00077C6A" w:rsidRPr="00D924F6" w:rsidRDefault="00077C6A" w:rsidP="008350A6">
                                            <w:pPr>
                                              <w:spacing w:line="360" w:lineRule="auto"/>
                                              <w:jc w:val="both"/>
                                              <w:rPr>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N</m:t>
                                                    </m:r>
                                                  </m:sup>
                                                </m:sSubSup>
                                                <m:r>
                                                  <w:rPr>
                                                    <w:rFonts w:ascii="Cambria Math" w:eastAsiaTheme="minorEastAsia" w:hAnsi="Cambria Math"/>
                                                    <w:sz w:val="18"/>
                                                    <w:szCs w:val="18"/>
                                                  </w:rPr>
                                                  <m:t>)</m:t>
                                                </m:r>
                                              </m:oMath>
                                            </m:oMathPara>
                                          </w:p>
                                          <w:p w14:paraId="5936B051" w14:textId="77777777" w:rsidR="00077C6A" w:rsidRPr="00D924F6" w:rsidRDefault="00077C6A" w:rsidP="008350A6">
                                            <w:pPr>
                                              <w:spacing w:after="0" w:line="240" w:lineRule="auto"/>
                                              <w:jc w:val="both"/>
                                              <w:rPr>
                                                <w:sz w:val="18"/>
                                                <w:szCs w:val="18"/>
                                              </w:rPr>
                                            </w:pPr>
                                          </w:p>
                                        </w:txbxContent>
                                      </v:textbox>
                                    </v:rect>
                                  </v:group>
                                  <v:rect id="Rectángulo 128" o:spid="_x0000_s1136" style="position:absolute;left:73145;top:10951;width:19666;height:13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" fillcolor="white [3201]" strokecolor="#4472c4 [3204]" strokeweight="1pt">
                                    <v:textbox>
                                      <w:txbxContent>
                                        <w:p w14:paraId="3468359E" w14:textId="631CBEC8" w:rsidR="00077C6A" w:rsidRDefault="00077C6A" w:rsidP="008350A6">
                                          <w:pPr>
                                            <w:spacing w:after="0" w:line="240" w:lineRule="auto"/>
                                            <w:jc w:val="center"/>
                                            <w:rPr>
                                              <w:sz w:val="18"/>
                                              <w:szCs w:val="18"/>
                                            </w:rPr>
                                          </w:pPr>
                                          <w:r>
                                            <w:rPr>
                                              <w:sz w:val="18"/>
                                              <w:szCs w:val="18"/>
                                            </w:rPr>
                                            <w:t>Se verifica:</w:t>
                                          </w:r>
                                        </w:p>
                                        <w:p w14:paraId="2FE6A069" w14:textId="0E0BF9CB" w:rsidR="00077C6A" w:rsidRPr="008350A6" w:rsidRDefault="00077C6A" w:rsidP="008350A6">
                                          <w:pPr>
                                            <w:spacing w:after="0" w:line="240" w:lineRule="auto"/>
                                            <w:jc w:val="both"/>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m_e</m:t>
                                                  </m:r>
                                                </m:sup>
                                              </m:sSubSup>
                                            </m:oMath>
                                          </m:oMathPara>
                                        </w:p>
                                        <w:p w14:paraId="7C7A865B" w14:textId="14257CEF" w:rsidR="00077C6A" w:rsidRPr="008350A6" w:rsidRDefault="00077C6A" w:rsidP="008350A6">
                                          <w:pPr>
                                            <w:spacing w:after="0" w:line="240" w:lineRule="auto"/>
                                            <w:jc w:val="both"/>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sSubSup>
                                                    <m:sSubSupPr>
                                                      <m:ctrlPr>
                                                        <w:rPr>
                                                          <w:rFonts w:ascii="Cambria Math" w:eastAsiaTheme="minorEastAsia" w:hAnsi="Cambria Math"/>
                                                          <w:i/>
                                                          <w:sz w:val="18"/>
                                                          <w:szCs w:val="18"/>
                                                        </w:rPr>
                                                      </m:ctrlPr>
                                                    </m:sSubSupPr>
                                                    <m:e>
                                                      <m:r>
                                                        <w:rPr>
                                                          <w:rFonts w:ascii="Cambria Math" w:eastAsiaTheme="minorEastAsia" w:hAnsi="Cambria Math"/>
                                                          <w:sz w:val="18"/>
                                                          <w:szCs w:val="18"/>
                                                        </w:rPr>
                                                        <m:t>of</m:t>
                                                      </m:r>
                                                    </m:e>
                                                    <m:sub>
                                                      <m:r>
                                                        <w:rPr>
                                                          <w:rFonts w:ascii="Cambria Math" w:eastAsiaTheme="minorEastAsia" w:hAnsi="Cambria Math"/>
                                                          <w:sz w:val="18"/>
                                                          <w:szCs w:val="18"/>
                                                        </w:rPr>
                                                        <m:t>r</m:t>
                                                      </m:r>
                                                    </m:sub>
                                                    <m:sup>
                                                      <m:r>
                                                        <w:rPr>
                                                          <w:rFonts w:ascii="Cambria Math" w:eastAsiaTheme="minorEastAsia" w:hAnsi="Cambria Math"/>
                                                          <w:sz w:val="18"/>
                                                          <w:szCs w:val="18"/>
                                                        </w:rPr>
                                                        <m:t>d_e</m:t>
                                                      </m:r>
                                                    </m:sup>
                                                  </m:sSubSup>
                                                  <m:r>
                                                    <w:rPr>
                                                      <w:rFonts w:ascii="Cambria Math" w:eastAsiaTheme="minorEastAsia" w:hAnsi="Cambria Math"/>
                                                      <w:sz w:val="18"/>
                                                      <w:szCs w:val="18"/>
                                                    </w:rPr>
                                                    <m:t>+m</m:t>
                                                  </m:r>
                                                </m:e>
                                                <m:sub>
                                                  <m:r>
                                                    <w:rPr>
                                                      <w:rFonts w:ascii="Cambria Math" w:eastAsiaTheme="minorEastAsia" w:hAnsi="Cambria Math"/>
                                                      <w:sz w:val="18"/>
                                                      <w:szCs w:val="18"/>
                                                    </w:rPr>
                                                    <m:t>r</m:t>
                                                  </m:r>
                                                </m:sub>
                                                <m:sup>
                                                  <m:r>
                                                    <w:rPr>
                                                      <w:rFonts w:ascii="Cambria Math" w:eastAsiaTheme="minorEastAsia" w:hAnsi="Cambria Math"/>
                                                      <w:sz w:val="18"/>
                                                      <w:szCs w:val="18"/>
                                                    </w:rPr>
                                                    <m:t>e</m:t>
                                                  </m:r>
                                                </m:sup>
                                              </m:sSubSup>
                                              <m:r>
                                                <w:rPr>
                                                  <w:rFonts w:ascii="Cambria Math" w:eastAsiaTheme="minorEastAsia" w:hAnsi="Cambria Math"/>
                                                  <w:sz w:val="18"/>
                                                  <w:szCs w:val="18"/>
                                                </w:rPr>
                                                <m:t xml:space="preserve">= </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m:oMathPara>
                                        </w:p>
                                        <w:p w14:paraId="7D369312" w14:textId="4670BC38" w:rsidR="00077C6A" w:rsidRPr="00BF55E8" w:rsidRDefault="00077C6A" w:rsidP="008350A6">
                                          <w:pPr>
                                            <w:spacing w:after="0" w:line="240" w:lineRule="auto"/>
                                            <w:jc w:val="both"/>
                                            <w:rPr>
                                              <w:rFonts w:eastAsiaTheme="minorEastAsia"/>
                                              <w:sz w:val="18"/>
                                              <w:szCs w:val="18"/>
                                            </w:rPr>
                                          </w:pPr>
                                          <m:oMathPara>
                                            <m:oMath>
                                              <m:sSubSup>
                                                <m:sSubSupPr>
                                                  <m:ctrlPr>
                                                    <w:rPr>
                                                      <w:rFonts w:ascii="Cambria Math" w:eastAsiaTheme="minorEastAsia" w:hAnsi="Cambria Math"/>
                                                      <w:i/>
                                                      <w:sz w:val="18"/>
                                                      <w:szCs w:val="18"/>
                                                    </w:rPr>
                                                  </m:ctrlPr>
                                                </m:sSubSupPr>
                                                <m:e>
                                                  <m:r>
                                                    <w:rPr>
                                                      <w:rFonts w:ascii="Cambria Math" w:eastAsiaTheme="minorEastAsia" w:hAnsi="Cambria Math"/>
                                                      <w:sz w:val="18"/>
                                                      <w:szCs w:val="18"/>
                                                    </w:rPr>
                                                    <m:t>u</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di</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df</m:t>
                                                  </m:r>
                                                </m:e>
                                                <m:sub>
                                                  <m:r>
                                                    <w:rPr>
                                                      <w:rFonts w:ascii="Cambria Math" w:eastAsiaTheme="minorEastAsia" w:hAnsi="Cambria Math"/>
                                                      <w:sz w:val="18"/>
                                                      <w:szCs w:val="18"/>
                                                    </w:rPr>
                                                    <m:t>r</m:t>
                                                  </m:r>
                                                </m:sub>
                                                <m:sup>
                                                  <m:r>
                                                    <w:rPr>
                                                      <w:rFonts w:ascii="Cambria Math" w:eastAsiaTheme="minorEastAsia" w:hAnsi="Cambria Math"/>
                                                      <w:sz w:val="18"/>
                                                      <w:szCs w:val="18"/>
                                                    </w:rPr>
                                                    <m:t>t_e</m:t>
                                                  </m:r>
                                                </m:sup>
                                              </m:sSubSup>
                                            </m:oMath>
                                          </m:oMathPara>
                                        </w:p>
                                        <w:p w14:paraId="0BBD232A" w14:textId="7B9416F0" w:rsidR="00077C6A" w:rsidRPr="00BF55E8" w:rsidRDefault="00077C6A" w:rsidP="00BF55E8">
                                          <w:pPr>
                                            <w:spacing w:after="0" w:line="240" w:lineRule="auto"/>
                                            <w:jc w:val="both"/>
                                            <w:rPr>
                                              <w:sz w:val="18"/>
                                              <w:szCs w:val="18"/>
                                            </w:rPr>
                                          </w:pPr>
                                          <w:r w:rsidRPr="00BF55E8">
                                            <w:rPr>
                                              <w:sz w:val="18"/>
                                              <w:szCs w:val="18"/>
                                            </w:rPr>
                                            <w:t>Se eval</w:t>
                                          </w:r>
                                          <w:r>
                                            <w:rPr>
                                              <w:sz w:val="18"/>
                                              <w:szCs w:val="18"/>
                                            </w:rPr>
                                            <w:t>ú</w:t>
                                          </w:r>
                                          <w:r w:rsidRPr="00BF55E8">
                                            <w:rPr>
                                              <w:sz w:val="18"/>
                                              <w:szCs w:val="18"/>
                                            </w:rPr>
                                            <w:t xml:space="preserve">an los cambios en los componentes de la demanda final y si es el caso se reestiman considerando la estructura económica de las variables fuente. </w:t>
                                          </w:r>
                                        </w:p>
                                        <w:p w14:paraId="6DF17D25" w14:textId="77777777" w:rsidR="00077C6A" w:rsidRPr="00D924F6" w:rsidRDefault="00077C6A" w:rsidP="008350A6">
                                          <w:pPr>
                                            <w:spacing w:after="0" w:line="240" w:lineRule="auto"/>
                                            <w:jc w:val="both"/>
                                            <w:rPr>
                                              <w:sz w:val="18"/>
                                              <w:szCs w:val="18"/>
                                            </w:rPr>
                                          </w:pPr>
                                        </w:p>
                                      </w:txbxContent>
                                    </v:textbox>
                                  </v:rect>
                                </v:group>
                                <v:group id="Grupo 38" o:spid="_x0000_s1137" style="position:absolute;left:31349;top:27777;width:38491;height:5334" coordsize="38490,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Conector recto de flecha 105" o:spid="_x0000_s1138" type="#_x0000_t32" style="position:absolute;left:32916;top:2314;width:55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" strokecolor="black [3200]" strokeweight=".5pt">
                                    <v:stroke endarrow="block" joinstyle="miter"/>
                                  </v:shape>
                                  <v:shape id="Conector recto de flecha 123" o:spid="_x0000_s1139" type="#_x0000_t32" style="position:absolute;top:5334;width:3842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" strokecolor="black [3200]" strokeweight="1.5pt">
                                    <v:stroke dashstyle="dash" endarrow="block" joinstyle="miter"/>
                                  </v:shape>
                                  <v:rect id="Rectángulo 134" o:spid="_x0000_s1140" style="position:absolute;left:2465;width:11587;height:4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" filled="f" stroked="f" strokeweight="1pt">
                                    <v:textbox>
                                      <w:txbxContent>
                                        <w:p w14:paraId="53B709CA" w14:textId="39ACEDD3" w:rsidR="00077C6A" w:rsidRDefault="00077C6A" w:rsidP="005D5CE8">
                                          <w:pPr>
                                            <w:jc w:val="center"/>
                                          </w:pPr>
                                          <w:r>
                                            <w:t>Se restima todo el sistema</w:t>
                                          </w:r>
                                        </w:p>
                                      </w:txbxContent>
                                    </v:textbox>
                                  </v:rect>
                                </v:group>
                              </v:group>
                            </v:group>
                          </v:group>
                        </v:group>
                      </v:group>
                    </v:group>
                  </v:group>
                </v:group>
              </v:group>
            </w:pict>
          </mc:Fallback>
        </mc:AlternateContent>
      </w:r>
      <w:r w:rsidR="00BC14D8">
        <w:rPr>
          <w:b/>
          <w:bCs/>
          <w:color w:val="auto"/>
        </w:rPr>
        <w:t>Di</w:t>
      </w:r>
      <w:r w:rsidR="00BC14D8" w:rsidRPr="00BC14D8">
        <w:rPr>
          <w:b/>
          <w:bCs/>
          <w:color w:val="auto"/>
        </w:rPr>
        <w:t xml:space="preserve">agrama  </w:t>
      </w:r>
      <w:r w:rsidR="00BC14D8" w:rsidRPr="00BC14D8">
        <w:rPr>
          <w:b/>
          <w:bCs/>
          <w:color w:val="auto"/>
        </w:rPr>
        <w:fldChar w:fldCharType="begin"/>
      </w:r>
      <w:r w:rsidR="00BC14D8" w:rsidRPr="00BC14D8">
        <w:rPr>
          <w:b/>
          <w:bCs/>
          <w:color w:val="auto"/>
        </w:rPr>
        <w:instrText xml:space="preserve"> SEQ Diagrama_ \* ARABIC </w:instrText>
      </w:r>
      <w:r w:rsidR="00BC14D8" w:rsidRPr="00BC14D8">
        <w:rPr>
          <w:b/>
          <w:bCs/>
          <w:color w:val="auto"/>
        </w:rPr>
        <w:fldChar w:fldCharType="separate"/>
      </w:r>
      <w:r w:rsidR="00CC1990">
        <w:rPr>
          <w:b/>
          <w:bCs/>
          <w:noProof/>
          <w:color w:val="auto"/>
        </w:rPr>
        <w:t>5</w:t>
      </w:r>
      <w:r w:rsidR="00BC14D8" w:rsidRPr="00BC14D8">
        <w:rPr>
          <w:b/>
          <w:bCs/>
          <w:color w:val="auto"/>
        </w:rPr>
        <w:fldChar w:fldCharType="end"/>
      </w:r>
      <w:r w:rsidR="00BC14D8" w:rsidRPr="00BC14D8">
        <w:rPr>
          <w:b/>
          <w:bCs/>
          <w:color w:val="auto"/>
        </w:rPr>
        <w:t>. Metodología General y Calibración</w:t>
      </w:r>
      <w:bookmarkEnd w:id="16"/>
      <w:bookmarkEnd w:id="17"/>
    </w:p>
    <w:p w14:paraId="1038B8C6" w14:textId="06152762" w:rsidR="008350A6" w:rsidRDefault="008350A6" w:rsidP="008350A6"/>
    <w:p w14:paraId="1100F289" w14:textId="52FF46EA" w:rsidR="001D6C82" w:rsidRDefault="001D6C82" w:rsidP="008350A6">
      <w:pPr>
        <w:sectPr w:rsidR="001D6C82" w:rsidSect="008350A6">
          <w:pgSz w:w="15840" w:h="12240" w:orient="landscape"/>
          <w:pgMar w:top="1701" w:right="1418" w:bottom="1701" w:left="1418" w:header="709" w:footer="709" w:gutter="0"/>
          <w:cols w:space="708"/>
          <w:docGrid w:linePitch="360"/>
        </w:sectPr>
      </w:pPr>
    </w:p>
    <w:p w14:paraId="00E4BDEB" w14:textId="12024DC4" w:rsidR="00CE444D" w:rsidRPr="00696C51" w:rsidRDefault="00E56796" w:rsidP="009A5BCE">
      <w:pPr>
        <w:pStyle w:val="Ttulo1"/>
        <w:rPr>
          <w:rFonts w:ascii="Abadi" w:hAnsi="Abadi"/>
          <w:color w:val="auto"/>
          <w:sz w:val="24"/>
          <w:szCs w:val="24"/>
          <w:lang w:val="en-US"/>
        </w:rPr>
      </w:pPr>
      <w:bookmarkStart w:id="18" w:name="_Toc41515076"/>
      <w:r>
        <w:rPr>
          <w:rFonts w:ascii="Abadi" w:hAnsi="Abadi"/>
          <w:color w:val="auto"/>
          <w:sz w:val="24"/>
          <w:szCs w:val="24"/>
          <w:lang w:val="en-US"/>
        </w:rPr>
        <w:lastRenderedPageBreak/>
        <w:t xml:space="preserve">3. </w:t>
      </w:r>
      <w:proofErr w:type="spellStart"/>
      <w:r w:rsidR="009A5BCE" w:rsidRPr="00696C51">
        <w:rPr>
          <w:rFonts w:ascii="Abadi" w:hAnsi="Abadi"/>
          <w:color w:val="auto"/>
          <w:sz w:val="24"/>
          <w:szCs w:val="24"/>
          <w:lang w:val="en-US"/>
        </w:rPr>
        <w:t>Referencias</w:t>
      </w:r>
      <w:bookmarkEnd w:id="18"/>
      <w:proofErr w:type="spellEnd"/>
    </w:p>
    <w:p w14:paraId="7C2A6154" w14:textId="77777777" w:rsidR="00CE444D" w:rsidRPr="00696C51" w:rsidRDefault="00CE444D" w:rsidP="008350A6">
      <w:pPr>
        <w:rPr>
          <w:b/>
          <w:bCs/>
          <w:lang w:val="en-US"/>
        </w:rPr>
      </w:pPr>
    </w:p>
    <w:p w14:paraId="3B97C5BE" w14:textId="17807026" w:rsidR="001633C0" w:rsidRPr="00077C6A" w:rsidRDefault="001633C0" w:rsidP="00BC14D8">
      <w:pPr>
        <w:ind w:left="360"/>
        <w:jc w:val="both"/>
        <w:rPr>
          <w:rFonts w:cstheme="minorHAnsi"/>
          <w:lang w:val="en-US"/>
        </w:rPr>
      </w:pPr>
      <w:r w:rsidRPr="00077C6A">
        <w:rPr>
          <w:rFonts w:cstheme="minorHAnsi"/>
          <w:lang w:val="en-US"/>
        </w:rPr>
        <w:t xml:space="preserve">Asuad et al (2017). A proposal for the construction of a regional input-output model using a bottom-up approach with hybrid methods, </w:t>
      </w:r>
      <w:proofErr w:type="spellStart"/>
      <w:r w:rsidRPr="00077C6A">
        <w:rPr>
          <w:rFonts w:cstheme="minorHAnsi"/>
          <w:lang w:val="en-US"/>
        </w:rPr>
        <w:t>presentada</w:t>
      </w:r>
      <w:proofErr w:type="spellEnd"/>
      <w:r w:rsidRPr="00077C6A">
        <w:rPr>
          <w:rFonts w:cstheme="minorHAnsi"/>
          <w:lang w:val="en-US"/>
        </w:rPr>
        <w:t xml:space="preserve"> </w:t>
      </w:r>
      <w:proofErr w:type="spellStart"/>
      <w:r w:rsidRPr="00077C6A">
        <w:rPr>
          <w:rFonts w:cstheme="minorHAnsi"/>
          <w:lang w:val="en-US"/>
        </w:rPr>
        <w:t>en</w:t>
      </w:r>
      <w:proofErr w:type="spellEnd"/>
      <w:r w:rsidRPr="00077C6A">
        <w:rPr>
          <w:rFonts w:cstheme="minorHAnsi"/>
          <w:lang w:val="en-US"/>
        </w:rPr>
        <w:t xml:space="preserve"> el XXVI </w:t>
      </w:r>
      <w:proofErr w:type="spellStart"/>
      <w:r w:rsidRPr="00077C6A">
        <w:rPr>
          <w:rFonts w:cstheme="minorHAnsi"/>
          <w:lang w:val="en-US"/>
        </w:rPr>
        <w:t>Congreso</w:t>
      </w:r>
      <w:proofErr w:type="spellEnd"/>
      <w:r w:rsidRPr="00077C6A">
        <w:rPr>
          <w:rFonts w:cstheme="minorHAnsi"/>
          <w:lang w:val="en-US"/>
        </w:rPr>
        <w:t xml:space="preserve"> </w:t>
      </w:r>
      <w:proofErr w:type="spellStart"/>
      <w:r w:rsidRPr="00077C6A">
        <w:rPr>
          <w:rFonts w:cstheme="minorHAnsi"/>
          <w:lang w:val="en-US"/>
        </w:rPr>
        <w:t>Internacional</w:t>
      </w:r>
      <w:proofErr w:type="spellEnd"/>
      <w:r w:rsidRPr="00077C6A">
        <w:rPr>
          <w:rFonts w:cstheme="minorHAnsi"/>
          <w:lang w:val="en-US"/>
        </w:rPr>
        <w:t xml:space="preserve"> de </w:t>
      </w:r>
      <w:proofErr w:type="spellStart"/>
      <w:r w:rsidRPr="00077C6A">
        <w:rPr>
          <w:rFonts w:cstheme="minorHAnsi"/>
          <w:lang w:val="en-US"/>
        </w:rPr>
        <w:t>Insumo</w:t>
      </w:r>
      <w:proofErr w:type="spellEnd"/>
      <w:r w:rsidRPr="00077C6A">
        <w:rPr>
          <w:rFonts w:cstheme="minorHAnsi"/>
          <w:lang w:val="en-US"/>
        </w:rPr>
        <w:t xml:space="preserve"> </w:t>
      </w:r>
      <w:proofErr w:type="spellStart"/>
      <w:r w:rsidRPr="00077C6A">
        <w:rPr>
          <w:rFonts w:cstheme="minorHAnsi"/>
          <w:lang w:val="en-US"/>
        </w:rPr>
        <w:t>producto</w:t>
      </w:r>
      <w:proofErr w:type="spellEnd"/>
      <w:r w:rsidRPr="00077C6A">
        <w:rPr>
          <w:rFonts w:cstheme="minorHAnsi"/>
          <w:lang w:val="en-US"/>
        </w:rPr>
        <w:t xml:space="preserve">, Atlantic City, </w:t>
      </w:r>
      <w:proofErr w:type="spellStart"/>
      <w:r w:rsidRPr="00077C6A">
        <w:rPr>
          <w:rFonts w:cstheme="minorHAnsi"/>
          <w:lang w:val="en-US"/>
        </w:rPr>
        <w:t>junio</w:t>
      </w:r>
      <w:proofErr w:type="spellEnd"/>
      <w:r w:rsidRPr="00077C6A">
        <w:rPr>
          <w:rFonts w:cstheme="minorHAnsi"/>
          <w:lang w:val="en-US"/>
        </w:rPr>
        <w:t xml:space="preserve"> 2017.</w:t>
      </w:r>
    </w:p>
    <w:p w14:paraId="355B2AA3" w14:textId="4DF273A2" w:rsidR="005C63BC" w:rsidRPr="00077C6A" w:rsidRDefault="005C63BC" w:rsidP="00BC14D8">
      <w:pPr>
        <w:ind w:left="360"/>
        <w:jc w:val="both"/>
        <w:rPr>
          <w:rFonts w:cstheme="minorHAnsi"/>
        </w:rPr>
      </w:pPr>
      <w:r w:rsidRPr="00077C6A">
        <w:rPr>
          <w:rFonts w:cstheme="minorHAnsi"/>
        </w:rPr>
        <w:t>Asuad (2019) Insumo-Producto Regional. Teoría, metodologías, técnicas y estudios de caso. Colección economía regional y urbana. Volumen tercero. Universidad Nacional Autónoma de México.</w:t>
      </w:r>
    </w:p>
    <w:p w14:paraId="4889E822" w14:textId="1CF6D120" w:rsidR="001633C0" w:rsidRPr="00077C6A" w:rsidRDefault="001633C0" w:rsidP="00BC14D8">
      <w:pPr>
        <w:ind w:left="360"/>
        <w:jc w:val="both"/>
        <w:rPr>
          <w:rFonts w:cstheme="minorHAnsi"/>
          <w:lang w:val="en-GB"/>
        </w:rPr>
      </w:pPr>
      <w:r w:rsidRPr="00077C6A">
        <w:rPr>
          <w:rFonts w:cstheme="minorHAnsi"/>
          <w:lang w:val="en-US"/>
        </w:rPr>
        <w:t>Jackson, R. (1998). "Regionalizing national commodity-by-industry accounts", Economic Systems Research, 10(3): 223-238.</w:t>
      </w:r>
    </w:p>
    <w:p w14:paraId="47D6A5B4" w14:textId="6D57EB47" w:rsidR="00CE444D" w:rsidRPr="00077C6A" w:rsidRDefault="001633C0" w:rsidP="00BC14D8">
      <w:pPr>
        <w:ind w:left="360"/>
        <w:jc w:val="both"/>
        <w:rPr>
          <w:rFonts w:cstheme="minorHAnsi"/>
          <w:lang w:val="en-US"/>
        </w:rPr>
      </w:pPr>
      <w:r w:rsidRPr="00077C6A">
        <w:rPr>
          <w:rFonts w:cstheme="minorHAnsi"/>
          <w:lang w:val="en-US"/>
        </w:rPr>
        <w:t>Miller R. and Blair P. (2009). Input–Output Analysis. Foundations and extensions, Cambridge University Press, USA.</w:t>
      </w:r>
    </w:p>
    <w:p w14:paraId="60E9F61B" w14:textId="65D6AD8F" w:rsidR="00BF0813" w:rsidRPr="00077C6A" w:rsidRDefault="00BF0813" w:rsidP="00BC14D8">
      <w:pPr>
        <w:ind w:left="360"/>
        <w:jc w:val="both"/>
        <w:rPr>
          <w:rFonts w:cstheme="minorHAnsi"/>
          <w:lang w:val="en-US"/>
        </w:rPr>
      </w:pPr>
      <w:r w:rsidRPr="00077C6A">
        <w:rPr>
          <w:rFonts w:cstheme="minorHAnsi"/>
          <w:lang w:val="en-US"/>
        </w:rPr>
        <w:t>Lahr, M. (1998). “A strategy for producing hybrid regional input-output tables”. Paper presented at the 12th International Conference on Input-output Techniques, New York City, May 21, 1998.</w:t>
      </w:r>
    </w:p>
    <w:p w14:paraId="77CD2BE0" w14:textId="643299DF" w:rsidR="00BC14D8" w:rsidRPr="00077C6A" w:rsidRDefault="00BC14D8" w:rsidP="00BC14D8">
      <w:pPr>
        <w:ind w:left="360"/>
        <w:jc w:val="both"/>
        <w:rPr>
          <w:rFonts w:cstheme="minorHAnsi"/>
          <w:lang w:val="en-US"/>
        </w:rPr>
      </w:pPr>
      <w:r w:rsidRPr="00077C6A">
        <w:rPr>
          <w:rFonts w:cstheme="minorHAnsi"/>
          <w:lang w:val="en-US"/>
        </w:rPr>
        <w:t xml:space="preserve">EUROSTAT (2008). </w:t>
      </w:r>
      <w:r w:rsidR="00816B91" w:rsidRPr="00077C6A">
        <w:rPr>
          <w:rFonts w:cstheme="minorHAnsi"/>
          <w:lang w:val="en-US"/>
        </w:rPr>
        <w:t>Eurostat Manual of Supply</w:t>
      </w:r>
      <w:r w:rsidRPr="00077C6A">
        <w:rPr>
          <w:rFonts w:cstheme="minorHAnsi"/>
          <w:lang w:val="en-US"/>
        </w:rPr>
        <w:t xml:space="preserve"> Use and Input-Output Tables. </w:t>
      </w:r>
      <w:r w:rsidRPr="00077C6A">
        <w:rPr>
          <w:rFonts w:cstheme="minorHAnsi"/>
          <w:i/>
          <w:iCs/>
          <w:lang w:val="en-US"/>
        </w:rPr>
        <w:t xml:space="preserve">Eurostat Working Papers, </w:t>
      </w:r>
      <w:r w:rsidRPr="00077C6A">
        <w:rPr>
          <w:rFonts w:cstheme="minorHAnsi"/>
          <w:lang w:val="en-US"/>
        </w:rPr>
        <w:t xml:space="preserve">ISSN: 1977-0375. </w:t>
      </w:r>
    </w:p>
    <w:p w14:paraId="59B9B9D1" w14:textId="1E8E1589" w:rsidR="00CE444D" w:rsidRPr="00077C6A" w:rsidRDefault="00E0116B" w:rsidP="00BC14D8">
      <w:pPr>
        <w:ind w:left="360"/>
        <w:jc w:val="both"/>
        <w:rPr>
          <w:rFonts w:cstheme="minorHAnsi"/>
          <w:lang w:val="en-US"/>
        </w:rPr>
      </w:pPr>
      <w:r w:rsidRPr="00077C6A">
        <w:rPr>
          <w:rFonts w:cstheme="minorHAnsi"/>
          <w:lang w:val="en-US"/>
        </w:rPr>
        <w:t xml:space="preserve">EUROSTAT (2013). Manual on Regional Accounts Methods Manual SEC-R 2013, Unión </w:t>
      </w:r>
      <w:proofErr w:type="spellStart"/>
      <w:r w:rsidRPr="00077C6A">
        <w:rPr>
          <w:rFonts w:cstheme="minorHAnsi"/>
          <w:lang w:val="en-US"/>
        </w:rPr>
        <w:t>Europea</w:t>
      </w:r>
      <w:proofErr w:type="spellEnd"/>
      <w:r w:rsidRPr="00077C6A">
        <w:rPr>
          <w:rFonts w:cstheme="minorHAnsi"/>
          <w:lang w:val="en-US"/>
        </w:rPr>
        <w:t xml:space="preserve"> 2013</w:t>
      </w:r>
    </w:p>
    <w:p w14:paraId="4BDCFE1D" w14:textId="6A824357" w:rsidR="00E0116B" w:rsidRPr="00077C6A" w:rsidRDefault="00E0116B" w:rsidP="00BC14D8">
      <w:pPr>
        <w:ind w:left="360"/>
        <w:jc w:val="both"/>
        <w:rPr>
          <w:rFonts w:cstheme="minorHAnsi"/>
          <w:lang w:val="en-US"/>
        </w:rPr>
      </w:pPr>
      <w:r w:rsidRPr="00077C6A">
        <w:rPr>
          <w:rFonts w:cstheme="minorHAnsi"/>
          <w:lang w:val="es-419"/>
        </w:rPr>
        <w:t xml:space="preserve">Guilhoto J. et al (2017) Construção da Matriz </w:t>
      </w:r>
      <w:proofErr w:type="gramStart"/>
      <w:r w:rsidRPr="00077C6A">
        <w:rPr>
          <w:rFonts w:cstheme="minorHAnsi"/>
          <w:lang w:val="es-419"/>
        </w:rPr>
        <w:t>Inter-regional</w:t>
      </w:r>
      <w:proofErr w:type="gramEnd"/>
      <w:r w:rsidRPr="00077C6A">
        <w:rPr>
          <w:rFonts w:cstheme="minorHAnsi"/>
          <w:lang w:val="es-419"/>
        </w:rPr>
        <w:t xml:space="preserve"> de </w:t>
      </w:r>
      <w:r w:rsidR="00816B91" w:rsidRPr="00077C6A">
        <w:rPr>
          <w:rFonts w:cstheme="minorHAnsi"/>
          <w:lang w:val="es-419"/>
        </w:rPr>
        <w:t>i</w:t>
      </w:r>
      <w:r w:rsidRPr="00077C6A">
        <w:rPr>
          <w:rFonts w:cstheme="minorHAnsi"/>
          <w:lang w:val="es-419"/>
        </w:rPr>
        <w:t>nsumo-</w:t>
      </w:r>
      <w:r w:rsidR="00816B91" w:rsidRPr="00077C6A">
        <w:rPr>
          <w:rFonts w:cstheme="minorHAnsi"/>
          <w:lang w:val="es-419"/>
        </w:rPr>
        <w:t>p</w:t>
      </w:r>
      <w:r w:rsidRPr="00077C6A">
        <w:rPr>
          <w:rFonts w:cstheme="minorHAnsi"/>
          <w:lang w:val="es-419"/>
        </w:rPr>
        <w:t xml:space="preserve">roduto para o Brasil: Uma aplicação do TUPI. Núcleo de Economia Regional e Urbana da Universidade de São Paulo. </w:t>
      </w:r>
      <w:r w:rsidRPr="00077C6A">
        <w:rPr>
          <w:rFonts w:cstheme="minorHAnsi"/>
          <w:lang w:val="en-US"/>
        </w:rPr>
        <w:t>The University of São Paulo Regional and Urban Economics Lab.</w:t>
      </w:r>
    </w:p>
    <w:p w14:paraId="300BB2CF" w14:textId="1454CEBA" w:rsidR="00501382" w:rsidRPr="00077C6A" w:rsidRDefault="00501382" w:rsidP="00E56796">
      <w:pPr>
        <w:ind w:left="360"/>
        <w:jc w:val="both"/>
        <w:rPr>
          <w:rFonts w:cstheme="minorHAnsi"/>
          <w:lang w:val="en-US"/>
        </w:rPr>
      </w:pPr>
      <w:r w:rsidRPr="00077C6A">
        <w:rPr>
          <w:rFonts w:cstheme="minorHAnsi"/>
          <w:lang w:val="en-US"/>
        </w:rPr>
        <w:t>United Nations (2018) Handbook on Supply, Use and Input-Output tables with Extensions and Applications. Department of Economic and Social affairs. Studies in Methods. Series F. No. 74, Rev.1 . New York. United Nations Publication.</w:t>
      </w:r>
    </w:p>
    <w:p w14:paraId="682112A6" w14:textId="7EFDE765" w:rsidR="009A5BCE" w:rsidRDefault="009A5BCE" w:rsidP="009A5BCE">
      <w:pPr>
        <w:jc w:val="both"/>
        <w:rPr>
          <w:rFonts w:cstheme="minorHAnsi"/>
          <w:lang w:val="en-US"/>
        </w:rPr>
      </w:pPr>
    </w:p>
    <w:p w14:paraId="6DA31BC1" w14:textId="256CA3F1" w:rsidR="009A5BCE" w:rsidRDefault="009A5BCE" w:rsidP="009A5BCE">
      <w:pPr>
        <w:jc w:val="both"/>
        <w:rPr>
          <w:rFonts w:cstheme="minorHAnsi"/>
          <w:lang w:val="en-US"/>
        </w:rPr>
      </w:pPr>
    </w:p>
    <w:p w14:paraId="53DA0C85" w14:textId="6F1F3E74" w:rsidR="009A5BCE" w:rsidRDefault="009A5BCE" w:rsidP="009A5BCE">
      <w:pPr>
        <w:jc w:val="both"/>
        <w:rPr>
          <w:rFonts w:cstheme="minorHAnsi"/>
          <w:lang w:val="en-US"/>
        </w:rPr>
      </w:pPr>
    </w:p>
    <w:p w14:paraId="1CABD6D0" w14:textId="075CA7FB" w:rsidR="009A5BCE" w:rsidRDefault="009A5BCE" w:rsidP="009A5BCE">
      <w:pPr>
        <w:jc w:val="both"/>
        <w:rPr>
          <w:rFonts w:cstheme="minorHAnsi"/>
          <w:lang w:val="en-US"/>
        </w:rPr>
      </w:pPr>
    </w:p>
    <w:p w14:paraId="08A5076D" w14:textId="3E1A9FC3" w:rsidR="009A5BCE" w:rsidRDefault="009A5BCE" w:rsidP="009A5BCE">
      <w:pPr>
        <w:jc w:val="both"/>
        <w:rPr>
          <w:rFonts w:cstheme="minorHAnsi"/>
          <w:lang w:val="en-US"/>
        </w:rPr>
      </w:pPr>
    </w:p>
    <w:p w14:paraId="1E6FDA67" w14:textId="441A5DBC" w:rsidR="009A5BCE" w:rsidRDefault="009A5BCE" w:rsidP="009A5BCE">
      <w:pPr>
        <w:jc w:val="both"/>
        <w:rPr>
          <w:rFonts w:cstheme="minorHAnsi"/>
          <w:lang w:val="en-US"/>
        </w:rPr>
      </w:pPr>
    </w:p>
    <w:p w14:paraId="705D6085" w14:textId="42310CE9" w:rsidR="008C1CAA" w:rsidRPr="00B85AF2" w:rsidRDefault="008C1CAA">
      <w:pPr>
        <w:rPr>
          <w:sz w:val="18"/>
          <w:szCs w:val="18"/>
          <w:lang w:val="en-GB"/>
        </w:rPr>
      </w:pPr>
      <w:r w:rsidRPr="00B85AF2">
        <w:rPr>
          <w:sz w:val="18"/>
          <w:szCs w:val="18"/>
          <w:lang w:val="en-GB"/>
        </w:rPr>
        <w:br w:type="page"/>
      </w:r>
    </w:p>
    <w:p w14:paraId="698E2503" w14:textId="1C1557E0" w:rsidR="00855B21" w:rsidRDefault="00855B21" w:rsidP="00855B21">
      <w:pPr>
        <w:pStyle w:val="Ttulo1"/>
        <w:jc w:val="both"/>
        <w:rPr>
          <w:rFonts w:ascii="Abadi" w:hAnsi="Abadi"/>
          <w:color w:val="auto"/>
          <w:sz w:val="24"/>
          <w:szCs w:val="24"/>
        </w:rPr>
      </w:pPr>
      <w:bookmarkStart w:id="19" w:name="_Toc41515077"/>
      <w:r w:rsidRPr="00855B21">
        <w:rPr>
          <w:rFonts w:ascii="Abadi" w:hAnsi="Abadi"/>
          <w:color w:val="auto"/>
          <w:sz w:val="24"/>
          <w:szCs w:val="24"/>
        </w:rPr>
        <w:lastRenderedPageBreak/>
        <w:t xml:space="preserve">Anexo </w:t>
      </w:r>
      <w:r w:rsidR="00E56796">
        <w:rPr>
          <w:rFonts w:ascii="Abadi" w:hAnsi="Abadi"/>
          <w:color w:val="auto"/>
          <w:sz w:val="24"/>
          <w:szCs w:val="24"/>
        </w:rPr>
        <w:t>1</w:t>
      </w:r>
      <w:r w:rsidRPr="00855B21">
        <w:rPr>
          <w:rFonts w:ascii="Abadi" w:hAnsi="Abadi"/>
          <w:color w:val="auto"/>
          <w:sz w:val="24"/>
          <w:szCs w:val="24"/>
        </w:rPr>
        <w:t>. Análisis de eficiencia de los COU</w:t>
      </w:r>
      <w:bookmarkEnd w:id="19"/>
    </w:p>
    <w:p w14:paraId="73C7B95A" w14:textId="77777777" w:rsidR="00855B21" w:rsidRPr="00855B21" w:rsidRDefault="00855B21" w:rsidP="00855B21"/>
    <w:tbl>
      <w:tblPr>
        <w:tblW w:w="7900" w:type="dxa"/>
        <w:tblCellMar>
          <w:left w:w="70" w:type="dxa"/>
          <w:right w:w="70" w:type="dxa"/>
        </w:tblCellMar>
        <w:tblLook w:val="04A0" w:firstRow="1" w:lastRow="0" w:firstColumn="1" w:lastColumn="0" w:noHBand="0" w:noVBand="1"/>
      </w:tblPr>
      <w:tblGrid>
        <w:gridCol w:w="2860"/>
        <w:gridCol w:w="1260"/>
        <w:gridCol w:w="1260"/>
        <w:gridCol w:w="1260"/>
        <w:gridCol w:w="1260"/>
      </w:tblGrid>
      <w:tr w:rsidR="00855B21" w:rsidRPr="00855B21" w14:paraId="5F44EBF3" w14:textId="77777777" w:rsidTr="00855B21">
        <w:trPr>
          <w:trHeight w:val="960"/>
        </w:trPr>
        <w:tc>
          <w:tcPr>
            <w:tcW w:w="7900" w:type="dxa"/>
            <w:gridSpan w:val="5"/>
            <w:tcBorders>
              <w:top w:val="single" w:sz="4" w:space="0" w:color="auto"/>
              <w:left w:val="single" w:sz="4" w:space="0" w:color="auto"/>
              <w:bottom w:val="single" w:sz="4" w:space="0" w:color="auto"/>
              <w:right w:val="single" w:sz="4" w:space="0" w:color="auto"/>
            </w:tcBorders>
            <w:shd w:val="clear" w:color="000000" w:fill="376091"/>
            <w:vAlign w:val="center"/>
            <w:hideMark/>
          </w:tcPr>
          <w:p w14:paraId="10887D8B" w14:textId="2CEC94AA"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Estimación de los coeficientes de error de los Cuadros de Oferta y Utilización Nacional (COUN) estimados respecto a los COUN originales</w:t>
            </w:r>
          </w:p>
        </w:tc>
      </w:tr>
      <w:tr w:rsidR="00855B21" w:rsidRPr="00855B21" w14:paraId="6AE5F65C" w14:textId="77777777" w:rsidTr="00855B21">
        <w:trPr>
          <w:trHeight w:val="510"/>
        </w:trPr>
        <w:tc>
          <w:tcPr>
            <w:tcW w:w="2860" w:type="dxa"/>
            <w:tcBorders>
              <w:top w:val="nil"/>
              <w:left w:val="single" w:sz="4" w:space="0" w:color="auto"/>
              <w:bottom w:val="single" w:sz="4" w:space="0" w:color="auto"/>
              <w:right w:val="single" w:sz="4" w:space="0" w:color="auto"/>
            </w:tcBorders>
            <w:shd w:val="clear" w:color="000000" w:fill="376091"/>
            <w:vAlign w:val="center"/>
            <w:hideMark/>
          </w:tcPr>
          <w:p w14:paraId="721CBACA"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Variable/Índices de estimación de error</w:t>
            </w:r>
          </w:p>
        </w:tc>
        <w:tc>
          <w:tcPr>
            <w:tcW w:w="1260" w:type="dxa"/>
            <w:tcBorders>
              <w:top w:val="nil"/>
              <w:left w:val="nil"/>
              <w:bottom w:val="single" w:sz="4" w:space="0" w:color="auto"/>
              <w:right w:val="single" w:sz="4" w:space="0" w:color="auto"/>
            </w:tcBorders>
            <w:shd w:val="clear" w:color="000000" w:fill="376091"/>
            <w:vAlign w:val="center"/>
            <w:hideMark/>
          </w:tcPr>
          <w:p w14:paraId="5336DEB4"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MAD</w:t>
            </w:r>
          </w:p>
        </w:tc>
        <w:tc>
          <w:tcPr>
            <w:tcW w:w="1260" w:type="dxa"/>
            <w:tcBorders>
              <w:top w:val="nil"/>
              <w:left w:val="nil"/>
              <w:bottom w:val="single" w:sz="4" w:space="0" w:color="auto"/>
              <w:right w:val="single" w:sz="4" w:space="0" w:color="auto"/>
            </w:tcBorders>
            <w:shd w:val="clear" w:color="000000" w:fill="376091"/>
            <w:vAlign w:val="center"/>
            <w:hideMark/>
          </w:tcPr>
          <w:p w14:paraId="7B0A7B06"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MAPE</w:t>
            </w:r>
          </w:p>
        </w:tc>
        <w:tc>
          <w:tcPr>
            <w:tcW w:w="1260" w:type="dxa"/>
            <w:tcBorders>
              <w:top w:val="nil"/>
              <w:left w:val="nil"/>
              <w:bottom w:val="single" w:sz="4" w:space="0" w:color="auto"/>
              <w:right w:val="single" w:sz="4" w:space="0" w:color="auto"/>
            </w:tcBorders>
            <w:shd w:val="clear" w:color="000000" w:fill="376091"/>
            <w:vAlign w:val="center"/>
            <w:hideMark/>
          </w:tcPr>
          <w:p w14:paraId="5C1E9B00"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SIMISARD</w:t>
            </w:r>
          </w:p>
        </w:tc>
        <w:tc>
          <w:tcPr>
            <w:tcW w:w="1260" w:type="dxa"/>
            <w:tcBorders>
              <w:top w:val="nil"/>
              <w:left w:val="nil"/>
              <w:bottom w:val="single" w:sz="4" w:space="0" w:color="auto"/>
              <w:right w:val="single" w:sz="4" w:space="0" w:color="auto"/>
            </w:tcBorders>
            <w:shd w:val="clear" w:color="000000" w:fill="376091"/>
            <w:vAlign w:val="center"/>
            <w:hideMark/>
          </w:tcPr>
          <w:p w14:paraId="1D2D38BA"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SIMIL</w:t>
            </w:r>
          </w:p>
        </w:tc>
      </w:tr>
      <w:tr w:rsidR="00855B21" w:rsidRPr="00855B21" w14:paraId="385AEB1C"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13290982"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Oferta Total</w:t>
            </w:r>
          </w:p>
        </w:tc>
        <w:tc>
          <w:tcPr>
            <w:tcW w:w="1260" w:type="dxa"/>
            <w:tcBorders>
              <w:top w:val="nil"/>
              <w:left w:val="nil"/>
              <w:bottom w:val="single" w:sz="4" w:space="0" w:color="auto"/>
              <w:right w:val="single" w:sz="4" w:space="0" w:color="auto"/>
            </w:tcBorders>
            <w:shd w:val="clear" w:color="auto" w:fill="auto"/>
            <w:noWrap/>
            <w:vAlign w:val="bottom"/>
            <w:hideMark/>
          </w:tcPr>
          <w:p w14:paraId="285E6ADD"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0.133</w:t>
            </w:r>
          </w:p>
        </w:tc>
        <w:tc>
          <w:tcPr>
            <w:tcW w:w="1260" w:type="dxa"/>
            <w:tcBorders>
              <w:top w:val="nil"/>
              <w:left w:val="nil"/>
              <w:bottom w:val="single" w:sz="4" w:space="0" w:color="auto"/>
              <w:right w:val="single" w:sz="4" w:space="0" w:color="auto"/>
            </w:tcBorders>
            <w:shd w:val="clear" w:color="auto" w:fill="auto"/>
            <w:noWrap/>
            <w:vAlign w:val="bottom"/>
            <w:hideMark/>
          </w:tcPr>
          <w:p w14:paraId="49366153"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46407A1B"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32992631"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-13.143</w:t>
            </w:r>
          </w:p>
        </w:tc>
      </w:tr>
      <w:tr w:rsidR="00855B21" w:rsidRPr="00855B21" w14:paraId="606994F0"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12FA6BB0"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Utilización Total</w:t>
            </w:r>
          </w:p>
        </w:tc>
        <w:tc>
          <w:tcPr>
            <w:tcW w:w="1260" w:type="dxa"/>
            <w:tcBorders>
              <w:top w:val="nil"/>
              <w:left w:val="nil"/>
              <w:bottom w:val="single" w:sz="4" w:space="0" w:color="auto"/>
              <w:right w:val="single" w:sz="4" w:space="0" w:color="auto"/>
            </w:tcBorders>
            <w:shd w:val="clear" w:color="auto" w:fill="auto"/>
            <w:noWrap/>
            <w:vAlign w:val="bottom"/>
            <w:hideMark/>
          </w:tcPr>
          <w:p w14:paraId="2C020299"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642A823E"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4DD37C7C"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455B7378"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r>
      <w:tr w:rsidR="00855B21" w:rsidRPr="00855B21" w14:paraId="0ACD6FCB"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4D83ACEE"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Utilización Doméstica</w:t>
            </w:r>
          </w:p>
        </w:tc>
        <w:tc>
          <w:tcPr>
            <w:tcW w:w="1260" w:type="dxa"/>
            <w:tcBorders>
              <w:top w:val="nil"/>
              <w:left w:val="nil"/>
              <w:bottom w:val="single" w:sz="4" w:space="0" w:color="auto"/>
              <w:right w:val="single" w:sz="4" w:space="0" w:color="auto"/>
            </w:tcBorders>
            <w:shd w:val="clear" w:color="auto" w:fill="auto"/>
            <w:noWrap/>
            <w:vAlign w:val="bottom"/>
            <w:hideMark/>
          </w:tcPr>
          <w:p w14:paraId="4F8DF5F6"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1421AD7F"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6B098D6B"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6883291F"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r>
      <w:tr w:rsidR="00855B21" w:rsidRPr="00855B21" w14:paraId="555E06E1"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064676F2"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Utilización Importada</w:t>
            </w:r>
          </w:p>
        </w:tc>
        <w:tc>
          <w:tcPr>
            <w:tcW w:w="1260" w:type="dxa"/>
            <w:tcBorders>
              <w:top w:val="nil"/>
              <w:left w:val="nil"/>
              <w:bottom w:val="single" w:sz="4" w:space="0" w:color="auto"/>
              <w:right w:val="single" w:sz="4" w:space="0" w:color="auto"/>
            </w:tcBorders>
            <w:shd w:val="clear" w:color="auto" w:fill="auto"/>
            <w:noWrap/>
            <w:vAlign w:val="bottom"/>
            <w:hideMark/>
          </w:tcPr>
          <w:p w14:paraId="584DDE3B"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3E535FBD"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1F8CBB7D"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75017E7A"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r>
    </w:tbl>
    <w:p w14:paraId="219AD477" w14:textId="48490C6B" w:rsidR="00855B21" w:rsidRPr="00855B21" w:rsidRDefault="00855B21" w:rsidP="00855B21">
      <w:pPr>
        <w:spacing w:after="0" w:line="240" w:lineRule="auto"/>
        <w:rPr>
          <w:rFonts w:ascii="Calibri" w:eastAsia="Times New Roman" w:hAnsi="Calibri" w:cs="Calibri"/>
          <w:color w:val="000000"/>
          <w:sz w:val="16"/>
          <w:szCs w:val="16"/>
          <w:lang w:eastAsia="es-MX"/>
        </w:rPr>
      </w:pPr>
      <w:r w:rsidRPr="00855B21">
        <w:rPr>
          <w:rFonts w:ascii="Calibri" w:eastAsia="Times New Roman" w:hAnsi="Calibri" w:cs="Calibri"/>
          <w:color w:val="000000"/>
          <w:sz w:val="16"/>
          <w:szCs w:val="16"/>
          <w:lang w:eastAsia="es-MX"/>
        </w:rPr>
        <w:t>Fuente: Elabora</w:t>
      </w:r>
      <w:r w:rsidR="00B85AF2">
        <w:rPr>
          <w:rFonts w:ascii="Calibri" w:eastAsia="Times New Roman" w:hAnsi="Calibri" w:cs="Calibri"/>
          <w:color w:val="000000"/>
          <w:sz w:val="16"/>
          <w:szCs w:val="16"/>
          <w:lang w:eastAsia="es-MX"/>
        </w:rPr>
        <w:t xml:space="preserve">ción propia con base en las estimaciones de los COU. </w:t>
      </w:r>
    </w:p>
    <w:p w14:paraId="6AEABFC4" w14:textId="0B0FFDFA" w:rsidR="00855B21" w:rsidRPr="00696C51" w:rsidRDefault="00855B21" w:rsidP="008C1CAA">
      <w:pPr>
        <w:tabs>
          <w:tab w:val="left" w:pos="1118"/>
        </w:tabs>
        <w:rPr>
          <w:rFonts w:cstheme="minorHAnsi"/>
        </w:rPr>
      </w:pPr>
    </w:p>
    <w:p w14:paraId="7F8F067B" w14:textId="2CF89266" w:rsidR="00855B21" w:rsidRPr="00696C51" w:rsidRDefault="00855B21" w:rsidP="008C1CAA">
      <w:pPr>
        <w:tabs>
          <w:tab w:val="left" w:pos="1118"/>
        </w:tabs>
        <w:rPr>
          <w:rFonts w:cstheme="minorHAnsi"/>
        </w:rPr>
      </w:pPr>
    </w:p>
    <w:tbl>
      <w:tblPr>
        <w:tblW w:w="7900" w:type="dxa"/>
        <w:tblCellMar>
          <w:left w:w="70" w:type="dxa"/>
          <w:right w:w="70" w:type="dxa"/>
        </w:tblCellMar>
        <w:tblLook w:val="04A0" w:firstRow="1" w:lastRow="0" w:firstColumn="1" w:lastColumn="0" w:noHBand="0" w:noVBand="1"/>
      </w:tblPr>
      <w:tblGrid>
        <w:gridCol w:w="2860"/>
        <w:gridCol w:w="1260"/>
        <w:gridCol w:w="1260"/>
        <w:gridCol w:w="1260"/>
        <w:gridCol w:w="1260"/>
      </w:tblGrid>
      <w:tr w:rsidR="00855B21" w:rsidRPr="00855B21" w14:paraId="059B17A8" w14:textId="77777777" w:rsidTr="00855B21">
        <w:trPr>
          <w:trHeight w:val="810"/>
        </w:trPr>
        <w:tc>
          <w:tcPr>
            <w:tcW w:w="7900" w:type="dxa"/>
            <w:gridSpan w:val="5"/>
            <w:tcBorders>
              <w:top w:val="single" w:sz="4" w:space="0" w:color="auto"/>
              <w:left w:val="single" w:sz="4" w:space="0" w:color="auto"/>
              <w:bottom w:val="single" w:sz="4" w:space="0" w:color="auto"/>
              <w:right w:val="single" w:sz="4" w:space="0" w:color="auto"/>
            </w:tcBorders>
            <w:shd w:val="clear" w:color="000000" w:fill="376091"/>
            <w:vAlign w:val="center"/>
            <w:hideMark/>
          </w:tcPr>
          <w:p w14:paraId="56513CEC"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Estimación de los coeficientes de error de los vectores de los COUN estimados respecto a los vectores de los COUN original</w:t>
            </w:r>
          </w:p>
        </w:tc>
      </w:tr>
      <w:tr w:rsidR="00855B21" w:rsidRPr="00855B21" w14:paraId="03F5FB00" w14:textId="77777777" w:rsidTr="00855B21">
        <w:trPr>
          <w:trHeight w:val="510"/>
        </w:trPr>
        <w:tc>
          <w:tcPr>
            <w:tcW w:w="2860" w:type="dxa"/>
            <w:tcBorders>
              <w:top w:val="nil"/>
              <w:left w:val="single" w:sz="4" w:space="0" w:color="auto"/>
              <w:bottom w:val="single" w:sz="4" w:space="0" w:color="auto"/>
              <w:right w:val="single" w:sz="4" w:space="0" w:color="auto"/>
            </w:tcBorders>
            <w:shd w:val="clear" w:color="000000" w:fill="376091"/>
            <w:vAlign w:val="center"/>
            <w:hideMark/>
          </w:tcPr>
          <w:p w14:paraId="29E74D6B"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Variable/Índices de estimación de error</w:t>
            </w:r>
          </w:p>
        </w:tc>
        <w:tc>
          <w:tcPr>
            <w:tcW w:w="1260" w:type="dxa"/>
            <w:tcBorders>
              <w:top w:val="nil"/>
              <w:left w:val="nil"/>
              <w:bottom w:val="single" w:sz="4" w:space="0" w:color="auto"/>
              <w:right w:val="single" w:sz="4" w:space="0" w:color="auto"/>
            </w:tcBorders>
            <w:shd w:val="clear" w:color="000000" w:fill="376091"/>
            <w:vAlign w:val="center"/>
            <w:hideMark/>
          </w:tcPr>
          <w:p w14:paraId="2991BCFE"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MAD</w:t>
            </w:r>
          </w:p>
        </w:tc>
        <w:tc>
          <w:tcPr>
            <w:tcW w:w="1260" w:type="dxa"/>
            <w:tcBorders>
              <w:top w:val="nil"/>
              <w:left w:val="nil"/>
              <w:bottom w:val="single" w:sz="4" w:space="0" w:color="auto"/>
              <w:right w:val="single" w:sz="4" w:space="0" w:color="auto"/>
            </w:tcBorders>
            <w:shd w:val="clear" w:color="000000" w:fill="376091"/>
            <w:vAlign w:val="center"/>
            <w:hideMark/>
          </w:tcPr>
          <w:p w14:paraId="570C1BD0"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MAPE</w:t>
            </w:r>
          </w:p>
        </w:tc>
        <w:tc>
          <w:tcPr>
            <w:tcW w:w="1260" w:type="dxa"/>
            <w:tcBorders>
              <w:top w:val="nil"/>
              <w:left w:val="nil"/>
              <w:bottom w:val="single" w:sz="4" w:space="0" w:color="auto"/>
              <w:right w:val="single" w:sz="4" w:space="0" w:color="auto"/>
            </w:tcBorders>
            <w:shd w:val="clear" w:color="000000" w:fill="376091"/>
            <w:vAlign w:val="center"/>
            <w:hideMark/>
          </w:tcPr>
          <w:p w14:paraId="0693D59B"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SIMISARD</w:t>
            </w:r>
          </w:p>
        </w:tc>
        <w:tc>
          <w:tcPr>
            <w:tcW w:w="1260" w:type="dxa"/>
            <w:tcBorders>
              <w:top w:val="nil"/>
              <w:left w:val="nil"/>
              <w:bottom w:val="single" w:sz="4" w:space="0" w:color="auto"/>
              <w:right w:val="single" w:sz="4" w:space="0" w:color="auto"/>
            </w:tcBorders>
            <w:shd w:val="clear" w:color="000000" w:fill="376091"/>
            <w:vAlign w:val="center"/>
            <w:hideMark/>
          </w:tcPr>
          <w:p w14:paraId="70764305" w14:textId="77777777" w:rsidR="00855B21" w:rsidRPr="00855B21" w:rsidRDefault="00855B21" w:rsidP="00855B21">
            <w:pPr>
              <w:spacing w:after="0" w:line="240" w:lineRule="auto"/>
              <w:jc w:val="center"/>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SIMIL</w:t>
            </w:r>
          </w:p>
        </w:tc>
      </w:tr>
      <w:tr w:rsidR="00855B21" w:rsidRPr="00855B21" w14:paraId="6B43A09D"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0EAADCEF"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Producción</w:t>
            </w:r>
          </w:p>
        </w:tc>
        <w:tc>
          <w:tcPr>
            <w:tcW w:w="1260" w:type="dxa"/>
            <w:tcBorders>
              <w:top w:val="nil"/>
              <w:left w:val="nil"/>
              <w:bottom w:val="single" w:sz="4" w:space="0" w:color="auto"/>
              <w:right w:val="single" w:sz="4" w:space="0" w:color="auto"/>
            </w:tcBorders>
            <w:shd w:val="clear" w:color="auto" w:fill="auto"/>
            <w:noWrap/>
            <w:vAlign w:val="bottom"/>
            <w:hideMark/>
          </w:tcPr>
          <w:p w14:paraId="4BEA7D90"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34.813</w:t>
            </w:r>
          </w:p>
        </w:tc>
        <w:tc>
          <w:tcPr>
            <w:tcW w:w="1260" w:type="dxa"/>
            <w:tcBorders>
              <w:top w:val="nil"/>
              <w:left w:val="nil"/>
              <w:bottom w:val="single" w:sz="4" w:space="0" w:color="auto"/>
              <w:right w:val="single" w:sz="4" w:space="0" w:color="auto"/>
            </w:tcBorders>
            <w:shd w:val="clear" w:color="auto" w:fill="auto"/>
            <w:noWrap/>
            <w:vAlign w:val="bottom"/>
            <w:hideMark/>
          </w:tcPr>
          <w:p w14:paraId="7DDFD4C0"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0.001</w:t>
            </w:r>
          </w:p>
        </w:tc>
        <w:tc>
          <w:tcPr>
            <w:tcW w:w="1260" w:type="dxa"/>
            <w:tcBorders>
              <w:top w:val="nil"/>
              <w:left w:val="nil"/>
              <w:bottom w:val="single" w:sz="4" w:space="0" w:color="auto"/>
              <w:right w:val="single" w:sz="4" w:space="0" w:color="auto"/>
            </w:tcBorders>
            <w:shd w:val="clear" w:color="auto" w:fill="auto"/>
            <w:noWrap/>
            <w:vAlign w:val="bottom"/>
            <w:hideMark/>
          </w:tcPr>
          <w:p w14:paraId="0EF1C8FB"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6CB80924"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0.898</w:t>
            </w:r>
          </w:p>
        </w:tc>
      </w:tr>
      <w:tr w:rsidR="00855B21" w:rsidRPr="00855B21" w14:paraId="0929B28A"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1C758EAA"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Oferta doméstica</w:t>
            </w:r>
          </w:p>
        </w:tc>
        <w:tc>
          <w:tcPr>
            <w:tcW w:w="1260" w:type="dxa"/>
            <w:tcBorders>
              <w:top w:val="nil"/>
              <w:left w:val="nil"/>
              <w:bottom w:val="single" w:sz="4" w:space="0" w:color="auto"/>
              <w:right w:val="single" w:sz="4" w:space="0" w:color="auto"/>
            </w:tcBorders>
            <w:shd w:val="clear" w:color="auto" w:fill="auto"/>
            <w:noWrap/>
            <w:vAlign w:val="bottom"/>
            <w:hideMark/>
          </w:tcPr>
          <w:p w14:paraId="64EECB53"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0.015</w:t>
            </w:r>
          </w:p>
        </w:tc>
        <w:tc>
          <w:tcPr>
            <w:tcW w:w="1260" w:type="dxa"/>
            <w:tcBorders>
              <w:top w:val="nil"/>
              <w:left w:val="nil"/>
              <w:bottom w:val="single" w:sz="4" w:space="0" w:color="auto"/>
              <w:right w:val="single" w:sz="4" w:space="0" w:color="auto"/>
            </w:tcBorders>
            <w:shd w:val="clear" w:color="auto" w:fill="auto"/>
            <w:noWrap/>
            <w:vAlign w:val="bottom"/>
            <w:hideMark/>
          </w:tcPr>
          <w:p w14:paraId="37FB1881"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36E7CF2D"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7603C1AB"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r>
      <w:tr w:rsidR="00855B21" w:rsidRPr="00855B21" w14:paraId="07932205"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1FB2FD86"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Consumo Intermedio</w:t>
            </w:r>
          </w:p>
        </w:tc>
        <w:tc>
          <w:tcPr>
            <w:tcW w:w="1260" w:type="dxa"/>
            <w:tcBorders>
              <w:top w:val="nil"/>
              <w:left w:val="nil"/>
              <w:bottom w:val="single" w:sz="4" w:space="0" w:color="auto"/>
              <w:right w:val="single" w:sz="4" w:space="0" w:color="auto"/>
            </w:tcBorders>
            <w:shd w:val="clear" w:color="auto" w:fill="auto"/>
            <w:noWrap/>
            <w:vAlign w:val="bottom"/>
            <w:hideMark/>
          </w:tcPr>
          <w:p w14:paraId="30B4C9A9"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22A912EA"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4B476F87"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0E8E63B0"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r>
      <w:tr w:rsidR="00855B21" w:rsidRPr="00855B21" w14:paraId="35455CFE" w14:textId="77777777" w:rsidTr="00855B21">
        <w:trPr>
          <w:trHeight w:val="300"/>
        </w:trPr>
        <w:tc>
          <w:tcPr>
            <w:tcW w:w="2860" w:type="dxa"/>
            <w:tcBorders>
              <w:top w:val="nil"/>
              <w:left w:val="single" w:sz="4" w:space="0" w:color="auto"/>
              <w:bottom w:val="single" w:sz="4" w:space="0" w:color="auto"/>
              <w:right w:val="single" w:sz="4" w:space="0" w:color="auto"/>
            </w:tcBorders>
            <w:shd w:val="clear" w:color="000000" w:fill="376091"/>
            <w:vAlign w:val="bottom"/>
            <w:hideMark/>
          </w:tcPr>
          <w:p w14:paraId="328CCD71" w14:textId="77777777" w:rsidR="00855B21" w:rsidRPr="00855B21" w:rsidRDefault="00855B21" w:rsidP="00855B21">
            <w:pPr>
              <w:spacing w:after="0" w:line="240" w:lineRule="auto"/>
              <w:rPr>
                <w:rFonts w:ascii="Calibri" w:eastAsia="Times New Roman" w:hAnsi="Calibri" w:cs="Calibri"/>
                <w:b/>
                <w:bCs/>
                <w:color w:val="FFFFFF"/>
                <w:sz w:val="20"/>
                <w:szCs w:val="20"/>
                <w:lang w:eastAsia="es-MX"/>
              </w:rPr>
            </w:pPr>
            <w:r w:rsidRPr="00855B21">
              <w:rPr>
                <w:rFonts w:ascii="Calibri" w:eastAsia="Times New Roman" w:hAnsi="Calibri" w:cs="Calibri"/>
                <w:b/>
                <w:bCs/>
                <w:color w:val="FFFFFF"/>
                <w:sz w:val="20"/>
                <w:szCs w:val="20"/>
                <w:lang w:eastAsia="es-MX"/>
              </w:rPr>
              <w:t>Demanda Intermedia</w:t>
            </w:r>
          </w:p>
        </w:tc>
        <w:tc>
          <w:tcPr>
            <w:tcW w:w="1260" w:type="dxa"/>
            <w:tcBorders>
              <w:top w:val="nil"/>
              <w:left w:val="nil"/>
              <w:bottom w:val="single" w:sz="4" w:space="0" w:color="auto"/>
              <w:right w:val="single" w:sz="4" w:space="0" w:color="auto"/>
            </w:tcBorders>
            <w:shd w:val="clear" w:color="auto" w:fill="auto"/>
            <w:noWrap/>
            <w:vAlign w:val="bottom"/>
            <w:hideMark/>
          </w:tcPr>
          <w:p w14:paraId="5EB247A8"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7873EF8A"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0.000</w:t>
            </w:r>
          </w:p>
        </w:tc>
        <w:tc>
          <w:tcPr>
            <w:tcW w:w="1260" w:type="dxa"/>
            <w:tcBorders>
              <w:top w:val="nil"/>
              <w:left w:val="nil"/>
              <w:bottom w:val="single" w:sz="4" w:space="0" w:color="auto"/>
              <w:right w:val="single" w:sz="4" w:space="0" w:color="auto"/>
            </w:tcBorders>
            <w:shd w:val="clear" w:color="auto" w:fill="auto"/>
            <w:noWrap/>
            <w:vAlign w:val="bottom"/>
            <w:hideMark/>
          </w:tcPr>
          <w:p w14:paraId="12B97679"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c>
          <w:tcPr>
            <w:tcW w:w="1260" w:type="dxa"/>
            <w:tcBorders>
              <w:top w:val="nil"/>
              <w:left w:val="nil"/>
              <w:bottom w:val="single" w:sz="4" w:space="0" w:color="auto"/>
              <w:right w:val="single" w:sz="4" w:space="0" w:color="auto"/>
            </w:tcBorders>
            <w:shd w:val="clear" w:color="auto" w:fill="auto"/>
            <w:noWrap/>
            <w:vAlign w:val="bottom"/>
            <w:hideMark/>
          </w:tcPr>
          <w:p w14:paraId="7002C4D0" w14:textId="77777777" w:rsidR="00855B21" w:rsidRPr="00855B21" w:rsidRDefault="00855B21" w:rsidP="00855B21">
            <w:pPr>
              <w:spacing w:after="0" w:line="240" w:lineRule="auto"/>
              <w:jc w:val="right"/>
              <w:rPr>
                <w:rFonts w:ascii="Calibri" w:eastAsia="Times New Roman" w:hAnsi="Calibri" w:cs="Calibri"/>
                <w:color w:val="000000"/>
                <w:lang w:eastAsia="es-MX"/>
              </w:rPr>
            </w:pPr>
            <w:r w:rsidRPr="00855B21">
              <w:rPr>
                <w:rFonts w:ascii="Calibri" w:eastAsia="Times New Roman" w:hAnsi="Calibri" w:cs="Calibri"/>
                <w:color w:val="000000"/>
                <w:lang w:eastAsia="es-MX"/>
              </w:rPr>
              <w:t>1.000</w:t>
            </w:r>
          </w:p>
        </w:tc>
      </w:tr>
    </w:tbl>
    <w:p w14:paraId="7F381DBB" w14:textId="77C2E195" w:rsidR="00B85AF2" w:rsidRDefault="00855B21" w:rsidP="00B85AF2">
      <w:pPr>
        <w:spacing w:after="0" w:line="240" w:lineRule="auto"/>
        <w:rPr>
          <w:rFonts w:ascii="Calibri" w:eastAsia="Times New Roman" w:hAnsi="Calibri" w:cs="Calibri"/>
          <w:color w:val="000000"/>
          <w:sz w:val="16"/>
          <w:szCs w:val="16"/>
          <w:lang w:eastAsia="es-MX"/>
        </w:rPr>
      </w:pPr>
      <w:r w:rsidRPr="00855B21">
        <w:rPr>
          <w:rFonts w:ascii="Calibri" w:eastAsia="Times New Roman" w:hAnsi="Calibri" w:cs="Calibri"/>
          <w:color w:val="000000"/>
          <w:sz w:val="16"/>
          <w:szCs w:val="16"/>
          <w:lang w:eastAsia="es-MX"/>
        </w:rPr>
        <w:t xml:space="preserve">Fuente: </w:t>
      </w:r>
      <w:r w:rsidR="00B85AF2" w:rsidRPr="00855B21">
        <w:rPr>
          <w:rFonts w:ascii="Calibri" w:eastAsia="Times New Roman" w:hAnsi="Calibri" w:cs="Calibri"/>
          <w:color w:val="000000"/>
          <w:sz w:val="16"/>
          <w:szCs w:val="16"/>
          <w:lang w:eastAsia="es-MX"/>
        </w:rPr>
        <w:t>Elabora</w:t>
      </w:r>
      <w:r w:rsidR="00B85AF2">
        <w:rPr>
          <w:rFonts w:ascii="Calibri" w:eastAsia="Times New Roman" w:hAnsi="Calibri" w:cs="Calibri"/>
          <w:color w:val="000000"/>
          <w:sz w:val="16"/>
          <w:szCs w:val="16"/>
          <w:lang w:eastAsia="es-MX"/>
        </w:rPr>
        <w:t xml:space="preserve">ción propia con base en las estimaciones de los COU. </w:t>
      </w:r>
    </w:p>
    <w:p w14:paraId="0A5511DC" w14:textId="7C9ADACB" w:rsidR="00077C6A" w:rsidRDefault="00077C6A" w:rsidP="00B85AF2">
      <w:pPr>
        <w:spacing w:after="0" w:line="240" w:lineRule="auto"/>
        <w:rPr>
          <w:rFonts w:ascii="Calibri" w:eastAsia="Times New Roman" w:hAnsi="Calibri" w:cs="Calibri"/>
          <w:color w:val="000000"/>
          <w:sz w:val="16"/>
          <w:szCs w:val="16"/>
          <w:lang w:eastAsia="es-MX"/>
        </w:rPr>
      </w:pPr>
    </w:p>
    <w:p w14:paraId="5BC88E96" w14:textId="3812FF9D" w:rsidR="00077C6A" w:rsidRDefault="00077C6A" w:rsidP="00B85AF2">
      <w:pPr>
        <w:spacing w:after="0" w:line="240" w:lineRule="auto"/>
        <w:rPr>
          <w:rFonts w:ascii="Calibri" w:eastAsia="Times New Roman" w:hAnsi="Calibri" w:cs="Calibri"/>
          <w:color w:val="000000"/>
          <w:sz w:val="16"/>
          <w:szCs w:val="16"/>
          <w:lang w:eastAsia="es-MX"/>
        </w:rPr>
      </w:pPr>
    </w:p>
    <w:p w14:paraId="65AD48C5" w14:textId="1CC42C99" w:rsidR="00077C6A" w:rsidRDefault="00077C6A">
      <w:pPr>
        <w:rPr>
          <w:rFonts w:ascii="Calibri" w:eastAsia="Times New Roman" w:hAnsi="Calibri" w:cs="Calibri"/>
          <w:color w:val="000000"/>
          <w:sz w:val="16"/>
          <w:szCs w:val="16"/>
          <w:lang w:eastAsia="es-MX"/>
        </w:rPr>
      </w:pPr>
      <w:r>
        <w:rPr>
          <w:rFonts w:ascii="Calibri" w:eastAsia="Times New Roman" w:hAnsi="Calibri" w:cs="Calibri"/>
          <w:color w:val="000000"/>
          <w:sz w:val="16"/>
          <w:szCs w:val="16"/>
          <w:lang w:eastAsia="es-MX"/>
        </w:rPr>
        <w:br w:type="page"/>
      </w:r>
    </w:p>
    <w:p w14:paraId="3D336420" w14:textId="797D5A1E" w:rsidR="00077C6A" w:rsidRDefault="00077C6A" w:rsidP="00077C6A">
      <w:pPr>
        <w:pStyle w:val="Ttulo1"/>
        <w:jc w:val="both"/>
        <w:rPr>
          <w:rFonts w:ascii="Abadi" w:hAnsi="Abadi"/>
          <w:color w:val="auto"/>
          <w:sz w:val="24"/>
          <w:szCs w:val="24"/>
        </w:rPr>
      </w:pPr>
      <w:bookmarkStart w:id="20" w:name="_Toc41515078"/>
      <w:bookmarkStart w:id="21" w:name="_Anexo_2._Contenido"/>
      <w:bookmarkEnd w:id="21"/>
      <w:r w:rsidRPr="00855B21">
        <w:rPr>
          <w:rFonts w:ascii="Abadi" w:hAnsi="Abadi"/>
          <w:color w:val="auto"/>
          <w:sz w:val="24"/>
          <w:szCs w:val="24"/>
        </w:rPr>
        <w:lastRenderedPageBreak/>
        <w:t xml:space="preserve">Anexo </w:t>
      </w:r>
      <w:r>
        <w:rPr>
          <w:rFonts w:ascii="Abadi" w:hAnsi="Abadi"/>
          <w:color w:val="auto"/>
          <w:sz w:val="24"/>
          <w:szCs w:val="24"/>
        </w:rPr>
        <w:t>2</w:t>
      </w:r>
      <w:r w:rsidRPr="00855B21">
        <w:rPr>
          <w:rFonts w:ascii="Abadi" w:hAnsi="Abadi"/>
          <w:color w:val="auto"/>
          <w:sz w:val="24"/>
          <w:szCs w:val="24"/>
        </w:rPr>
        <w:t xml:space="preserve">. </w:t>
      </w:r>
      <w:r>
        <w:rPr>
          <w:rFonts w:ascii="Abadi" w:hAnsi="Abadi"/>
          <w:color w:val="auto"/>
          <w:sz w:val="24"/>
          <w:szCs w:val="24"/>
        </w:rPr>
        <w:t>Contenido de los Documentos en Excel de las tablas de oferta y utilización</w:t>
      </w:r>
      <w:bookmarkEnd w:id="20"/>
      <w:r>
        <w:rPr>
          <w:rFonts w:ascii="Abadi" w:hAnsi="Abadi"/>
          <w:color w:val="auto"/>
          <w:sz w:val="24"/>
          <w:szCs w:val="24"/>
        </w:rPr>
        <w:t xml:space="preserve"> </w:t>
      </w:r>
    </w:p>
    <w:p w14:paraId="60F73B87" w14:textId="77777777" w:rsidR="00077C6A" w:rsidRDefault="00077C6A" w:rsidP="00B85AF2">
      <w:pPr>
        <w:spacing w:after="0" w:line="240" w:lineRule="auto"/>
        <w:rPr>
          <w:rFonts w:cstheme="minorHAnsi"/>
        </w:rPr>
      </w:pPr>
    </w:p>
    <w:p w14:paraId="2CEFBB68" w14:textId="3C230F26" w:rsidR="00796255" w:rsidRPr="00574B66" w:rsidRDefault="00574B66" w:rsidP="00077C6A">
      <w:pPr>
        <w:pStyle w:val="Prrafodelista"/>
        <w:numPr>
          <w:ilvl w:val="0"/>
          <w:numId w:val="39"/>
        </w:numPr>
        <w:jc w:val="both"/>
        <w:rPr>
          <w:rFonts w:cstheme="minorHAnsi"/>
        </w:rPr>
      </w:pPr>
      <w:hyperlink r:id="rId9" w:history="1">
        <w:r w:rsidR="00077C6A" w:rsidRPr="00574B66">
          <w:rPr>
            <w:rStyle w:val="Hipervnculo"/>
            <w:rFonts w:cstheme="minorHAnsi"/>
          </w:rPr>
          <w:t>Tablas de oferta de la región centro y resto d</w:t>
        </w:r>
        <w:r w:rsidR="00077C6A" w:rsidRPr="00574B66">
          <w:rPr>
            <w:rStyle w:val="Hipervnculo"/>
            <w:rFonts w:cstheme="minorHAnsi"/>
          </w:rPr>
          <w:t>e</w:t>
        </w:r>
        <w:r w:rsidR="00077C6A" w:rsidRPr="00574B66">
          <w:rPr>
            <w:rStyle w:val="Hipervnculo"/>
            <w:rFonts w:cstheme="minorHAnsi"/>
          </w:rPr>
          <w:t>l país</w:t>
        </w:r>
      </w:hyperlink>
    </w:p>
    <w:p w14:paraId="253FD22E" w14:textId="6B1D2A6E" w:rsidR="00077C6A" w:rsidRPr="00574B66" w:rsidRDefault="00077C6A" w:rsidP="00077C6A">
      <w:pPr>
        <w:pStyle w:val="Prrafodelista"/>
        <w:numPr>
          <w:ilvl w:val="1"/>
          <w:numId w:val="40"/>
        </w:numPr>
        <w:jc w:val="both"/>
        <w:rPr>
          <w:rFonts w:cstheme="minorHAnsi"/>
        </w:rPr>
      </w:pPr>
      <w:r w:rsidRPr="00574B66">
        <w:rPr>
          <w:rFonts w:cstheme="minorHAnsi"/>
        </w:rPr>
        <w:t>09-CiudaddeMéxico</w:t>
      </w:r>
    </w:p>
    <w:p w14:paraId="58F1ACB4" w14:textId="49A8107E" w:rsidR="00077C6A" w:rsidRPr="00574B66" w:rsidRDefault="00077C6A" w:rsidP="00077C6A">
      <w:pPr>
        <w:pStyle w:val="Prrafodelista"/>
        <w:numPr>
          <w:ilvl w:val="1"/>
          <w:numId w:val="40"/>
        </w:numPr>
        <w:jc w:val="both"/>
        <w:rPr>
          <w:rFonts w:cstheme="minorHAnsi"/>
        </w:rPr>
      </w:pPr>
      <w:r w:rsidRPr="00574B66">
        <w:rPr>
          <w:rFonts w:cstheme="minorHAnsi"/>
        </w:rPr>
        <w:t>13-Hidalgo</w:t>
      </w:r>
    </w:p>
    <w:p w14:paraId="4F8D834C" w14:textId="19AE50DA" w:rsidR="00077C6A" w:rsidRPr="00574B66" w:rsidRDefault="00077C6A" w:rsidP="00077C6A">
      <w:pPr>
        <w:pStyle w:val="Prrafodelista"/>
        <w:numPr>
          <w:ilvl w:val="1"/>
          <w:numId w:val="40"/>
        </w:numPr>
        <w:jc w:val="both"/>
        <w:rPr>
          <w:rFonts w:cstheme="minorHAnsi"/>
        </w:rPr>
      </w:pPr>
      <w:r w:rsidRPr="00574B66">
        <w:rPr>
          <w:rFonts w:cstheme="minorHAnsi"/>
        </w:rPr>
        <w:t>15-México</w:t>
      </w:r>
    </w:p>
    <w:p w14:paraId="4F607DE2" w14:textId="47A0A507" w:rsidR="00077C6A" w:rsidRPr="00574B66" w:rsidRDefault="00077C6A" w:rsidP="00077C6A">
      <w:pPr>
        <w:pStyle w:val="Prrafodelista"/>
        <w:numPr>
          <w:ilvl w:val="1"/>
          <w:numId w:val="40"/>
        </w:numPr>
        <w:jc w:val="both"/>
        <w:rPr>
          <w:rFonts w:cstheme="minorHAnsi"/>
        </w:rPr>
      </w:pPr>
      <w:r w:rsidRPr="00574B66">
        <w:rPr>
          <w:rFonts w:cstheme="minorHAnsi"/>
        </w:rPr>
        <w:t>17-Morelos</w:t>
      </w:r>
    </w:p>
    <w:p w14:paraId="78E7C83E" w14:textId="2F9C830A" w:rsidR="00077C6A" w:rsidRPr="00574B66" w:rsidRDefault="00077C6A" w:rsidP="00077C6A">
      <w:pPr>
        <w:pStyle w:val="Prrafodelista"/>
        <w:numPr>
          <w:ilvl w:val="1"/>
          <w:numId w:val="40"/>
        </w:numPr>
        <w:jc w:val="both"/>
        <w:rPr>
          <w:rFonts w:cstheme="minorHAnsi"/>
        </w:rPr>
      </w:pPr>
      <w:r w:rsidRPr="00574B66">
        <w:rPr>
          <w:rFonts w:cstheme="minorHAnsi"/>
        </w:rPr>
        <w:t>21-Puebla</w:t>
      </w:r>
    </w:p>
    <w:p w14:paraId="225BF186" w14:textId="2B9017CD" w:rsidR="00077C6A" w:rsidRPr="00574B66" w:rsidRDefault="00077C6A" w:rsidP="00077C6A">
      <w:pPr>
        <w:pStyle w:val="Prrafodelista"/>
        <w:numPr>
          <w:ilvl w:val="1"/>
          <w:numId w:val="40"/>
        </w:numPr>
        <w:jc w:val="both"/>
        <w:rPr>
          <w:rFonts w:cstheme="minorHAnsi"/>
        </w:rPr>
      </w:pPr>
      <w:r w:rsidRPr="00574B66">
        <w:rPr>
          <w:rFonts w:cstheme="minorHAnsi"/>
        </w:rPr>
        <w:t>29-Tlaxcala</w:t>
      </w:r>
    </w:p>
    <w:p w14:paraId="41044122" w14:textId="7112A952" w:rsidR="00077C6A" w:rsidRPr="00574B66" w:rsidRDefault="00077C6A" w:rsidP="00077C6A">
      <w:pPr>
        <w:pStyle w:val="Prrafodelista"/>
        <w:numPr>
          <w:ilvl w:val="1"/>
          <w:numId w:val="40"/>
        </w:numPr>
        <w:jc w:val="both"/>
        <w:rPr>
          <w:rFonts w:cstheme="minorHAnsi"/>
        </w:rPr>
      </w:pPr>
      <w:r w:rsidRPr="00574B66">
        <w:rPr>
          <w:rFonts w:cstheme="minorHAnsi"/>
        </w:rPr>
        <w:t>Región Centro</w:t>
      </w:r>
    </w:p>
    <w:p w14:paraId="73F6B37C" w14:textId="2A3B2C7D" w:rsidR="00077C6A" w:rsidRPr="00574B66" w:rsidRDefault="00077C6A" w:rsidP="00077C6A">
      <w:pPr>
        <w:pStyle w:val="Prrafodelista"/>
        <w:numPr>
          <w:ilvl w:val="1"/>
          <w:numId w:val="40"/>
        </w:numPr>
        <w:jc w:val="both"/>
        <w:rPr>
          <w:rFonts w:cstheme="minorHAnsi"/>
        </w:rPr>
      </w:pPr>
      <w:proofErr w:type="spellStart"/>
      <w:r w:rsidRPr="00574B66">
        <w:rPr>
          <w:rFonts w:cstheme="minorHAnsi"/>
        </w:rPr>
        <w:t>RestoPaís</w:t>
      </w:r>
      <w:proofErr w:type="spellEnd"/>
    </w:p>
    <w:p w14:paraId="7BCBE431" w14:textId="77777777" w:rsidR="00077C6A" w:rsidRPr="00574B66" w:rsidRDefault="00077C6A" w:rsidP="00077C6A">
      <w:pPr>
        <w:pStyle w:val="Prrafodelista"/>
        <w:ind w:left="1080"/>
        <w:jc w:val="both"/>
        <w:rPr>
          <w:rFonts w:cstheme="minorHAnsi"/>
        </w:rPr>
      </w:pPr>
    </w:p>
    <w:p w14:paraId="0B7FF7A8" w14:textId="40DAA489" w:rsidR="00077C6A" w:rsidRPr="00574B66" w:rsidRDefault="00574B66" w:rsidP="00077C6A">
      <w:pPr>
        <w:pStyle w:val="Prrafodelista"/>
        <w:numPr>
          <w:ilvl w:val="0"/>
          <w:numId w:val="39"/>
        </w:numPr>
        <w:jc w:val="both"/>
        <w:rPr>
          <w:rFonts w:cstheme="minorHAnsi"/>
        </w:rPr>
      </w:pPr>
      <w:hyperlink r:id="rId10" w:history="1">
        <w:r w:rsidR="00077C6A" w:rsidRPr="00574B66">
          <w:rPr>
            <w:rStyle w:val="Hipervnculo"/>
            <w:rFonts w:cstheme="minorHAnsi"/>
          </w:rPr>
          <w:t>Tablas de utilización total de la región centro y el resto del país</w:t>
        </w:r>
      </w:hyperlink>
    </w:p>
    <w:p w14:paraId="4AB84397" w14:textId="77777777" w:rsidR="00077C6A" w:rsidRPr="00574B66" w:rsidRDefault="00077C6A" w:rsidP="00077C6A">
      <w:pPr>
        <w:pStyle w:val="Prrafodelista"/>
        <w:numPr>
          <w:ilvl w:val="1"/>
          <w:numId w:val="40"/>
        </w:numPr>
        <w:jc w:val="both"/>
        <w:rPr>
          <w:rFonts w:cstheme="minorHAnsi"/>
        </w:rPr>
      </w:pPr>
      <w:r w:rsidRPr="00574B66">
        <w:rPr>
          <w:rFonts w:cstheme="minorHAnsi"/>
        </w:rPr>
        <w:t>09-CiudaddeMéxico</w:t>
      </w:r>
    </w:p>
    <w:p w14:paraId="1A05D9CA" w14:textId="77777777" w:rsidR="00077C6A" w:rsidRPr="00574B66" w:rsidRDefault="00077C6A" w:rsidP="00077C6A">
      <w:pPr>
        <w:pStyle w:val="Prrafodelista"/>
        <w:numPr>
          <w:ilvl w:val="1"/>
          <w:numId w:val="40"/>
        </w:numPr>
        <w:jc w:val="both"/>
        <w:rPr>
          <w:rFonts w:cstheme="minorHAnsi"/>
        </w:rPr>
      </w:pPr>
      <w:r w:rsidRPr="00574B66">
        <w:rPr>
          <w:rFonts w:cstheme="minorHAnsi"/>
        </w:rPr>
        <w:t>13-Hidalgo</w:t>
      </w:r>
    </w:p>
    <w:p w14:paraId="6D80DD5E" w14:textId="77777777" w:rsidR="00077C6A" w:rsidRPr="00574B66" w:rsidRDefault="00077C6A" w:rsidP="00077C6A">
      <w:pPr>
        <w:pStyle w:val="Prrafodelista"/>
        <w:numPr>
          <w:ilvl w:val="1"/>
          <w:numId w:val="40"/>
        </w:numPr>
        <w:jc w:val="both"/>
        <w:rPr>
          <w:rFonts w:cstheme="minorHAnsi"/>
        </w:rPr>
      </w:pPr>
      <w:r w:rsidRPr="00574B66">
        <w:rPr>
          <w:rFonts w:cstheme="minorHAnsi"/>
        </w:rPr>
        <w:t>15-México</w:t>
      </w:r>
    </w:p>
    <w:p w14:paraId="03B947D4" w14:textId="77777777" w:rsidR="00077C6A" w:rsidRPr="00574B66" w:rsidRDefault="00077C6A" w:rsidP="00077C6A">
      <w:pPr>
        <w:pStyle w:val="Prrafodelista"/>
        <w:numPr>
          <w:ilvl w:val="1"/>
          <w:numId w:val="40"/>
        </w:numPr>
        <w:jc w:val="both"/>
        <w:rPr>
          <w:rFonts w:cstheme="minorHAnsi"/>
        </w:rPr>
      </w:pPr>
      <w:r w:rsidRPr="00574B66">
        <w:rPr>
          <w:rFonts w:cstheme="minorHAnsi"/>
        </w:rPr>
        <w:t>17-Morelos</w:t>
      </w:r>
    </w:p>
    <w:p w14:paraId="76053A0C" w14:textId="77777777" w:rsidR="00077C6A" w:rsidRPr="00574B66" w:rsidRDefault="00077C6A" w:rsidP="00077C6A">
      <w:pPr>
        <w:pStyle w:val="Prrafodelista"/>
        <w:numPr>
          <w:ilvl w:val="1"/>
          <w:numId w:val="40"/>
        </w:numPr>
        <w:jc w:val="both"/>
        <w:rPr>
          <w:rFonts w:cstheme="minorHAnsi"/>
        </w:rPr>
      </w:pPr>
      <w:r w:rsidRPr="00574B66">
        <w:rPr>
          <w:rFonts w:cstheme="minorHAnsi"/>
        </w:rPr>
        <w:t>21-Puebla</w:t>
      </w:r>
    </w:p>
    <w:p w14:paraId="4190DABE" w14:textId="77777777" w:rsidR="00077C6A" w:rsidRPr="00574B66" w:rsidRDefault="00077C6A" w:rsidP="00077C6A">
      <w:pPr>
        <w:pStyle w:val="Prrafodelista"/>
        <w:numPr>
          <w:ilvl w:val="1"/>
          <w:numId w:val="40"/>
        </w:numPr>
        <w:jc w:val="both"/>
        <w:rPr>
          <w:rFonts w:cstheme="minorHAnsi"/>
        </w:rPr>
      </w:pPr>
      <w:r w:rsidRPr="00574B66">
        <w:rPr>
          <w:rFonts w:cstheme="minorHAnsi"/>
        </w:rPr>
        <w:t>29-Tlaxcala</w:t>
      </w:r>
    </w:p>
    <w:p w14:paraId="6D247294" w14:textId="77777777" w:rsidR="00077C6A" w:rsidRPr="00574B66" w:rsidRDefault="00077C6A" w:rsidP="00077C6A">
      <w:pPr>
        <w:pStyle w:val="Prrafodelista"/>
        <w:numPr>
          <w:ilvl w:val="1"/>
          <w:numId w:val="40"/>
        </w:numPr>
        <w:jc w:val="both"/>
        <w:rPr>
          <w:rFonts w:cstheme="minorHAnsi"/>
        </w:rPr>
      </w:pPr>
      <w:r w:rsidRPr="00574B66">
        <w:rPr>
          <w:rFonts w:cstheme="minorHAnsi"/>
        </w:rPr>
        <w:t>Región Centro</w:t>
      </w:r>
    </w:p>
    <w:p w14:paraId="474CA27A" w14:textId="0CC5594A" w:rsidR="00077C6A" w:rsidRPr="00574B66" w:rsidRDefault="00077C6A" w:rsidP="00077C6A">
      <w:pPr>
        <w:pStyle w:val="Prrafodelista"/>
        <w:numPr>
          <w:ilvl w:val="1"/>
          <w:numId w:val="40"/>
        </w:numPr>
        <w:jc w:val="both"/>
        <w:rPr>
          <w:rFonts w:cstheme="minorHAnsi"/>
        </w:rPr>
      </w:pPr>
      <w:proofErr w:type="spellStart"/>
      <w:r w:rsidRPr="00574B66">
        <w:rPr>
          <w:rFonts w:cstheme="minorHAnsi"/>
        </w:rPr>
        <w:t>RestoPaís</w:t>
      </w:r>
      <w:proofErr w:type="spellEnd"/>
    </w:p>
    <w:p w14:paraId="09FF31A5" w14:textId="77777777" w:rsidR="00077C6A" w:rsidRPr="00574B66" w:rsidRDefault="00077C6A" w:rsidP="00077C6A">
      <w:pPr>
        <w:jc w:val="both"/>
        <w:rPr>
          <w:rFonts w:cstheme="minorHAnsi"/>
        </w:rPr>
      </w:pPr>
    </w:p>
    <w:p w14:paraId="170093C1" w14:textId="6920AE97" w:rsidR="00077C6A" w:rsidRPr="00574B66" w:rsidRDefault="00574B66" w:rsidP="00077C6A">
      <w:pPr>
        <w:pStyle w:val="Prrafodelista"/>
        <w:numPr>
          <w:ilvl w:val="0"/>
          <w:numId w:val="39"/>
        </w:numPr>
        <w:jc w:val="both"/>
        <w:rPr>
          <w:rFonts w:cstheme="minorHAnsi"/>
        </w:rPr>
      </w:pPr>
      <w:hyperlink r:id="rId11" w:history="1">
        <w:r w:rsidR="00077C6A" w:rsidRPr="00574B66">
          <w:rPr>
            <w:rStyle w:val="Hipervnculo"/>
            <w:rFonts w:cstheme="minorHAnsi"/>
          </w:rPr>
          <w:t>Tablas de utilización doméstica de la región centro y el resto del país</w:t>
        </w:r>
      </w:hyperlink>
    </w:p>
    <w:p w14:paraId="09F47C50" w14:textId="77777777" w:rsidR="00077C6A" w:rsidRPr="00574B66" w:rsidRDefault="00077C6A" w:rsidP="00077C6A">
      <w:pPr>
        <w:pStyle w:val="Prrafodelista"/>
        <w:numPr>
          <w:ilvl w:val="1"/>
          <w:numId w:val="42"/>
        </w:numPr>
        <w:jc w:val="both"/>
        <w:rPr>
          <w:rFonts w:cstheme="minorHAnsi"/>
        </w:rPr>
      </w:pPr>
      <w:r w:rsidRPr="00574B66">
        <w:rPr>
          <w:rFonts w:cstheme="minorHAnsi"/>
        </w:rPr>
        <w:t>09-CiudaddeMéxico</w:t>
      </w:r>
    </w:p>
    <w:p w14:paraId="0351C9A8" w14:textId="77777777" w:rsidR="00077C6A" w:rsidRPr="00574B66" w:rsidRDefault="00077C6A" w:rsidP="00077C6A">
      <w:pPr>
        <w:pStyle w:val="Prrafodelista"/>
        <w:numPr>
          <w:ilvl w:val="1"/>
          <w:numId w:val="42"/>
        </w:numPr>
        <w:jc w:val="both"/>
        <w:rPr>
          <w:rFonts w:cstheme="minorHAnsi"/>
        </w:rPr>
      </w:pPr>
      <w:r w:rsidRPr="00574B66">
        <w:rPr>
          <w:rFonts w:cstheme="minorHAnsi"/>
        </w:rPr>
        <w:t>13-Hidalgo</w:t>
      </w:r>
    </w:p>
    <w:p w14:paraId="73B1D52B" w14:textId="77777777" w:rsidR="00077C6A" w:rsidRPr="00574B66" w:rsidRDefault="00077C6A" w:rsidP="00077C6A">
      <w:pPr>
        <w:pStyle w:val="Prrafodelista"/>
        <w:numPr>
          <w:ilvl w:val="1"/>
          <w:numId w:val="42"/>
        </w:numPr>
        <w:jc w:val="both"/>
        <w:rPr>
          <w:rFonts w:cstheme="minorHAnsi"/>
        </w:rPr>
      </w:pPr>
      <w:r w:rsidRPr="00574B66">
        <w:rPr>
          <w:rFonts w:cstheme="minorHAnsi"/>
        </w:rPr>
        <w:t>15-México</w:t>
      </w:r>
    </w:p>
    <w:p w14:paraId="084BDA19" w14:textId="77777777" w:rsidR="00077C6A" w:rsidRPr="00574B66" w:rsidRDefault="00077C6A" w:rsidP="00077C6A">
      <w:pPr>
        <w:pStyle w:val="Prrafodelista"/>
        <w:numPr>
          <w:ilvl w:val="1"/>
          <w:numId w:val="42"/>
        </w:numPr>
        <w:jc w:val="both"/>
        <w:rPr>
          <w:rFonts w:cstheme="minorHAnsi"/>
        </w:rPr>
      </w:pPr>
      <w:r w:rsidRPr="00574B66">
        <w:rPr>
          <w:rFonts w:cstheme="minorHAnsi"/>
        </w:rPr>
        <w:t>17-Morelos</w:t>
      </w:r>
    </w:p>
    <w:p w14:paraId="60FAA4DB" w14:textId="77777777" w:rsidR="00077C6A" w:rsidRPr="00574B66" w:rsidRDefault="00077C6A" w:rsidP="00077C6A">
      <w:pPr>
        <w:pStyle w:val="Prrafodelista"/>
        <w:numPr>
          <w:ilvl w:val="1"/>
          <w:numId w:val="42"/>
        </w:numPr>
        <w:jc w:val="both"/>
        <w:rPr>
          <w:rFonts w:cstheme="minorHAnsi"/>
        </w:rPr>
      </w:pPr>
      <w:r w:rsidRPr="00574B66">
        <w:rPr>
          <w:rFonts w:cstheme="minorHAnsi"/>
        </w:rPr>
        <w:t>21-Puebla</w:t>
      </w:r>
    </w:p>
    <w:p w14:paraId="0A93531B" w14:textId="77777777" w:rsidR="00077C6A" w:rsidRPr="00574B66" w:rsidRDefault="00077C6A" w:rsidP="00077C6A">
      <w:pPr>
        <w:pStyle w:val="Prrafodelista"/>
        <w:numPr>
          <w:ilvl w:val="1"/>
          <w:numId w:val="42"/>
        </w:numPr>
        <w:jc w:val="both"/>
        <w:rPr>
          <w:rFonts w:cstheme="minorHAnsi"/>
        </w:rPr>
      </w:pPr>
      <w:r w:rsidRPr="00574B66">
        <w:rPr>
          <w:rFonts w:cstheme="minorHAnsi"/>
        </w:rPr>
        <w:t>29-Tlaxcala</w:t>
      </w:r>
    </w:p>
    <w:p w14:paraId="50E7FBB7" w14:textId="77777777" w:rsidR="00077C6A" w:rsidRPr="00574B66" w:rsidRDefault="00077C6A" w:rsidP="00077C6A">
      <w:pPr>
        <w:pStyle w:val="Prrafodelista"/>
        <w:numPr>
          <w:ilvl w:val="1"/>
          <w:numId w:val="42"/>
        </w:numPr>
        <w:jc w:val="both"/>
        <w:rPr>
          <w:rFonts w:cstheme="minorHAnsi"/>
        </w:rPr>
      </w:pPr>
      <w:r w:rsidRPr="00574B66">
        <w:rPr>
          <w:rFonts w:cstheme="minorHAnsi"/>
        </w:rPr>
        <w:t>Región Centro</w:t>
      </w:r>
    </w:p>
    <w:p w14:paraId="6EB06B34" w14:textId="77777777" w:rsidR="00077C6A" w:rsidRPr="00574B66" w:rsidRDefault="00077C6A" w:rsidP="00077C6A">
      <w:pPr>
        <w:pStyle w:val="Prrafodelista"/>
        <w:numPr>
          <w:ilvl w:val="1"/>
          <w:numId w:val="42"/>
        </w:numPr>
        <w:jc w:val="both"/>
        <w:rPr>
          <w:rFonts w:cstheme="minorHAnsi"/>
        </w:rPr>
      </w:pPr>
      <w:proofErr w:type="spellStart"/>
      <w:r w:rsidRPr="00574B66">
        <w:rPr>
          <w:rFonts w:cstheme="minorHAnsi"/>
        </w:rPr>
        <w:t>RestoPaís</w:t>
      </w:r>
      <w:proofErr w:type="spellEnd"/>
    </w:p>
    <w:p w14:paraId="0C30FE47" w14:textId="77777777" w:rsidR="00077C6A" w:rsidRPr="00574B66" w:rsidRDefault="00077C6A" w:rsidP="00077C6A">
      <w:pPr>
        <w:jc w:val="both"/>
        <w:rPr>
          <w:rFonts w:cstheme="minorHAnsi"/>
        </w:rPr>
      </w:pPr>
    </w:p>
    <w:p w14:paraId="43CF98E7" w14:textId="5F0438C7" w:rsidR="00796255" w:rsidRPr="00574B66" w:rsidRDefault="00574B66" w:rsidP="00077C6A">
      <w:pPr>
        <w:pStyle w:val="Prrafodelista"/>
        <w:numPr>
          <w:ilvl w:val="0"/>
          <w:numId w:val="39"/>
        </w:numPr>
        <w:jc w:val="both"/>
        <w:rPr>
          <w:rFonts w:cstheme="minorHAnsi"/>
        </w:rPr>
      </w:pPr>
      <w:hyperlink r:id="rId12" w:history="1">
        <w:r w:rsidR="00077C6A" w:rsidRPr="00574B66">
          <w:rPr>
            <w:rStyle w:val="Hipervnculo"/>
            <w:rFonts w:cstheme="minorHAnsi"/>
          </w:rPr>
          <w:t>Tablas de utilización importada de la región centro y el resto del país</w:t>
        </w:r>
      </w:hyperlink>
    </w:p>
    <w:p w14:paraId="128CCFC6" w14:textId="77777777" w:rsidR="00077C6A" w:rsidRPr="00574B66" w:rsidRDefault="00077C6A" w:rsidP="00077C6A">
      <w:pPr>
        <w:pStyle w:val="Prrafodelista"/>
        <w:numPr>
          <w:ilvl w:val="1"/>
          <w:numId w:val="41"/>
        </w:numPr>
        <w:jc w:val="both"/>
        <w:rPr>
          <w:rFonts w:cstheme="minorHAnsi"/>
        </w:rPr>
      </w:pPr>
      <w:r w:rsidRPr="00574B66">
        <w:rPr>
          <w:rFonts w:cstheme="minorHAnsi"/>
        </w:rPr>
        <w:t>09-CiudaddeMéxico</w:t>
      </w:r>
    </w:p>
    <w:p w14:paraId="3F0BA703" w14:textId="77777777" w:rsidR="00077C6A" w:rsidRPr="00574B66" w:rsidRDefault="00077C6A" w:rsidP="00077C6A">
      <w:pPr>
        <w:pStyle w:val="Prrafodelista"/>
        <w:numPr>
          <w:ilvl w:val="1"/>
          <w:numId w:val="41"/>
        </w:numPr>
        <w:jc w:val="both"/>
        <w:rPr>
          <w:rFonts w:cstheme="minorHAnsi"/>
        </w:rPr>
      </w:pPr>
      <w:r w:rsidRPr="00574B66">
        <w:rPr>
          <w:rFonts w:cstheme="minorHAnsi"/>
        </w:rPr>
        <w:t>13-Hidalgo</w:t>
      </w:r>
    </w:p>
    <w:p w14:paraId="3D12EDE4" w14:textId="77777777" w:rsidR="00077C6A" w:rsidRPr="00574B66" w:rsidRDefault="00077C6A" w:rsidP="00077C6A">
      <w:pPr>
        <w:pStyle w:val="Prrafodelista"/>
        <w:numPr>
          <w:ilvl w:val="1"/>
          <w:numId w:val="41"/>
        </w:numPr>
        <w:jc w:val="both"/>
        <w:rPr>
          <w:rFonts w:cstheme="minorHAnsi"/>
        </w:rPr>
      </w:pPr>
      <w:r w:rsidRPr="00574B66">
        <w:rPr>
          <w:rFonts w:cstheme="minorHAnsi"/>
        </w:rPr>
        <w:t>15-México</w:t>
      </w:r>
    </w:p>
    <w:p w14:paraId="1A3D0877" w14:textId="77777777" w:rsidR="00077C6A" w:rsidRPr="00574B66" w:rsidRDefault="00077C6A" w:rsidP="00077C6A">
      <w:pPr>
        <w:pStyle w:val="Prrafodelista"/>
        <w:numPr>
          <w:ilvl w:val="1"/>
          <w:numId w:val="41"/>
        </w:numPr>
        <w:jc w:val="both"/>
        <w:rPr>
          <w:rFonts w:cstheme="minorHAnsi"/>
        </w:rPr>
      </w:pPr>
      <w:r w:rsidRPr="00574B66">
        <w:rPr>
          <w:rFonts w:cstheme="minorHAnsi"/>
        </w:rPr>
        <w:t>17-Morelos</w:t>
      </w:r>
    </w:p>
    <w:p w14:paraId="327A7F65" w14:textId="77777777" w:rsidR="00077C6A" w:rsidRPr="00574B66" w:rsidRDefault="00077C6A" w:rsidP="00077C6A">
      <w:pPr>
        <w:pStyle w:val="Prrafodelista"/>
        <w:numPr>
          <w:ilvl w:val="1"/>
          <w:numId w:val="41"/>
        </w:numPr>
        <w:jc w:val="both"/>
        <w:rPr>
          <w:rFonts w:cstheme="minorHAnsi"/>
        </w:rPr>
      </w:pPr>
      <w:r w:rsidRPr="00574B66">
        <w:rPr>
          <w:rFonts w:cstheme="minorHAnsi"/>
        </w:rPr>
        <w:t>21-Puebla</w:t>
      </w:r>
    </w:p>
    <w:p w14:paraId="20760815" w14:textId="77777777" w:rsidR="00077C6A" w:rsidRPr="00574B66" w:rsidRDefault="00077C6A" w:rsidP="00077C6A">
      <w:pPr>
        <w:pStyle w:val="Prrafodelista"/>
        <w:numPr>
          <w:ilvl w:val="1"/>
          <w:numId w:val="41"/>
        </w:numPr>
        <w:jc w:val="both"/>
        <w:rPr>
          <w:rFonts w:cstheme="minorHAnsi"/>
        </w:rPr>
      </w:pPr>
      <w:r w:rsidRPr="00574B66">
        <w:rPr>
          <w:rFonts w:cstheme="minorHAnsi"/>
        </w:rPr>
        <w:t>29-Tlaxcala</w:t>
      </w:r>
    </w:p>
    <w:p w14:paraId="6B20BE8E" w14:textId="77777777" w:rsidR="00077C6A" w:rsidRPr="00574B66" w:rsidRDefault="00077C6A" w:rsidP="00077C6A">
      <w:pPr>
        <w:pStyle w:val="Prrafodelista"/>
        <w:numPr>
          <w:ilvl w:val="1"/>
          <w:numId w:val="41"/>
        </w:numPr>
        <w:jc w:val="both"/>
        <w:rPr>
          <w:rFonts w:cstheme="minorHAnsi"/>
        </w:rPr>
      </w:pPr>
      <w:r w:rsidRPr="00574B66">
        <w:rPr>
          <w:rFonts w:cstheme="minorHAnsi"/>
        </w:rPr>
        <w:t>Región Centro</w:t>
      </w:r>
    </w:p>
    <w:p w14:paraId="36C8E3E2" w14:textId="36FE3D71" w:rsidR="00796255" w:rsidRPr="00574B66" w:rsidRDefault="00077C6A" w:rsidP="00B85AF2">
      <w:pPr>
        <w:pStyle w:val="Prrafodelista"/>
        <w:numPr>
          <w:ilvl w:val="1"/>
          <w:numId w:val="41"/>
        </w:numPr>
        <w:spacing w:after="0" w:line="240" w:lineRule="auto"/>
        <w:jc w:val="both"/>
        <w:rPr>
          <w:rFonts w:ascii="Calibri" w:eastAsia="Times New Roman" w:hAnsi="Calibri" w:cs="Calibri"/>
          <w:color w:val="000000"/>
          <w:sz w:val="16"/>
          <w:szCs w:val="16"/>
          <w:lang w:eastAsia="es-MX"/>
        </w:rPr>
      </w:pPr>
      <w:proofErr w:type="spellStart"/>
      <w:r w:rsidRPr="00574B66">
        <w:rPr>
          <w:rFonts w:cstheme="minorHAnsi"/>
        </w:rPr>
        <w:t>RestoPaís</w:t>
      </w:r>
      <w:proofErr w:type="spellEnd"/>
    </w:p>
    <w:sectPr w:rsidR="00796255" w:rsidRPr="00574B66" w:rsidSect="00470568">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6DB52" w14:textId="77777777" w:rsidR="00FD502E" w:rsidRDefault="00FD502E" w:rsidP="00CC68CC">
      <w:pPr>
        <w:spacing w:after="0" w:line="240" w:lineRule="auto"/>
      </w:pPr>
      <w:r>
        <w:separator/>
      </w:r>
    </w:p>
  </w:endnote>
  <w:endnote w:type="continuationSeparator" w:id="0">
    <w:p w14:paraId="639599EC" w14:textId="77777777" w:rsidR="00FD502E" w:rsidRDefault="00FD502E" w:rsidP="00CC6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MT">
    <w:altName w:val="Arial"/>
    <w:panose1 w:val="00000000000000000000"/>
    <w:charset w:val="00"/>
    <w:family w:val="roman"/>
    <w:notTrueType/>
    <w:pitch w:val="default"/>
  </w:font>
  <w:font w:name="Arial Nova">
    <w:charset w:val="00"/>
    <w:family w:val="swiss"/>
    <w:pitch w:val="variable"/>
    <w:sig w:usb0="2000028F" w:usb1="00000002" w:usb2="00000000" w:usb3="00000000" w:csb0="0000019F" w:csb1="00000000"/>
  </w:font>
  <w:font w:name="Abadi">
    <w:charset w:val="00"/>
    <w:family w:val="swiss"/>
    <w:pitch w:val="variable"/>
    <w:sig w:usb0="8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1969453"/>
      <w:docPartObj>
        <w:docPartGallery w:val="Page Numbers (Bottom of Page)"/>
        <w:docPartUnique/>
      </w:docPartObj>
    </w:sdtPr>
    <w:sdtContent>
      <w:p w14:paraId="3A3EAF80" w14:textId="48D5FB9B" w:rsidR="00077C6A" w:rsidRDefault="00077C6A">
        <w:pPr>
          <w:pStyle w:val="Piedepgina"/>
          <w:jc w:val="right"/>
        </w:pPr>
        <w:r>
          <w:fldChar w:fldCharType="begin"/>
        </w:r>
        <w:r>
          <w:instrText>PAGE   \* MERGEFORMAT</w:instrText>
        </w:r>
        <w:r>
          <w:fldChar w:fldCharType="separate"/>
        </w:r>
        <w:r>
          <w:rPr>
            <w:lang w:val="es-ES"/>
          </w:rPr>
          <w:t>2</w:t>
        </w:r>
        <w:r>
          <w:fldChar w:fldCharType="end"/>
        </w:r>
      </w:p>
    </w:sdtContent>
  </w:sdt>
  <w:p w14:paraId="70C40845" w14:textId="77777777" w:rsidR="00077C6A" w:rsidRDefault="00077C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6B9CD" w14:textId="77777777" w:rsidR="00FD502E" w:rsidRDefault="00FD502E" w:rsidP="00CC68CC">
      <w:pPr>
        <w:spacing w:after="0" w:line="240" w:lineRule="auto"/>
      </w:pPr>
      <w:r>
        <w:separator/>
      </w:r>
    </w:p>
  </w:footnote>
  <w:footnote w:type="continuationSeparator" w:id="0">
    <w:p w14:paraId="263332A0" w14:textId="77777777" w:rsidR="00FD502E" w:rsidRDefault="00FD502E" w:rsidP="00CC68CC">
      <w:pPr>
        <w:spacing w:after="0" w:line="240" w:lineRule="auto"/>
      </w:pPr>
      <w:r>
        <w:continuationSeparator/>
      </w:r>
    </w:p>
  </w:footnote>
  <w:footnote w:id="1">
    <w:p w14:paraId="31BDDA7A" w14:textId="174261B3" w:rsidR="00077C6A" w:rsidRPr="0034498C" w:rsidRDefault="00077C6A" w:rsidP="0034498C">
      <w:pPr>
        <w:pStyle w:val="Textonotapie"/>
        <w:jc w:val="both"/>
        <w:rPr>
          <w:sz w:val="18"/>
          <w:szCs w:val="18"/>
        </w:rPr>
      </w:pPr>
      <w:r w:rsidRPr="0034498C">
        <w:rPr>
          <w:rStyle w:val="Refdenotaalpie"/>
          <w:sz w:val="18"/>
          <w:szCs w:val="18"/>
        </w:rPr>
        <w:footnoteRef/>
      </w:r>
      <w:r w:rsidRPr="0034498C">
        <w:rPr>
          <w:sz w:val="18"/>
          <w:szCs w:val="18"/>
        </w:rPr>
        <w:t xml:space="preserve"> </w:t>
      </w:r>
      <w:r>
        <w:rPr>
          <w:sz w:val="18"/>
          <w:szCs w:val="18"/>
        </w:rPr>
        <w:t>E</w:t>
      </w:r>
      <w:r w:rsidRPr="0034498C">
        <w:rPr>
          <w:sz w:val="18"/>
          <w:szCs w:val="18"/>
        </w:rPr>
        <w:t>n el cap</w:t>
      </w:r>
      <w:r>
        <w:rPr>
          <w:sz w:val="18"/>
          <w:szCs w:val="18"/>
        </w:rPr>
        <w:t>í</w:t>
      </w:r>
      <w:r w:rsidRPr="0034498C">
        <w:rPr>
          <w:sz w:val="18"/>
          <w:szCs w:val="18"/>
        </w:rPr>
        <w:t>tulo 3</w:t>
      </w:r>
      <w:r>
        <w:rPr>
          <w:sz w:val="18"/>
          <w:szCs w:val="18"/>
        </w:rPr>
        <w:t xml:space="preserve"> de</w:t>
      </w:r>
      <w:r w:rsidRPr="0034498C">
        <w:rPr>
          <w:sz w:val="18"/>
          <w:szCs w:val="18"/>
        </w:rPr>
        <w:t xml:space="preserve"> Asuad (2019) se realiza una revisión de los métodos indirectos, encuestas parciales y métodos híbridos para la construcción de matrices de insumo producto nacional y regional</w:t>
      </w:r>
      <w:r>
        <w:rPr>
          <w:sz w:val="18"/>
          <w:szCs w:val="18"/>
        </w:rPr>
        <w:t>. Es importante destacar que al final del apartado se presentan los principales trabajos realizados a nivel nacional e internacional para la construcción de matrices de insumo producto regional.</w:t>
      </w:r>
    </w:p>
  </w:footnote>
  <w:footnote w:id="2">
    <w:p w14:paraId="0D997846" w14:textId="046732F4" w:rsidR="00077C6A" w:rsidRPr="00DA221C" w:rsidRDefault="00077C6A" w:rsidP="00DA221C">
      <w:pPr>
        <w:pStyle w:val="Textonotapie"/>
        <w:jc w:val="both"/>
        <w:rPr>
          <w:sz w:val="18"/>
          <w:szCs w:val="18"/>
        </w:rPr>
      </w:pPr>
      <w:r w:rsidRPr="00DA221C">
        <w:rPr>
          <w:rStyle w:val="Refdenotaalpie"/>
          <w:sz w:val="18"/>
          <w:szCs w:val="18"/>
        </w:rPr>
        <w:footnoteRef/>
      </w:r>
      <w:r w:rsidRPr="00DA221C">
        <w:rPr>
          <w:sz w:val="18"/>
          <w:szCs w:val="18"/>
        </w:rPr>
        <w:t xml:space="preserve"> El CEDRUS cuenta con un portal en el que se puede</w:t>
      </w:r>
      <w:r>
        <w:rPr>
          <w:sz w:val="18"/>
          <w:szCs w:val="18"/>
        </w:rPr>
        <w:t xml:space="preserve"> </w:t>
      </w:r>
      <w:r w:rsidRPr="00DA221C">
        <w:rPr>
          <w:sz w:val="18"/>
          <w:szCs w:val="18"/>
        </w:rPr>
        <w:t xml:space="preserve">consultar la metodología y los principales resultados. </w:t>
      </w:r>
      <w:hyperlink r:id="rId1" w:history="1">
        <w:r w:rsidRPr="00DA221C">
          <w:rPr>
            <w:rStyle w:val="Hipervnculo"/>
            <w:sz w:val="18"/>
            <w:szCs w:val="18"/>
          </w:rPr>
          <w:t>https://cedrus-unam.blogspot.com/p/repositorio-de-investigacion-en-insumo.html</w:t>
        </w:r>
      </w:hyperlink>
    </w:p>
  </w:footnote>
  <w:footnote w:id="3">
    <w:p w14:paraId="6403DC14" w14:textId="47B311E7" w:rsidR="00077C6A" w:rsidRPr="00A55B00" w:rsidRDefault="00077C6A" w:rsidP="004F22E6">
      <w:pPr>
        <w:pStyle w:val="Textonotapie"/>
        <w:jc w:val="both"/>
        <w:rPr>
          <w:sz w:val="18"/>
          <w:szCs w:val="18"/>
        </w:rPr>
      </w:pPr>
      <w:r w:rsidRPr="00A55B00">
        <w:rPr>
          <w:rStyle w:val="Refdenotaalpie"/>
          <w:sz w:val="18"/>
          <w:szCs w:val="18"/>
        </w:rPr>
        <w:footnoteRef/>
      </w:r>
      <w:r w:rsidRPr="00A55B00">
        <w:rPr>
          <w:sz w:val="18"/>
          <w:szCs w:val="18"/>
        </w:rPr>
        <w:t xml:space="preserve"> De acuerdo con información del INEGI del Sistema de Cuentas Nacionales. Metodología y Fuentes 2013, la información en los COU representa los productos (por fila) y las actividades económicas por</w:t>
      </w:r>
      <w:r>
        <w:rPr>
          <w:sz w:val="18"/>
          <w:szCs w:val="18"/>
        </w:rPr>
        <w:t xml:space="preserve"> </w:t>
      </w:r>
      <w:r w:rsidRPr="00A55B00">
        <w:rPr>
          <w:sz w:val="18"/>
          <w:szCs w:val="18"/>
        </w:rPr>
        <w:t>columna) de la economía nacional en el periodo referido.</w:t>
      </w:r>
    </w:p>
  </w:footnote>
  <w:footnote w:id="4">
    <w:p w14:paraId="06112D4F" w14:textId="06D8539D" w:rsidR="00077C6A" w:rsidRPr="004F22E6" w:rsidRDefault="00077C6A" w:rsidP="004F22E6">
      <w:pPr>
        <w:pStyle w:val="Textonotapie"/>
        <w:jc w:val="both"/>
        <w:rPr>
          <w:sz w:val="18"/>
          <w:szCs w:val="18"/>
        </w:rPr>
      </w:pPr>
      <w:r w:rsidRPr="004F22E6">
        <w:rPr>
          <w:rStyle w:val="Refdenotaalpie"/>
          <w:sz w:val="18"/>
          <w:szCs w:val="18"/>
        </w:rPr>
        <w:footnoteRef/>
      </w:r>
      <w:r w:rsidRPr="004F22E6">
        <w:rPr>
          <w:sz w:val="18"/>
          <w:szCs w:val="18"/>
        </w:rPr>
        <w:t xml:space="preserve"> Esta metodología se considera en Asuad (2009: pp. 413-415), no obstante, se realizaron variaciones debido al nivel de desagregación a nivel rama.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A5113"/>
    <w:multiLevelType w:val="hybridMultilevel"/>
    <w:tmpl w:val="36748F96"/>
    <w:lvl w:ilvl="0" w:tplc="080A000F">
      <w:start w:val="1"/>
      <w:numFmt w:val="decimal"/>
      <w:lvlText w:val="%1."/>
      <w:lvlJc w:val="left"/>
      <w:pPr>
        <w:ind w:left="1080" w:hanging="360"/>
      </w:pPr>
    </w:lvl>
    <w:lvl w:ilvl="1" w:tplc="061CDBDC">
      <w:start w:val="1"/>
      <w:numFmt w:val="bullet"/>
      <w:lvlText w:val=""/>
      <w:lvlJc w:val="left"/>
      <w:pPr>
        <w:ind w:left="1800" w:hanging="360"/>
      </w:pPr>
      <w:rPr>
        <w:rFonts w:ascii="Symbol" w:hAnsi="Symbo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3E76613"/>
    <w:multiLevelType w:val="hybridMultilevel"/>
    <w:tmpl w:val="23EC56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8760E3"/>
    <w:multiLevelType w:val="hybridMultilevel"/>
    <w:tmpl w:val="7C0696F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FC5089"/>
    <w:multiLevelType w:val="hybridMultilevel"/>
    <w:tmpl w:val="8DAA4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AD245D5"/>
    <w:multiLevelType w:val="multilevel"/>
    <w:tmpl w:val="21C6346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6007AD"/>
    <w:multiLevelType w:val="hybridMultilevel"/>
    <w:tmpl w:val="4EB62CF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BF4A4F"/>
    <w:multiLevelType w:val="hybridMultilevel"/>
    <w:tmpl w:val="FC5A8B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C636DE9"/>
    <w:multiLevelType w:val="hybridMultilevel"/>
    <w:tmpl w:val="924CE4A0"/>
    <w:lvl w:ilvl="0" w:tplc="706C7F7E">
      <w:start w:val="1"/>
      <w:numFmt w:val="bullet"/>
      <w:lvlText w:val="•"/>
      <w:lvlJc w:val="left"/>
      <w:pPr>
        <w:tabs>
          <w:tab w:val="num" w:pos="720"/>
        </w:tabs>
        <w:ind w:left="720" w:hanging="360"/>
      </w:pPr>
      <w:rPr>
        <w:rFonts w:ascii="Times New Roman" w:hAnsi="Times New Roman" w:hint="default"/>
      </w:rPr>
    </w:lvl>
    <w:lvl w:ilvl="1" w:tplc="8AC069EC" w:tentative="1">
      <w:start w:val="1"/>
      <w:numFmt w:val="bullet"/>
      <w:lvlText w:val="•"/>
      <w:lvlJc w:val="left"/>
      <w:pPr>
        <w:tabs>
          <w:tab w:val="num" w:pos="1440"/>
        </w:tabs>
        <w:ind w:left="1440" w:hanging="360"/>
      </w:pPr>
      <w:rPr>
        <w:rFonts w:ascii="Times New Roman" w:hAnsi="Times New Roman" w:hint="default"/>
      </w:rPr>
    </w:lvl>
    <w:lvl w:ilvl="2" w:tplc="01C08F06" w:tentative="1">
      <w:start w:val="1"/>
      <w:numFmt w:val="bullet"/>
      <w:lvlText w:val="•"/>
      <w:lvlJc w:val="left"/>
      <w:pPr>
        <w:tabs>
          <w:tab w:val="num" w:pos="2160"/>
        </w:tabs>
        <w:ind w:left="2160" w:hanging="360"/>
      </w:pPr>
      <w:rPr>
        <w:rFonts w:ascii="Times New Roman" w:hAnsi="Times New Roman" w:hint="default"/>
      </w:rPr>
    </w:lvl>
    <w:lvl w:ilvl="3" w:tplc="60344030" w:tentative="1">
      <w:start w:val="1"/>
      <w:numFmt w:val="bullet"/>
      <w:lvlText w:val="•"/>
      <w:lvlJc w:val="left"/>
      <w:pPr>
        <w:tabs>
          <w:tab w:val="num" w:pos="2880"/>
        </w:tabs>
        <w:ind w:left="2880" w:hanging="360"/>
      </w:pPr>
      <w:rPr>
        <w:rFonts w:ascii="Times New Roman" w:hAnsi="Times New Roman" w:hint="default"/>
      </w:rPr>
    </w:lvl>
    <w:lvl w:ilvl="4" w:tplc="E38032C0" w:tentative="1">
      <w:start w:val="1"/>
      <w:numFmt w:val="bullet"/>
      <w:lvlText w:val="•"/>
      <w:lvlJc w:val="left"/>
      <w:pPr>
        <w:tabs>
          <w:tab w:val="num" w:pos="3600"/>
        </w:tabs>
        <w:ind w:left="3600" w:hanging="360"/>
      </w:pPr>
      <w:rPr>
        <w:rFonts w:ascii="Times New Roman" w:hAnsi="Times New Roman" w:hint="default"/>
      </w:rPr>
    </w:lvl>
    <w:lvl w:ilvl="5" w:tplc="6A00DCB2" w:tentative="1">
      <w:start w:val="1"/>
      <w:numFmt w:val="bullet"/>
      <w:lvlText w:val="•"/>
      <w:lvlJc w:val="left"/>
      <w:pPr>
        <w:tabs>
          <w:tab w:val="num" w:pos="4320"/>
        </w:tabs>
        <w:ind w:left="4320" w:hanging="360"/>
      </w:pPr>
      <w:rPr>
        <w:rFonts w:ascii="Times New Roman" w:hAnsi="Times New Roman" w:hint="default"/>
      </w:rPr>
    </w:lvl>
    <w:lvl w:ilvl="6" w:tplc="164CE988" w:tentative="1">
      <w:start w:val="1"/>
      <w:numFmt w:val="bullet"/>
      <w:lvlText w:val="•"/>
      <w:lvlJc w:val="left"/>
      <w:pPr>
        <w:tabs>
          <w:tab w:val="num" w:pos="5040"/>
        </w:tabs>
        <w:ind w:left="5040" w:hanging="360"/>
      </w:pPr>
      <w:rPr>
        <w:rFonts w:ascii="Times New Roman" w:hAnsi="Times New Roman" w:hint="default"/>
      </w:rPr>
    </w:lvl>
    <w:lvl w:ilvl="7" w:tplc="A0F446F6" w:tentative="1">
      <w:start w:val="1"/>
      <w:numFmt w:val="bullet"/>
      <w:lvlText w:val="•"/>
      <w:lvlJc w:val="left"/>
      <w:pPr>
        <w:tabs>
          <w:tab w:val="num" w:pos="5760"/>
        </w:tabs>
        <w:ind w:left="5760" w:hanging="360"/>
      </w:pPr>
      <w:rPr>
        <w:rFonts w:ascii="Times New Roman" w:hAnsi="Times New Roman" w:hint="default"/>
      </w:rPr>
    </w:lvl>
    <w:lvl w:ilvl="8" w:tplc="DDA46D4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D7E5D84"/>
    <w:multiLevelType w:val="hybridMultilevel"/>
    <w:tmpl w:val="B8BC8514"/>
    <w:lvl w:ilvl="0" w:tplc="CA3E4FB0">
      <w:start w:val="1"/>
      <w:numFmt w:val="bullet"/>
      <w:lvlText w:val="•"/>
      <w:lvlJc w:val="left"/>
      <w:pPr>
        <w:tabs>
          <w:tab w:val="num" w:pos="720"/>
        </w:tabs>
        <w:ind w:left="720" w:hanging="360"/>
      </w:pPr>
      <w:rPr>
        <w:rFonts w:ascii="Times" w:hAnsi="Times" w:hint="default"/>
      </w:rPr>
    </w:lvl>
    <w:lvl w:ilvl="1" w:tplc="92D8E622" w:tentative="1">
      <w:start w:val="1"/>
      <w:numFmt w:val="bullet"/>
      <w:lvlText w:val="•"/>
      <w:lvlJc w:val="left"/>
      <w:pPr>
        <w:tabs>
          <w:tab w:val="num" w:pos="1440"/>
        </w:tabs>
        <w:ind w:left="1440" w:hanging="360"/>
      </w:pPr>
      <w:rPr>
        <w:rFonts w:ascii="Times" w:hAnsi="Times" w:hint="default"/>
      </w:rPr>
    </w:lvl>
    <w:lvl w:ilvl="2" w:tplc="51767772" w:tentative="1">
      <w:start w:val="1"/>
      <w:numFmt w:val="bullet"/>
      <w:lvlText w:val="•"/>
      <w:lvlJc w:val="left"/>
      <w:pPr>
        <w:tabs>
          <w:tab w:val="num" w:pos="2160"/>
        </w:tabs>
        <w:ind w:left="2160" w:hanging="360"/>
      </w:pPr>
      <w:rPr>
        <w:rFonts w:ascii="Times" w:hAnsi="Times" w:hint="default"/>
      </w:rPr>
    </w:lvl>
    <w:lvl w:ilvl="3" w:tplc="E9560E26" w:tentative="1">
      <w:start w:val="1"/>
      <w:numFmt w:val="bullet"/>
      <w:lvlText w:val="•"/>
      <w:lvlJc w:val="left"/>
      <w:pPr>
        <w:tabs>
          <w:tab w:val="num" w:pos="2880"/>
        </w:tabs>
        <w:ind w:left="2880" w:hanging="360"/>
      </w:pPr>
      <w:rPr>
        <w:rFonts w:ascii="Times" w:hAnsi="Times" w:hint="default"/>
      </w:rPr>
    </w:lvl>
    <w:lvl w:ilvl="4" w:tplc="2A3CA1EA" w:tentative="1">
      <w:start w:val="1"/>
      <w:numFmt w:val="bullet"/>
      <w:lvlText w:val="•"/>
      <w:lvlJc w:val="left"/>
      <w:pPr>
        <w:tabs>
          <w:tab w:val="num" w:pos="3600"/>
        </w:tabs>
        <w:ind w:left="3600" w:hanging="360"/>
      </w:pPr>
      <w:rPr>
        <w:rFonts w:ascii="Times" w:hAnsi="Times" w:hint="default"/>
      </w:rPr>
    </w:lvl>
    <w:lvl w:ilvl="5" w:tplc="036C80A0" w:tentative="1">
      <w:start w:val="1"/>
      <w:numFmt w:val="bullet"/>
      <w:lvlText w:val="•"/>
      <w:lvlJc w:val="left"/>
      <w:pPr>
        <w:tabs>
          <w:tab w:val="num" w:pos="4320"/>
        </w:tabs>
        <w:ind w:left="4320" w:hanging="360"/>
      </w:pPr>
      <w:rPr>
        <w:rFonts w:ascii="Times" w:hAnsi="Times" w:hint="default"/>
      </w:rPr>
    </w:lvl>
    <w:lvl w:ilvl="6" w:tplc="13FAC782" w:tentative="1">
      <w:start w:val="1"/>
      <w:numFmt w:val="bullet"/>
      <w:lvlText w:val="•"/>
      <w:lvlJc w:val="left"/>
      <w:pPr>
        <w:tabs>
          <w:tab w:val="num" w:pos="5040"/>
        </w:tabs>
        <w:ind w:left="5040" w:hanging="360"/>
      </w:pPr>
      <w:rPr>
        <w:rFonts w:ascii="Times" w:hAnsi="Times" w:hint="default"/>
      </w:rPr>
    </w:lvl>
    <w:lvl w:ilvl="7" w:tplc="4BA8BB8A" w:tentative="1">
      <w:start w:val="1"/>
      <w:numFmt w:val="bullet"/>
      <w:lvlText w:val="•"/>
      <w:lvlJc w:val="left"/>
      <w:pPr>
        <w:tabs>
          <w:tab w:val="num" w:pos="5760"/>
        </w:tabs>
        <w:ind w:left="5760" w:hanging="360"/>
      </w:pPr>
      <w:rPr>
        <w:rFonts w:ascii="Times" w:hAnsi="Times" w:hint="default"/>
      </w:rPr>
    </w:lvl>
    <w:lvl w:ilvl="8" w:tplc="2C367D76" w:tentative="1">
      <w:start w:val="1"/>
      <w:numFmt w:val="bullet"/>
      <w:lvlText w:val="•"/>
      <w:lvlJc w:val="left"/>
      <w:pPr>
        <w:tabs>
          <w:tab w:val="num" w:pos="6480"/>
        </w:tabs>
        <w:ind w:left="6480" w:hanging="360"/>
      </w:pPr>
      <w:rPr>
        <w:rFonts w:ascii="Times" w:hAnsi="Times" w:hint="default"/>
      </w:rPr>
    </w:lvl>
  </w:abstractNum>
  <w:abstractNum w:abstractNumId="9" w15:restartNumberingAfterBreak="0">
    <w:nsid w:val="1025028F"/>
    <w:multiLevelType w:val="hybridMultilevel"/>
    <w:tmpl w:val="9286C66E"/>
    <w:lvl w:ilvl="0" w:tplc="080A000F">
      <w:start w:val="1"/>
      <w:numFmt w:val="decimal"/>
      <w:lvlText w:val="%1."/>
      <w:lvlJc w:val="left"/>
      <w:pPr>
        <w:ind w:left="1080" w:hanging="360"/>
      </w:pPr>
    </w:lvl>
    <w:lvl w:ilvl="1" w:tplc="061CDBDC">
      <w:start w:val="1"/>
      <w:numFmt w:val="bullet"/>
      <w:lvlText w:val=""/>
      <w:lvlJc w:val="left"/>
      <w:pPr>
        <w:ind w:left="1800" w:hanging="360"/>
      </w:pPr>
      <w:rPr>
        <w:rFonts w:ascii="Symbol" w:hAnsi="Symbo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111D31DB"/>
    <w:multiLevelType w:val="hybridMultilevel"/>
    <w:tmpl w:val="B8762B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46A4DF9"/>
    <w:multiLevelType w:val="hybridMultilevel"/>
    <w:tmpl w:val="9F24C9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4A5B68"/>
    <w:multiLevelType w:val="hybridMultilevel"/>
    <w:tmpl w:val="DDEAFACA"/>
    <w:lvl w:ilvl="0" w:tplc="080A000F">
      <w:start w:val="1"/>
      <w:numFmt w:val="decimal"/>
      <w:lvlText w:val="%1."/>
      <w:lvlJc w:val="left"/>
      <w:pPr>
        <w:ind w:left="1080" w:hanging="360"/>
      </w:pPr>
    </w:lvl>
    <w:lvl w:ilvl="1" w:tplc="061CDBDC">
      <w:start w:val="1"/>
      <w:numFmt w:val="bullet"/>
      <w:lvlText w:val=""/>
      <w:lvlJc w:val="left"/>
      <w:pPr>
        <w:ind w:left="1800" w:hanging="360"/>
      </w:pPr>
      <w:rPr>
        <w:rFonts w:ascii="Symbol" w:hAnsi="Symbol"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1746092B"/>
    <w:multiLevelType w:val="hybridMultilevel"/>
    <w:tmpl w:val="E53CC70E"/>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18EC5CAC"/>
    <w:multiLevelType w:val="hybridMultilevel"/>
    <w:tmpl w:val="F60CE762"/>
    <w:lvl w:ilvl="0" w:tplc="080A0001">
      <w:start w:val="1"/>
      <w:numFmt w:val="bullet"/>
      <w:lvlText w:val=""/>
      <w:lvlJc w:val="left"/>
      <w:pPr>
        <w:ind w:left="1068" w:hanging="360"/>
      </w:pPr>
      <w:rPr>
        <w:rFonts w:ascii="Symbol" w:hAnsi="Symbol" w:hint="default"/>
      </w:rPr>
    </w:lvl>
    <w:lvl w:ilvl="1" w:tplc="080A0001">
      <w:start w:val="1"/>
      <w:numFmt w:val="bullet"/>
      <w:lvlText w:val=""/>
      <w:lvlJc w:val="left"/>
      <w:pPr>
        <w:ind w:left="1788" w:hanging="360"/>
      </w:pPr>
      <w:rPr>
        <w:rFonts w:ascii="Symbol" w:hAnsi="Symbol" w:hint="default"/>
      </w:r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AB65E76"/>
    <w:multiLevelType w:val="hybridMultilevel"/>
    <w:tmpl w:val="63F4FE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BE26876"/>
    <w:multiLevelType w:val="hybridMultilevel"/>
    <w:tmpl w:val="A87073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1FAD5A65"/>
    <w:multiLevelType w:val="hybridMultilevel"/>
    <w:tmpl w:val="25467C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FE71A9B"/>
    <w:multiLevelType w:val="hybridMultilevel"/>
    <w:tmpl w:val="CE54FE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013284F"/>
    <w:multiLevelType w:val="hybridMultilevel"/>
    <w:tmpl w:val="2EB2DB78"/>
    <w:lvl w:ilvl="0" w:tplc="080A0017">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21A604B8"/>
    <w:multiLevelType w:val="hybridMultilevel"/>
    <w:tmpl w:val="8552397E"/>
    <w:lvl w:ilvl="0" w:tplc="DEFACDFE">
      <w:start w:val="1"/>
      <w:numFmt w:val="bullet"/>
      <w:lvlText w:val="•"/>
      <w:lvlJc w:val="left"/>
      <w:pPr>
        <w:tabs>
          <w:tab w:val="num" w:pos="720"/>
        </w:tabs>
        <w:ind w:left="720" w:hanging="360"/>
      </w:pPr>
      <w:rPr>
        <w:rFonts w:ascii="Times New Roman" w:hAnsi="Times New Roman" w:hint="default"/>
      </w:rPr>
    </w:lvl>
    <w:lvl w:ilvl="1" w:tplc="12DA9BB4" w:tentative="1">
      <w:start w:val="1"/>
      <w:numFmt w:val="bullet"/>
      <w:lvlText w:val="•"/>
      <w:lvlJc w:val="left"/>
      <w:pPr>
        <w:tabs>
          <w:tab w:val="num" w:pos="1440"/>
        </w:tabs>
        <w:ind w:left="1440" w:hanging="360"/>
      </w:pPr>
      <w:rPr>
        <w:rFonts w:ascii="Times New Roman" w:hAnsi="Times New Roman" w:hint="default"/>
      </w:rPr>
    </w:lvl>
    <w:lvl w:ilvl="2" w:tplc="DF72D7D0" w:tentative="1">
      <w:start w:val="1"/>
      <w:numFmt w:val="bullet"/>
      <w:lvlText w:val="•"/>
      <w:lvlJc w:val="left"/>
      <w:pPr>
        <w:tabs>
          <w:tab w:val="num" w:pos="2160"/>
        </w:tabs>
        <w:ind w:left="2160" w:hanging="360"/>
      </w:pPr>
      <w:rPr>
        <w:rFonts w:ascii="Times New Roman" w:hAnsi="Times New Roman" w:hint="default"/>
      </w:rPr>
    </w:lvl>
    <w:lvl w:ilvl="3" w:tplc="FCF4C2C2" w:tentative="1">
      <w:start w:val="1"/>
      <w:numFmt w:val="bullet"/>
      <w:lvlText w:val="•"/>
      <w:lvlJc w:val="left"/>
      <w:pPr>
        <w:tabs>
          <w:tab w:val="num" w:pos="2880"/>
        </w:tabs>
        <w:ind w:left="2880" w:hanging="360"/>
      </w:pPr>
      <w:rPr>
        <w:rFonts w:ascii="Times New Roman" w:hAnsi="Times New Roman" w:hint="default"/>
      </w:rPr>
    </w:lvl>
    <w:lvl w:ilvl="4" w:tplc="11263D2A" w:tentative="1">
      <w:start w:val="1"/>
      <w:numFmt w:val="bullet"/>
      <w:lvlText w:val="•"/>
      <w:lvlJc w:val="left"/>
      <w:pPr>
        <w:tabs>
          <w:tab w:val="num" w:pos="3600"/>
        </w:tabs>
        <w:ind w:left="3600" w:hanging="360"/>
      </w:pPr>
      <w:rPr>
        <w:rFonts w:ascii="Times New Roman" w:hAnsi="Times New Roman" w:hint="default"/>
      </w:rPr>
    </w:lvl>
    <w:lvl w:ilvl="5" w:tplc="ED4626F4" w:tentative="1">
      <w:start w:val="1"/>
      <w:numFmt w:val="bullet"/>
      <w:lvlText w:val="•"/>
      <w:lvlJc w:val="left"/>
      <w:pPr>
        <w:tabs>
          <w:tab w:val="num" w:pos="4320"/>
        </w:tabs>
        <w:ind w:left="4320" w:hanging="360"/>
      </w:pPr>
      <w:rPr>
        <w:rFonts w:ascii="Times New Roman" w:hAnsi="Times New Roman" w:hint="default"/>
      </w:rPr>
    </w:lvl>
    <w:lvl w:ilvl="6" w:tplc="C8D087FC" w:tentative="1">
      <w:start w:val="1"/>
      <w:numFmt w:val="bullet"/>
      <w:lvlText w:val="•"/>
      <w:lvlJc w:val="left"/>
      <w:pPr>
        <w:tabs>
          <w:tab w:val="num" w:pos="5040"/>
        </w:tabs>
        <w:ind w:left="5040" w:hanging="360"/>
      </w:pPr>
      <w:rPr>
        <w:rFonts w:ascii="Times New Roman" w:hAnsi="Times New Roman" w:hint="default"/>
      </w:rPr>
    </w:lvl>
    <w:lvl w:ilvl="7" w:tplc="52504018" w:tentative="1">
      <w:start w:val="1"/>
      <w:numFmt w:val="bullet"/>
      <w:lvlText w:val="•"/>
      <w:lvlJc w:val="left"/>
      <w:pPr>
        <w:tabs>
          <w:tab w:val="num" w:pos="5760"/>
        </w:tabs>
        <w:ind w:left="5760" w:hanging="360"/>
      </w:pPr>
      <w:rPr>
        <w:rFonts w:ascii="Times New Roman" w:hAnsi="Times New Roman" w:hint="default"/>
      </w:rPr>
    </w:lvl>
    <w:lvl w:ilvl="8" w:tplc="476A38F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25E74983"/>
    <w:multiLevelType w:val="hybridMultilevel"/>
    <w:tmpl w:val="E63C33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8364B6A"/>
    <w:multiLevelType w:val="hybridMultilevel"/>
    <w:tmpl w:val="366E86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4F13DE8"/>
    <w:multiLevelType w:val="hybridMultilevel"/>
    <w:tmpl w:val="5EE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6F92F3B"/>
    <w:multiLevelType w:val="hybridMultilevel"/>
    <w:tmpl w:val="2A848A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72E25A0"/>
    <w:multiLevelType w:val="hybridMultilevel"/>
    <w:tmpl w:val="218448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F6539CA"/>
    <w:multiLevelType w:val="hybridMultilevel"/>
    <w:tmpl w:val="82AC7DF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7" w15:restartNumberingAfterBreak="0">
    <w:nsid w:val="3F7703DB"/>
    <w:multiLevelType w:val="multilevel"/>
    <w:tmpl w:val="21C6346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264CA"/>
    <w:multiLevelType w:val="hybridMultilevel"/>
    <w:tmpl w:val="9E943C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42D24E6"/>
    <w:multiLevelType w:val="hybridMultilevel"/>
    <w:tmpl w:val="CF8CD4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739236E"/>
    <w:multiLevelType w:val="hybridMultilevel"/>
    <w:tmpl w:val="DAA0AC82"/>
    <w:lvl w:ilvl="0" w:tplc="7D361116">
      <w:start w:val="1"/>
      <w:numFmt w:val="bullet"/>
      <w:lvlText w:val="•"/>
      <w:lvlJc w:val="left"/>
      <w:pPr>
        <w:tabs>
          <w:tab w:val="num" w:pos="720"/>
        </w:tabs>
        <w:ind w:left="720" w:hanging="360"/>
      </w:pPr>
      <w:rPr>
        <w:rFonts w:ascii="Times New Roman" w:hAnsi="Times New Roman" w:hint="default"/>
      </w:rPr>
    </w:lvl>
    <w:lvl w:ilvl="1" w:tplc="C46859AE" w:tentative="1">
      <w:start w:val="1"/>
      <w:numFmt w:val="bullet"/>
      <w:lvlText w:val="•"/>
      <w:lvlJc w:val="left"/>
      <w:pPr>
        <w:tabs>
          <w:tab w:val="num" w:pos="1440"/>
        </w:tabs>
        <w:ind w:left="1440" w:hanging="360"/>
      </w:pPr>
      <w:rPr>
        <w:rFonts w:ascii="Times New Roman" w:hAnsi="Times New Roman" w:hint="default"/>
      </w:rPr>
    </w:lvl>
    <w:lvl w:ilvl="2" w:tplc="DDCC5B96" w:tentative="1">
      <w:start w:val="1"/>
      <w:numFmt w:val="bullet"/>
      <w:lvlText w:val="•"/>
      <w:lvlJc w:val="left"/>
      <w:pPr>
        <w:tabs>
          <w:tab w:val="num" w:pos="2160"/>
        </w:tabs>
        <w:ind w:left="2160" w:hanging="360"/>
      </w:pPr>
      <w:rPr>
        <w:rFonts w:ascii="Times New Roman" w:hAnsi="Times New Roman" w:hint="default"/>
      </w:rPr>
    </w:lvl>
    <w:lvl w:ilvl="3" w:tplc="0C72D07E" w:tentative="1">
      <w:start w:val="1"/>
      <w:numFmt w:val="bullet"/>
      <w:lvlText w:val="•"/>
      <w:lvlJc w:val="left"/>
      <w:pPr>
        <w:tabs>
          <w:tab w:val="num" w:pos="2880"/>
        </w:tabs>
        <w:ind w:left="2880" w:hanging="360"/>
      </w:pPr>
      <w:rPr>
        <w:rFonts w:ascii="Times New Roman" w:hAnsi="Times New Roman" w:hint="default"/>
      </w:rPr>
    </w:lvl>
    <w:lvl w:ilvl="4" w:tplc="FA58ADFE" w:tentative="1">
      <w:start w:val="1"/>
      <w:numFmt w:val="bullet"/>
      <w:lvlText w:val="•"/>
      <w:lvlJc w:val="left"/>
      <w:pPr>
        <w:tabs>
          <w:tab w:val="num" w:pos="3600"/>
        </w:tabs>
        <w:ind w:left="3600" w:hanging="360"/>
      </w:pPr>
      <w:rPr>
        <w:rFonts w:ascii="Times New Roman" w:hAnsi="Times New Roman" w:hint="default"/>
      </w:rPr>
    </w:lvl>
    <w:lvl w:ilvl="5" w:tplc="7408D2D2" w:tentative="1">
      <w:start w:val="1"/>
      <w:numFmt w:val="bullet"/>
      <w:lvlText w:val="•"/>
      <w:lvlJc w:val="left"/>
      <w:pPr>
        <w:tabs>
          <w:tab w:val="num" w:pos="4320"/>
        </w:tabs>
        <w:ind w:left="4320" w:hanging="360"/>
      </w:pPr>
      <w:rPr>
        <w:rFonts w:ascii="Times New Roman" w:hAnsi="Times New Roman" w:hint="default"/>
      </w:rPr>
    </w:lvl>
    <w:lvl w:ilvl="6" w:tplc="77825682" w:tentative="1">
      <w:start w:val="1"/>
      <w:numFmt w:val="bullet"/>
      <w:lvlText w:val="•"/>
      <w:lvlJc w:val="left"/>
      <w:pPr>
        <w:tabs>
          <w:tab w:val="num" w:pos="5040"/>
        </w:tabs>
        <w:ind w:left="5040" w:hanging="360"/>
      </w:pPr>
      <w:rPr>
        <w:rFonts w:ascii="Times New Roman" w:hAnsi="Times New Roman" w:hint="default"/>
      </w:rPr>
    </w:lvl>
    <w:lvl w:ilvl="7" w:tplc="2D0A62E8" w:tentative="1">
      <w:start w:val="1"/>
      <w:numFmt w:val="bullet"/>
      <w:lvlText w:val="•"/>
      <w:lvlJc w:val="left"/>
      <w:pPr>
        <w:tabs>
          <w:tab w:val="num" w:pos="5760"/>
        </w:tabs>
        <w:ind w:left="5760" w:hanging="360"/>
      </w:pPr>
      <w:rPr>
        <w:rFonts w:ascii="Times New Roman" w:hAnsi="Times New Roman" w:hint="default"/>
      </w:rPr>
    </w:lvl>
    <w:lvl w:ilvl="8" w:tplc="E76829B2"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DFE4643"/>
    <w:multiLevelType w:val="hybridMultilevel"/>
    <w:tmpl w:val="755852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7CE3164"/>
    <w:multiLevelType w:val="hybridMultilevel"/>
    <w:tmpl w:val="240AF7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AB5217C"/>
    <w:multiLevelType w:val="hybridMultilevel"/>
    <w:tmpl w:val="3C32B7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B7E4B7E"/>
    <w:multiLevelType w:val="hybridMultilevel"/>
    <w:tmpl w:val="1B74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FB040C3"/>
    <w:multiLevelType w:val="hybridMultilevel"/>
    <w:tmpl w:val="755852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10A14A9"/>
    <w:multiLevelType w:val="hybridMultilevel"/>
    <w:tmpl w:val="7D7EBB3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5107109"/>
    <w:multiLevelType w:val="hybridMultilevel"/>
    <w:tmpl w:val="12CA30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D8B302D"/>
    <w:multiLevelType w:val="hybridMultilevel"/>
    <w:tmpl w:val="C416FBA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9" w15:restartNumberingAfterBreak="0">
    <w:nsid w:val="72F160D4"/>
    <w:multiLevelType w:val="hybridMultilevel"/>
    <w:tmpl w:val="F8E055BC"/>
    <w:lvl w:ilvl="0" w:tplc="080A0001">
      <w:start w:val="1"/>
      <w:numFmt w:val="bullet"/>
      <w:lvlText w:val=""/>
      <w:lvlJc w:val="left"/>
      <w:pPr>
        <w:ind w:left="6" w:hanging="360"/>
      </w:pPr>
      <w:rPr>
        <w:rFonts w:ascii="Symbol" w:hAnsi="Symbol" w:hint="default"/>
      </w:rPr>
    </w:lvl>
    <w:lvl w:ilvl="1" w:tplc="080A0003" w:tentative="1">
      <w:start w:val="1"/>
      <w:numFmt w:val="bullet"/>
      <w:lvlText w:val="o"/>
      <w:lvlJc w:val="left"/>
      <w:pPr>
        <w:ind w:left="726" w:hanging="360"/>
      </w:pPr>
      <w:rPr>
        <w:rFonts w:ascii="Courier New" w:hAnsi="Courier New" w:cs="Courier New" w:hint="default"/>
      </w:rPr>
    </w:lvl>
    <w:lvl w:ilvl="2" w:tplc="080A0005" w:tentative="1">
      <w:start w:val="1"/>
      <w:numFmt w:val="bullet"/>
      <w:lvlText w:val=""/>
      <w:lvlJc w:val="left"/>
      <w:pPr>
        <w:ind w:left="1446" w:hanging="360"/>
      </w:pPr>
      <w:rPr>
        <w:rFonts w:ascii="Wingdings" w:hAnsi="Wingdings" w:hint="default"/>
      </w:rPr>
    </w:lvl>
    <w:lvl w:ilvl="3" w:tplc="080A0001" w:tentative="1">
      <w:start w:val="1"/>
      <w:numFmt w:val="bullet"/>
      <w:lvlText w:val=""/>
      <w:lvlJc w:val="left"/>
      <w:pPr>
        <w:ind w:left="2166" w:hanging="360"/>
      </w:pPr>
      <w:rPr>
        <w:rFonts w:ascii="Symbol" w:hAnsi="Symbol" w:hint="default"/>
      </w:rPr>
    </w:lvl>
    <w:lvl w:ilvl="4" w:tplc="080A0003" w:tentative="1">
      <w:start w:val="1"/>
      <w:numFmt w:val="bullet"/>
      <w:lvlText w:val="o"/>
      <w:lvlJc w:val="left"/>
      <w:pPr>
        <w:ind w:left="2886" w:hanging="360"/>
      </w:pPr>
      <w:rPr>
        <w:rFonts w:ascii="Courier New" w:hAnsi="Courier New" w:cs="Courier New" w:hint="default"/>
      </w:rPr>
    </w:lvl>
    <w:lvl w:ilvl="5" w:tplc="080A0005" w:tentative="1">
      <w:start w:val="1"/>
      <w:numFmt w:val="bullet"/>
      <w:lvlText w:val=""/>
      <w:lvlJc w:val="left"/>
      <w:pPr>
        <w:ind w:left="3606" w:hanging="360"/>
      </w:pPr>
      <w:rPr>
        <w:rFonts w:ascii="Wingdings" w:hAnsi="Wingdings" w:hint="default"/>
      </w:rPr>
    </w:lvl>
    <w:lvl w:ilvl="6" w:tplc="080A0001" w:tentative="1">
      <w:start w:val="1"/>
      <w:numFmt w:val="bullet"/>
      <w:lvlText w:val=""/>
      <w:lvlJc w:val="left"/>
      <w:pPr>
        <w:ind w:left="4326" w:hanging="360"/>
      </w:pPr>
      <w:rPr>
        <w:rFonts w:ascii="Symbol" w:hAnsi="Symbol" w:hint="default"/>
      </w:rPr>
    </w:lvl>
    <w:lvl w:ilvl="7" w:tplc="080A0003" w:tentative="1">
      <w:start w:val="1"/>
      <w:numFmt w:val="bullet"/>
      <w:lvlText w:val="o"/>
      <w:lvlJc w:val="left"/>
      <w:pPr>
        <w:ind w:left="5046" w:hanging="360"/>
      </w:pPr>
      <w:rPr>
        <w:rFonts w:ascii="Courier New" w:hAnsi="Courier New" w:cs="Courier New" w:hint="default"/>
      </w:rPr>
    </w:lvl>
    <w:lvl w:ilvl="8" w:tplc="080A0005" w:tentative="1">
      <w:start w:val="1"/>
      <w:numFmt w:val="bullet"/>
      <w:lvlText w:val=""/>
      <w:lvlJc w:val="left"/>
      <w:pPr>
        <w:ind w:left="5766" w:hanging="360"/>
      </w:pPr>
      <w:rPr>
        <w:rFonts w:ascii="Wingdings" w:hAnsi="Wingdings" w:hint="default"/>
      </w:rPr>
    </w:lvl>
  </w:abstractNum>
  <w:abstractNum w:abstractNumId="40" w15:restartNumberingAfterBreak="0">
    <w:nsid w:val="73097480"/>
    <w:multiLevelType w:val="hybridMultilevel"/>
    <w:tmpl w:val="E21CE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43014EC"/>
    <w:multiLevelType w:val="hybridMultilevel"/>
    <w:tmpl w:val="25A8E8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1"/>
  </w:num>
  <w:num w:numId="2">
    <w:abstractNumId w:val="3"/>
  </w:num>
  <w:num w:numId="3">
    <w:abstractNumId w:val="17"/>
  </w:num>
  <w:num w:numId="4">
    <w:abstractNumId w:val="28"/>
  </w:num>
  <w:num w:numId="5">
    <w:abstractNumId w:val="34"/>
  </w:num>
  <w:num w:numId="6">
    <w:abstractNumId w:val="27"/>
  </w:num>
  <w:num w:numId="7">
    <w:abstractNumId w:val="1"/>
  </w:num>
  <w:num w:numId="8">
    <w:abstractNumId w:val="29"/>
  </w:num>
  <w:num w:numId="9">
    <w:abstractNumId w:val="33"/>
  </w:num>
  <w:num w:numId="10">
    <w:abstractNumId w:val="40"/>
  </w:num>
  <w:num w:numId="11">
    <w:abstractNumId w:val="15"/>
  </w:num>
  <w:num w:numId="12">
    <w:abstractNumId w:val="11"/>
  </w:num>
  <w:num w:numId="13">
    <w:abstractNumId w:val="8"/>
  </w:num>
  <w:num w:numId="14">
    <w:abstractNumId w:val="10"/>
  </w:num>
  <w:num w:numId="15">
    <w:abstractNumId w:val="31"/>
  </w:num>
  <w:num w:numId="16">
    <w:abstractNumId w:val="35"/>
  </w:num>
  <w:num w:numId="17">
    <w:abstractNumId w:val="16"/>
  </w:num>
  <w:num w:numId="18">
    <w:abstractNumId w:val="4"/>
  </w:num>
  <w:num w:numId="19">
    <w:abstractNumId w:val="39"/>
  </w:num>
  <w:num w:numId="20">
    <w:abstractNumId w:val="36"/>
  </w:num>
  <w:num w:numId="21">
    <w:abstractNumId w:val="19"/>
  </w:num>
  <w:num w:numId="22">
    <w:abstractNumId w:val="25"/>
  </w:num>
  <w:num w:numId="23">
    <w:abstractNumId w:val="30"/>
  </w:num>
  <w:num w:numId="24">
    <w:abstractNumId w:val="20"/>
  </w:num>
  <w:num w:numId="25">
    <w:abstractNumId w:val="7"/>
  </w:num>
  <w:num w:numId="26">
    <w:abstractNumId w:val="21"/>
  </w:num>
  <w:num w:numId="27">
    <w:abstractNumId w:val="23"/>
  </w:num>
  <w:num w:numId="28">
    <w:abstractNumId w:val="2"/>
  </w:num>
  <w:num w:numId="29">
    <w:abstractNumId w:val="26"/>
  </w:num>
  <w:num w:numId="30">
    <w:abstractNumId w:val="14"/>
  </w:num>
  <w:num w:numId="31">
    <w:abstractNumId w:val="38"/>
  </w:num>
  <w:num w:numId="32">
    <w:abstractNumId w:val="32"/>
  </w:num>
  <w:num w:numId="33">
    <w:abstractNumId w:val="24"/>
  </w:num>
  <w:num w:numId="34">
    <w:abstractNumId w:val="22"/>
  </w:num>
  <w:num w:numId="35">
    <w:abstractNumId w:val="18"/>
  </w:num>
  <w:num w:numId="36">
    <w:abstractNumId w:val="6"/>
  </w:num>
  <w:num w:numId="37">
    <w:abstractNumId w:val="5"/>
  </w:num>
  <w:num w:numId="38">
    <w:abstractNumId w:val="37"/>
  </w:num>
  <w:num w:numId="39">
    <w:abstractNumId w:val="13"/>
  </w:num>
  <w:num w:numId="40">
    <w:abstractNumId w:val="9"/>
  </w:num>
  <w:num w:numId="41">
    <w:abstractNumId w:val="1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8CC"/>
    <w:rsid w:val="0000069B"/>
    <w:rsid w:val="00000E00"/>
    <w:rsid w:val="000203C5"/>
    <w:rsid w:val="00035A63"/>
    <w:rsid w:val="00042871"/>
    <w:rsid w:val="00050A1E"/>
    <w:rsid w:val="0006390E"/>
    <w:rsid w:val="00063DBB"/>
    <w:rsid w:val="00070EBC"/>
    <w:rsid w:val="00072FC7"/>
    <w:rsid w:val="000767EC"/>
    <w:rsid w:val="00077725"/>
    <w:rsid w:val="00077C6A"/>
    <w:rsid w:val="000A0167"/>
    <w:rsid w:val="000A7694"/>
    <w:rsid w:val="000F072C"/>
    <w:rsid w:val="00123BCA"/>
    <w:rsid w:val="001362F8"/>
    <w:rsid w:val="00140314"/>
    <w:rsid w:val="0014594E"/>
    <w:rsid w:val="00151C50"/>
    <w:rsid w:val="00153B2F"/>
    <w:rsid w:val="001633C0"/>
    <w:rsid w:val="00172217"/>
    <w:rsid w:val="0018042C"/>
    <w:rsid w:val="0018416C"/>
    <w:rsid w:val="00195EB6"/>
    <w:rsid w:val="001962C3"/>
    <w:rsid w:val="001A38EC"/>
    <w:rsid w:val="001B681D"/>
    <w:rsid w:val="001C21F8"/>
    <w:rsid w:val="001D6C82"/>
    <w:rsid w:val="001F588F"/>
    <w:rsid w:val="001F7BB6"/>
    <w:rsid w:val="00205F48"/>
    <w:rsid w:val="00232985"/>
    <w:rsid w:val="00233EAF"/>
    <w:rsid w:val="00252E52"/>
    <w:rsid w:val="00254D03"/>
    <w:rsid w:val="00254E62"/>
    <w:rsid w:val="00272145"/>
    <w:rsid w:val="00283C8E"/>
    <w:rsid w:val="00285D0C"/>
    <w:rsid w:val="00290E0A"/>
    <w:rsid w:val="00292F27"/>
    <w:rsid w:val="002C1F0E"/>
    <w:rsid w:val="002C6CE2"/>
    <w:rsid w:val="002C7F55"/>
    <w:rsid w:val="002D5098"/>
    <w:rsid w:val="002F1CB2"/>
    <w:rsid w:val="002F7704"/>
    <w:rsid w:val="003116ED"/>
    <w:rsid w:val="0034498C"/>
    <w:rsid w:val="00352B36"/>
    <w:rsid w:val="0035526C"/>
    <w:rsid w:val="00364976"/>
    <w:rsid w:val="00374342"/>
    <w:rsid w:val="003972C2"/>
    <w:rsid w:val="003A0674"/>
    <w:rsid w:val="003C437C"/>
    <w:rsid w:val="003C6C2B"/>
    <w:rsid w:val="003F67A8"/>
    <w:rsid w:val="0041189B"/>
    <w:rsid w:val="004233ED"/>
    <w:rsid w:val="00440254"/>
    <w:rsid w:val="0045126D"/>
    <w:rsid w:val="00451D94"/>
    <w:rsid w:val="004554FE"/>
    <w:rsid w:val="00455D4C"/>
    <w:rsid w:val="004639AD"/>
    <w:rsid w:val="004652D3"/>
    <w:rsid w:val="00466C34"/>
    <w:rsid w:val="00470568"/>
    <w:rsid w:val="00481107"/>
    <w:rsid w:val="004813E1"/>
    <w:rsid w:val="00481550"/>
    <w:rsid w:val="00491DD8"/>
    <w:rsid w:val="00494613"/>
    <w:rsid w:val="004A1647"/>
    <w:rsid w:val="004C200C"/>
    <w:rsid w:val="004D6A7B"/>
    <w:rsid w:val="004E653C"/>
    <w:rsid w:val="004F22E6"/>
    <w:rsid w:val="00500B17"/>
    <w:rsid w:val="00501382"/>
    <w:rsid w:val="0051090E"/>
    <w:rsid w:val="00511ED1"/>
    <w:rsid w:val="00537CD4"/>
    <w:rsid w:val="00540D63"/>
    <w:rsid w:val="0054175C"/>
    <w:rsid w:val="00544066"/>
    <w:rsid w:val="005447F3"/>
    <w:rsid w:val="00551873"/>
    <w:rsid w:val="00565F04"/>
    <w:rsid w:val="00570949"/>
    <w:rsid w:val="00573A85"/>
    <w:rsid w:val="00574B66"/>
    <w:rsid w:val="00590DB8"/>
    <w:rsid w:val="005A208C"/>
    <w:rsid w:val="005B7A56"/>
    <w:rsid w:val="005B7B8D"/>
    <w:rsid w:val="005C63BC"/>
    <w:rsid w:val="005D5CE8"/>
    <w:rsid w:val="005F34E2"/>
    <w:rsid w:val="00602D8C"/>
    <w:rsid w:val="00604A53"/>
    <w:rsid w:val="00610CEC"/>
    <w:rsid w:val="00612B73"/>
    <w:rsid w:val="00625E09"/>
    <w:rsid w:val="00630DFF"/>
    <w:rsid w:val="00645137"/>
    <w:rsid w:val="00654C69"/>
    <w:rsid w:val="006907FB"/>
    <w:rsid w:val="00696C51"/>
    <w:rsid w:val="006E116A"/>
    <w:rsid w:val="007219F6"/>
    <w:rsid w:val="0073643E"/>
    <w:rsid w:val="007455BB"/>
    <w:rsid w:val="007455C8"/>
    <w:rsid w:val="00751A6F"/>
    <w:rsid w:val="007539B8"/>
    <w:rsid w:val="00772DED"/>
    <w:rsid w:val="00775FD0"/>
    <w:rsid w:val="00782770"/>
    <w:rsid w:val="0078613C"/>
    <w:rsid w:val="00793CBA"/>
    <w:rsid w:val="00795E01"/>
    <w:rsid w:val="00796255"/>
    <w:rsid w:val="007A19B1"/>
    <w:rsid w:val="007A3408"/>
    <w:rsid w:val="007D227D"/>
    <w:rsid w:val="007E0CF4"/>
    <w:rsid w:val="007E1A86"/>
    <w:rsid w:val="007F09D0"/>
    <w:rsid w:val="00805902"/>
    <w:rsid w:val="00816353"/>
    <w:rsid w:val="00816B91"/>
    <w:rsid w:val="00817DB7"/>
    <w:rsid w:val="008350A6"/>
    <w:rsid w:val="00837977"/>
    <w:rsid w:val="00841EA7"/>
    <w:rsid w:val="00847258"/>
    <w:rsid w:val="00854E3F"/>
    <w:rsid w:val="00855B21"/>
    <w:rsid w:val="0085620C"/>
    <w:rsid w:val="00856BEA"/>
    <w:rsid w:val="00871DEC"/>
    <w:rsid w:val="00877608"/>
    <w:rsid w:val="0089205A"/>
    <w:rsid w:val="008A3CD5"/>
    <w:rsid w:val="008B0EF7"/>
    <w:rsid w:val="008B357A"/>
    <w:rsid w:val="008C1CAA"/>
    <w:rsid w:val="008D1870"/>
    <w:rsid w:val="008D6B22"/>
    <w:rsid w:val="008E3D7A"/>
    <w:rsid w:val="008E705A"/>
    <w:rsid w:val="008F37F7"/>
    <w:rsid w:val="008F40A1"/>
    <w:rsid w:val="008F5A8B"/>
    <w:rsid w:val="00900B2A"/>
    <w:rsid w:val="00905C75"/>
    <w:rsid w:val="009062CC"/>
    <w:rsid w:val="00923904"/>
    <w:rsid w:val="00934F46"/>
    <w:rsid w:val="009447CE"/>
    <w:rsid w:val="0097722E"/>
    <w:rsid w:val="009915A8"/>
    <w:rsid w:val="009A5BCE"/>
    <w:rsid w:val="009D52A8"/>
    <w:rsid w:val="00A231C9"/>
    <w:rsid w:val="00A32694"/>
    <w:rsid w:val="00A43C64"/>
    <w:rsid w:val="00A546DB"/>
    <w:rsid w:val="00A55B00"/>
    <w:rsid w:val="00A57A75"/>
    <w:rsid w:val="00A66AC7"/>
    <w:rsid w:val="00A7250D"/>
    <w:rsid w:val="00A75806"/>
    <w:rsid w:val="00A852D2"/>
    <w:rsid w:val="00AA17B5"/>
    <w:rsid w:val="00AA3AC3"/>
    <w:rsid w:val="00AC36F7"/>
    <w:rsid w:val="00AE3598"/>
    <w:rsid w:val="00AF3FE6"/>
    <w:rsid w:val="00AF4511"/>
    <w:rsid w:val="00AF6FDC"/>
    <w:rsid w:val="00B31FC0"/>
    <w:rsid w:val="00B33B0D"/>
    <w:rsid w:val="00B455AD"/>
    <w:rsid w:val="00B60AB0"/>
    <w:rsid w:val="00B76F69"/>
    <w:rsid w:val="00B85AF2"/>
    <w:rsid w:val="00B8718C"/>
    <w:rsid w:val="00BA71C8"/>
    <w:rsid w:val="00BB2A55"/>
    <w:rsid w:val="00BC14D8"/>
    <w:rsid w:val="00BD48C2"/>
    <w:rsid w:val="00BE1A46"/>
    <w:rsid w:val="00BE2DBE"/>
    <w:rsid w:val="00BE502C"/>
    <w:rsid w:val="00BE6712"/>
    <w:rsid w:val="00BF0813"/>
    <w:rsid w:val="00BF55E8"/>
    <w:rsid w:val="00BF7DD8"/>
    <w:rsid w:val="00C07277"/>
    <w:rsid w:val="00C274D4"/>
    <w:rsid w:val="00C30DB3"/>
    <w:rsid w:val="00C3214B"/>
    <w:rsid w:val="00C437BA"/>
    <w:rsid w:val="00C451CD"/>
    <w:rsid w:val="00C60F55"/>
    <w:rsid w:val="00C67051"/>
    <w:rsid w:val="00C72EB4"/>
    <w:rsid w:val="00C83511"/>
    <w:rsid w:val="00C86C62"/>
    <w:rsid w:val="00CA3E65"/>
    <w:rsid w:val="00CC1990"/>
    <w:rsid w:val="00CC41F4"/>
    <w:rsid w:val="00CC68CC"/>
    <w:rsid w:val="00CD2F9C"/>
    <w:rsid w:val="00CD5BEA"/>
    <w:rsid w:val="00CD6FB2"/>
    <w:rsid w:val="00CE444D"/>
    <w:rsid w:val="00CF2A02"/>
    <w:rsid w:val="00CF4643"/>
    <w:rsid w:val="00CF7679"/>
    <w:rsid w:val="00D0462A"/>
    <w:rsid w:val="00D04CE5"/>
    <w:rsid w:val="00D15995"/>
    <w:rsid w:val="00D22969"/>
    <w:rsid w:val="00D4240B"/>
    <w:rsid w:val="00D477BE"/>
    <w:rsid w:val="00D601ED"/>
    <w:rsid w:val="00D60505"/>
    <w:rsid w:val="00D65E19"/>
    <w:rsid w:val="00D73002"/>
    <w:rsid w:val="00D924F6"/>
    <w:rsid w:val="00DA0000"/>
    <w:rsid w:val="00DA221C"/>
    <w:rsid w:val="00DA2265"/>
    <w:rsid w:val="00DA2EB9"/>
    <w:rsid w:val="00DD026C"/>
    <w:rsid w:val="00DD0F79"/>
    <w:rsid w:val="00DD48CE"/>
    <w:rsid w:val="00DD64C8"/>
    <w:rsid w:val="00E0116B"/>
    <w:rsid w:val="00E036B4"/>
    <w:rsid w:val="00E06BB2"/>
    <w:rsid w:val="00E12BD0"/>
    <w:rsid w:val="00E3213C"/>
    <w:rsid w:val="00E355EE"/>
    <w:rsid w:val="00E365DC"/>
    <w:rsid w:val="00E46669"/>
    <w:rsid w:val="00E56796"/>
    <w:rsid w:val="00E72A0C"/>
    <w:rsid w:val="00E77C11"/>
    <w:rsid w:val="00E835E5"/>
    <w:rsid w:val="00E84872"/>
    <w:rsid w:val="00E8516F"/>
    <w:rsid w:val="00E9030B"/>
    <w:rsid w:val="00E924C2"/>
    <w:rsid w:val="00E94AA7"/>
    <w:rsid w:val="00EA101F"/>
    <w:rsid w:val="00EC5400"/>
    <w:rsid w:val="00EE6A1F"/>
    <w:rsid w:val="00EF05D3"/>
    <w:rsid w:val="00F07625"/>
    <w:rsid w:val="00F1250E"/>
    <w:rsid w:val="00F179C7"/>
    <w:rsid w:val="00F21A9B"/>
    <w:rsid w:val="00F25392"/>
    <w:rsid w:val="00F41396"/>
    <w:rsid w:val="00F51531"/>
    <w:rsid w:val="00F52EC3"/>
    <w:rsid w:val="00F53F29"/>
    <w:rsid w:val="00F63CF4"/>
    <w:rsid w:val="00F73C3F"/>
    <w:rsid w:val="00F8554A"/>
    <w:rsid w:val="00F9163B"/>
    <w:rsid w:val="00F9343F"/>
    <w:rsid w:val="00F9350A"/>
    <w:rsid w:val="00FB47F7"/>
    <w:rsid w:val="00FC01CD"/>
    <w:rsid w:val="00FD3EA4"/>
    <w:rsid w:val="00FD502E"/>
    <w:rsid w:val="00FD757F"/>
    <w:rsid w:val="00FE0E56"/>
    <w:rsid w:val="00FF61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B3B0C"/>
  <w15:chartTrackingRefBased/>
  <w15:docId w15:val="{88E99539-084A-4FCC-8B29-DD0F3122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098"/>
  </w:style>
  <w:style w:type="paragraph" w:styleId="Ttulo1">
    <w:name w:val="heading 1"/>
    <w:basedOn w:val="Normal"/>
    <w:next w:val="Normal"/>
    <w:link w:val="Ttulo1Car"/>
    <w:uiPriority w:val="9"/>
    <w:qFormat/>
    <w:rsid w:val="00D730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Texto nota pie Car Car Car Car Car Car Car Car Car Car Car,Texto nota pie Car Car Car Car Car Car Car Car Car Car,Texto nota pie Car Car Car Car Car Car Car Car Car Car Car Car Car Car Car Car Car Car Car Car Car Car Car Car Car"/>
    <w:basedOn w:val="Normal"/>
    <w:link w:val="TextonotapieCar"/>
    <w:uiPriority w:val="99"/>
    <w:unhideWhenUsed/>
    <w:rsid w:val="00CC68CC"/>
    <w:pPr>
      <w:spacing w:after="0" w:line="240" w:lineRule="auto"/>
    </w:pPr>
    <w:rPr>
      <w:sz w:val="20"/>
      <w:szCs w:val="20"/>
    </w:rPr>
  </w:style>
  <w:style w:type="character" w:customStyle="1" w:styleId="TextonotapieCar">
    <w:name w:val="Texto nota pie Car"/>
    <w:aliases w:val="Texto nota pie Car Car Car Car Car Car Car Car Car Car Car Car,Texto nota pie Car Car Car Car Car Car Car Car Car Car Car1"/>
    <w:basedOn w:val="Fuentedeprrafopredeter"/>
    <w:link w:val="Textonotapie"/>
    <w:uiPriority w:val="99"/>
    <w:rsid w:val="00CC68CC"/>
    <w:rPr>
      <w:sz w:val="20"/>
      <w:szCs w:val="20"/>
    </w:rPr>
  </w:style>
  <w:style w:type="character" w:styleId="Refdenotaalpie">
    <w:name w:val="footnote reference"/>
    <w:basedOn w:val="Fuentedeprrafopredeter"/>
    <w:uiPriority w:val="99"/>
    <w:unhideWhenUsed/>
    <w:rsid w:val="00CC68CC"/>
    <w:rPr>
      <w:vertAlign w:val="superscript"/>
    </w:rPr>
  </w:style>
  <w:style w:type="paragraph" w:styleId="Prrafodelista">
    <w:name w:val="List Paragraph"/>
    <w:basedOn w:val="Normal"/>
    <w:uiPriority w:val="34"/>
    <w:qFormat/>
    <w:rsid w:val="00CC68CC"/>
    <w:pPr>
      <w:ind w:left="720"/>
      <w:contextualSpacing/>
    </w:pPr>
  </w:style>
  <w:style w:type="character" w:styleId="Textodelmarcadordeposicin">
    <w:name w:val="Placeholder Text"/>
    <w:basedOn w:val="Fuentedeprrafopredeter"/>
    <w:uiPriority w:val="99"/>
    <w:semiHidden/>
    <w:rsid w:val="005F34E2"/>
    <w:rPr>
      <w:color w:val="808080"/>
    </w:rPr>
  </w:style>
  <w:style w:type="paragraph" w:styleId="Descripcin">
    <w:name w:val="caption"/>
    <w:basedOn w:val="Normal"/>
    <w:next w:val="Normal"/>
    <w:uiPriority w:val="35"/>
    <w:unhideWhenUsed/>
    <w:qFormat/>
    <w:rsid w:val="0041189B"/>
    <w:pPr>
      <w:spacing w:after="200" w:line="240" w:lineRule="auto"/>
    </w:pPr>
    <w:rPr>
      <w:i/>
      <w:iCs/>
      <w:color w:val="44546A" w:themeColor="text2"/>
      <w:sz w:val="18"/>
      <w:szCs w:val="18"/>
    </w:rPr>
  </w:style>
  <w:style w:type="table" w:styleId="Tablaconcuadrcula1clara-nfasis5">
    <w:name w:val="Grid Table 1 Light Accent 5"/>
    <w:basedOn w:val="Tablanormal"/>
    <w:uiPriority w:val="46"/>
    <w:rsid w:val="002D5098"/>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aconcuadrcula4-nfasis1">
    <w:name w:val="Grid Table 4 Accent 1"/>
    <w:basedOn w:val="Tablanormal"/>
    <w:uiPriority w:val="49"/>
    <w:rsid w:val="002D509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6concolores-nfasis1">
    <w:name w:val="List Table 6 Colorful Accent 1"/>
    <w:basedOn w:val="Tablanormal"/>
    <w:uiPriority w:val="51"/>
    <w:rsid w:val="002D5098"/>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1">
    <w:name w:val="List Table 2 Accent 1"/>
    <w:basedOn w:val="Tablanormal"/>
    <w:uiPriority w:val="47"/>
    <w:rsid w:val="00A231C9"/>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itadestacada">
    <w:name w:val="Intense Quote"/>
    <w:basedOn w:val="Normal"/>
    <w:next w:val="Normal"/>
    <w:link w:val="CitadestacadaCar"/>
    <w:uiPriority w:val="30"/>
    <w:qFormat/>
    <w:rsid w:val="001362F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1362F8"/>
    <w:rPr>
      <w:i/>
      <w:iCs/>
      <w:color w:val="4472C4" w:themeColor="accent1"/>
    </w:rPr>
  </w:style>
  <w:style w:type="table" w:styleId="Tablaconcuadrcula">
    <w:name w:val="Table Grid"/>
    <w:basedOn w:val="Tablanormal"/>
    <w:uiPriority w:val="39"/>
    <w:rsid w:val="00E36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73002"/>
    <w:rPr>
      <w:rFonts w:asciiTheme="majorHAnsi" w:eastAsiaTheme="majorEastAsia" w:hAnsiTheme="majorHAnsi" w:cstheme="majorBidi"/>
      <w:color w:val="2F5496" w:themeColor="accent1" w:themeShade="BF"/>
      <w:sz w:val="32"/>
      <w:szCs w:val="32"/>
    </w:rPr>
  </w:style>
  <w:style w:type="paragraph" w:customStyle="1" w:styleId="Estilo1">
    <w:name w:val="Estilo1"/>
    <w:basedOn w:val="Ttulo1"/>
    <w:link w:val="Estilo1Car"/>
    <w:qFormat/>
    <w:rsid w:val="00D73002"/>
    <w:rPr>
      <w:rFonts w:ascii="Garamond" w:hAnsi="Garamond"/>
      <w:b/>
      <w:color w:val="003434"/>
      <w:sz w:val="28"/>
      <w:szCs w:val="28"/>
    </w:rPr>
  </w:style>
  <w:style w:type="character" w:customStyle="1" w:styleId="Estilo1Car">
    <w:name w:val="Estilo1 Car"/>
    <w:basedOn w:val="Ttulo1Car"/>
    <w:link w:val="Estilo1"/>
    <w:rsid w:val="00D73002"/>
    <w:rPr>
      <w:rFonts w:ascii="Garamond" w:eastAsiaTheme="majorEastAsia" w:hAnsi="Garamond" w:cstheme="majorBidi"/>
      <w:b/>
      <w:color w:val="003434"/>
      <w:sz w:val="28"/>
      <w:szCs w:val="28"/>
    </w:rPr>
  </w:style>
  <w:style w:type="paragraph" w:styleId="Encabezado">
    <w:name w:val="header"/>
    <w:basedOn w:val="Normal"/>
    <w:link w:val="EncabezadoCar"/>
    <w:uiPriority w:val="99"/>
    <w:unhideWhenUsed/>
    <w:rsid w:val="00D73002"/>
    <w:pPr>
      <w:tabs>
        <w:tab w:val="center" w:pos="4252"/>
        <w:tab w:val="right" w:pos="8504"/>
      </w:tabs>
      <w:spacing w:after="0" w:line="240" w:lineRule="auto"/>
    </w:pPr>
    <w:rPr>
      <w:rFonts w:ascii="Arial" w:eastAsiaTheme="minorEastAsia" w:hAnsi="Arial" w:cs="Arial"/>
      <w:color w:val="000000"/>
      <w:sz w:val="24"/>
      <w:szCs w:val="24"/>
      <w:lang w:val="es-ES_tradnl" w:eastAsia="es-ES"/>
    </w:rPr>
  </w:style>
  <w:style w:type="character" w:customStyle="1" w:styleId="EncabezadoCar">
    <w:name w:val="Encabezado Car"/>
    <w:basedOn w:val="Fuentedeprrafopredeter"/>
    <w:link w:val="Encabezado"/>
    <w:uiPriority w:val="99"/>
    <w:rsid w:val="00D73002"/>
    <w:rPr>
      <w:rFonts w:ascii="Arial" w:eastAsiaTheme="minorEastAsia" w:hAnsi="Arial" w:cs="Arial"/>
      <w:color w:val="000000"/>
      <w:sz w:val="24"/>
      <w:szCs w:val="24"/>
      <w:lang w:val="es-ES_tradnl" w:eastAsia="es-ES"/>
    </w:rPr>
  </w:style>
  <w:style w:type="paragraph" w:styleId="Piedepgina">
    <w:name w:val="footer"/>
    <w:basedOn w:val="Normal"/>
    <w:link w:val="PiedepginaCar"/>
    <w:uiPriority w:val="99"/>
    <w:unhideWhenUsed/>
    <w:rsid w:val="00D73002"/>
    <w:pPr>
      <w:tabs>
        <w:tab w:val="center" w:pos="4252"/>
        <w:tab w:val="right" w:pos="8504"/>
      </w:tabs>
      <w:spacing w:after="0" w:line="240" w:lineRule="auto"/>
    </w:pPr>
    <w:rPr>
      <w:rFonts w:ascii="Arial" w:eastAsiaTheme="minorEastAsia" w:hAnsi="Arial" w:cs="Arial"/>
      <w:color w:val="000000"/>
      <w:sz w:val="24"/>
      <w:szCs w:val="24"/>
      <w:lang w:val="es-ES_tradnl" w:eastAsia="es-ES"/>
    </w:rPr>
  </w:style>
  <w:style w:type="character" w:customStyle="1" w:styleId="PiedepginaCar">
    <w:name w:val="Pie de página Car"/>
    <w:basedOn w:val="Fuentedeprrafopredeter"/>
    <w:link w:val="Piedepgina"/>
    <w:uiPriority w:val="99"/>
    <w:rsid w:val="00D73002"/>
    <w:rPr>
      <w:rFonts w:ascii="Arial" w:eastAsiaTheme="minorEastAsia" w:hAnsi="Arial" w:cs="Arial"/>
      <w:color w:val="000000"/>
      <w:sz w:val="24"/>
      <w:szCs w:val="24"/>
      <w:lang w:val="es-ES_tradnl" w:eastAsia="es-ES"/>
    </w:rPr>
  </w:style>
  <w:style w:type="character" w:customStyle="1" w:styleId="TextodegloboCar">
    <w:name w:val="Texto de globo Car"/>
    <w:basedOn w:val="Fuentedeprrafopredeter"/>
    <w:link w:val="Textodeglobo"/>
    <w:uiPriority w:val="99"/>
    <w:semiHidden/>
    <w:rsid w:val="00D73002"/>
    <w:rPr>
      <w:rFonts w:ascii="Lucida Grande" w:eastAsiaTheme="minorEastAsia" w:hAnsi="Lucida Grande" w:cs="Lucida Grande"/>
      <w:color w:val="000000"/>
      <w:sz w:val="18"/>
      <w:szCs w:val="18"/>
      <w:lang w:val="es-ES_tradnl" w:eastAsia="es-ES"/>
    </w:rPr>
  </w:style>
  <w:style w:type="paragraph" w:styleId="Textodeglobo">
    <w:name w:val="Balloon Text"/>
    <w:basedOn w:val="Normal"/>
    <w:link w:val="TextodegloboCar"/>
    <w:uiPriority w:val="99"/>
    <w:semiHidden/>
    <w:unhideWhenUsed/>
    <w:rsid w:val="00D73002"/>
    <w:pPr>
      <w:spacing w:after="0" w:line="240" w:lineRule="auto"/>
    </w:pPr>
    <w:rPr>
      <w:rFonts w:ascii="Lucida Grande" w:eastAsiaTheme="minorEastAsia" w:hAnsi="Lucida Grande" w:cs="Lucida Grande"/>
      <w:color w:val="000000"/>
      <w:sz w:val="18"/>
      <w:szCs w:val="18"/>
      <w:lang w:val="es-ES_tradnl" w:eastAsia="es-ES"/>
    </w:rPr>
  </w:style>
  <w:style w:type="character" w:customStyle="1" w:styleId="TextodegloboCar1">
    <w:name w:val="Texto de globo Car1"/>
    <w:basedOn w:val="Fuentedeprrafopredeter"/>
    <w:uiPriority w:val="99"/>
    <w:semiHidden/>
    <w:rsid w:val="00D73002"/>
    <w:rPr>
      <w:rFonts w:ascii="Segoe UI" w:hAnsi="Segoe UI" w:cs="Segoe UI"/>
      <w:sz w:val="18"/>
      <w:szCs w:val="18"/>
    </w:rPr>
  </w:style>
  <w:style w:type="paragraph" w:styleId="NormalWeb">
    <w:name w:val="Normal (Web)"/>
    <w:basedOn w:val="Normal"/>
    <w:uiPriority w:val="99"/>
    <w:unhideWhenUsed/>
    <w:rsid w:val="00D73002"/>
    <w:pPr>
      <w:spacing w:before="100" w:beforeAutospacing="1" w:after="100" w:afterAutospacing="1" w:line="240" w:lineRule="auto"/>
    </w:pPr>
    <w:rPr>
      <w:rFonts w:ascii="Times" w:eastAsiaTheme="minorEastAsia" w:hAnsi="Times" w:cs="Times New Roman"/>
      <w:sz w:val="20"/>
      <w:szCs w:val="20"/>
      <w:lang w:eastAsia="es-ES"/>
    </w:rPr>
  </w:style>
  <w:style w:type="paragraph" w:customStyle="1" w:styleId="Default">
    <w:name w:val="Default"/>
    <w:rsid w:val="00D730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xtocomentarioCar">
    <w:name w:val="Texto comentario Car"/>
    <w:basedOn w:val="Fuentedeprrafopredeter"/>
    <w:link w:val="Textocomentario"/>
    <w:uiPriority w:val="99"/>
    <w:semiHidden/>
    <w:rsid w:val="00D73002"/>
    <w:rPr>
      <w:sz w:val="20"/>
      <w:szCs w:val="20"/>
    </w:rPr>
  </w:style>
  <w:style w:type="paragraph" w:styleId="Textocomentario">
    <w:name w:val="annotation text"/>
    <w:basedOn w:val="Normal"/>
    <w:link w:val="TextocomentarioCar"/>
    <w:uiPriority w:val="99"/>
    <w:semiHidden/>
    <w:unhideWhenUsed/>
    <w:rsid w:val="00D73002"/>
    <w:pPr>
      <w:spacing w:line="240" w:lineRule="auto"/>
    </w:pPr>
    <w:rPr>
      <w:sz w:val="20"/>
      <w:szCs w:val="20"/>
    </w:rPr>
  </w:style>
  <w:style w:type="character" w:customStyle="1" w:styleId="TextocomentarioCar1">
    <w:name w:val="Texto comentario Car1"/>
    <w:basedOn w:val="Fuentedeprrafopredeter"/>
    <w:uiPriority w:val="99"/>
    <w:semiHidden/>
    <w:rsid w:val="00D73002"/>
    <w:rPr>
      <w:sz w:val="20"/>
      <w:szCs w:val="20"/>
    </w:rPr>
  </w:style>
  <w:style w:type="character" w:customStyle="1" w:styleId="AsuntodelcomentarioCar">
    <w:name w:val="Asunto del comentario Car"/>
    <w:basedOn w:val="TextocomentarioCar"/>
    <w:link w:val="Asuntodelcomentario"/>
    <w:uiPriority w:val="99"/>
    <w:semiHidden/>
    <w:rsid w:val="00D73002"/>
    <w:rPr>
      <w:b/>
      <w:bCs/>
      <w:sz w:val="20"/>
      <w:szCs w:val="20"/>
    </w:rPr>
  </w:style>
  <w:style w:type="paragraph" w:styleId="Asuntodelcomentario">
    <w:name w:val="annotation subject"/>
    <w:basedOn w:val="Textocomentario"/>
    <w:next w:val="Textocomentario"/>
    <w:link w:val="AsuntodelcomentarioCar"/>
    <w:uiPriority w:val="99"/>
    <w:semiHidden/>
    <w:unhideWhenUsed/>
    <w:rsid w:val="00D73002"/>
    <w:rPr>
      <w:b/>
      <w:bCs/>
    </w:rPr>
  </w:style>
  <w:style w:type="character" w:customStyle="1" w:styleId="AsuntodelcomentarioCar1">
    <w:name w:val="Asunto del comentario Car1"/>
    <w:basedOn w:val="TextocomentarioCar1"/>
    <w:uiPriority w:val="99"/>
    <w:semiHidden/>
    <w:rsid w:val="00D73002"/>
    <w:rPr>
      <w:b/>
      <w:bCs/>
      <w:sz w:val="20"/>
      <w:szCs w:val="20"/>
    </w:rPr>
  </w:style>
  <w:style w:type="character" w:styleId="Hipervnculo">
    <w:name w:val="Hyperlink"/>
    <w:basedOn w:val="Fuentedeprrafopredeter"/>
    <w:uiPriority w:val="99"/>
    <w:unhideWhenUsed/>
    <w:rsid w:val="00D73002"/>
    <w:rPr>
      <w:color w:val="0563C1" w:themeColor="hyperlink"/>
      <w:u w:val="single"/>
    </w:rPr>
  </w:style>
  <w:style w:type="paragraph" w:styleId="TtuloTDC">
    <w:name w:val="TOC Heading"/>
    <w:basedOn w:val="Ttulo1"/>
    <w:next w:val="Normal"/>
    <w:uiPriority w:val="39"/>
    <w:unhideWhenUsed/>
    <w:qFormat/>
    <w:rsid w:val="00D73002"/>
    <w:pPr>
      <w:outlineLvl w:val="9"/>
    </w:pPr>
    <w:rPr>
      <w:lang w:eastAsia="es-MX"/>
    </w:rPr>
  </w:style>
  <w:style w:type="paragraph" w:styleId="TDC1">
    <w:name w:val="toc 1"/>
    <w:basedOn w:val="Normal"/>
    <w:next w:val="Normal"/>
    <w:autoRedefine/>
    <w:uiPriority w:val="39"/>
    <w:unhideWhenUsed/>
    <w:rsid w:val="00D73002"/>
    <w:pPr>
      <w:spacing w:after="100"/>
    </w:pPr>
  </w:style>
  <w:style w:type="table" w:customStyle="1" w:styleId="Tablaconcuadrcula1">
    <w:name w:val="Tabla con cuadrícula1"/>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
    <w:name w:val="Sin lista1"/>
    <w:next w:val="Sinlista"/>
    <w:uiPriority w:val="99"/>
    <w:semiHidden/>
    <w:unhideWhenUsed/>
    <w:rsid w:val="00D73002"/>
  </w:style>
  <w:style w:type="table" w:styleId="Tablaconcuadrcula6concolores-nfasis5">
    <w:name w:val="Grid Table 6 Colorful Accent 5"/>
    <w:basedOn w:val="Tablanormal"/>
    <w:uiPriority w:val="51"/>
    <w:rsid w:val="00D73002"/>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delista2-nfasis5">
    <w:name w:val="List Table 2 Accent 5"/>
    <w:basedOn w:val="Tablanormal"/>
    <w:uiPriority w:val="47"/>
    <w:rsid w:val="00D73002"/>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aconcuadrcula4-nfasis5">
    <w:name w:val="Grid Table 4 Accent 5"/>
    <w:basedOn w:val="Tablanormal"/>
    <w:uiPriority w:val="49"/>
    <w:rsid w:val="00D73002"/>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6">
    <w:name w:val="Tabla con cuadrícula6"/>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5oscura-nfasis1">
    <w:name w:val="Grid Table 5 Dark Accent 1"/>
    <w:basedOn w:val="Tablanormal"/>
    <w:uiPriority w:val="50"/>
    <w:rsid w:val="00D7300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ablaconcuadrcula7">
    <w:name w:val="Tabla con cuadrícula7"/>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D73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73002"/>
    <w:pPr>
      <w:suppressAutoHyphens/>
      <w:autoSpaceDN w:val="0"/>
      <w:spacing w:after="200" w:line="276" w:lineRule="auto"/>
      <w:jc w:val="both"/>
    </w:pPr>
    <w:rPr>
      <w:rFonts w:ascii="Cambria" w:eastAsia="SimSun" w:hAnsi="Cambria" w:cs="F"/>
      <w:kern w:val="3"/>
    </w:rPr>
  </w:style>
  <w:style w:type="paragraph" w:styleId="Sinespaciado">
    <w:name w:val="No Spacing"/>
    <w:link w:val="SinespaciadoCar"/>
    <w:uiPriority w:val="1"/>
    <w:qFormat/>
    <w:rsid w:val="009A5BCE"/>
    <w:pPr>
      <w:spacing w:after="0" w:line="240" w:lineRule="auto"/>
    </w:pPr>
    <w:rPr>
      <w:rFonts w:eastAsiaTheme="minorEastAsia"/>
      <w:lang w:val="es-419" w:eastAsia="es-419"/>
    </w:rPr>
  </w:style>
  <w:style w:type="character" w:customStyle="1" w:styleId="SinespaciadoCar">
    <w:name w:val="Sin espaciado Car"/>
    <w:basedOn w:val="Fuentedeprrafopredeter"/>
    <w:link w:val="Sinespaciado"/>
    <w:uiPriority w:val="1"/>
    <w:rsid w:val="009A5BCE"/>
    <w:rPr>
      <w:rFonts w:eastAsiaTheme="minorEastAsia"/>
      <w:lang w:val="es-419" w:eastAsia="es-419"/>
    </w:rPr>
  </w:style>
  <w:style w:type="paragraph" w:styleId="Tabladeilustraciones">
    <w:name w:val="table of figures"/>
    <w:basedOn w:val="Normal"/>
    <w:next w:val="Normal"/>
    <w:uiPriority w:val="99"/>
    <w:unhideWhenUsed/>
    <w:rsid w:val="00BC14D8"/>
    <w:pPr>
      <w:spacing w:after="0"/>
    </w:pPr>
  </w:style>
  <w:style w:type="character" w:styleId="Mencinsinresolver">
    <w:name w:val="Unresolved Mention"/>
    <w:basedOn w:val="Fuentedeprrafopredeter"/>
    <w:uiPriority w:val="99"/>
    <w:semiHidden/>
    <w:unhideWhenUsed/>
    <w:rsid w:val="00077C6A"/>
    <w:rPr>
      <w:color w:val="605E5C"/>
      <w:shd w:val="clear" w:color="auto" w:fill="E1DFDD"/>
    </w:rPr>
  </w:style>
  <w:style w:type="character" w:styleId="Hipervnculovisitado">
    <w:name w:val="FollowedHyperlink"/>
    <w:basedOn w:val="Fuentedeprrafopredeter"/>
    <w:uiPriority w:val="99"/>
    <w:semiHidden/>
    <w:unhideWhenUsed/>
    <w:rsid w:val="00CC19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861546">
      <w:bodyDiv w:val="1"/>
      <w:marLeft w:val="0"/>
      <w:marRight w:val="0"/>
      <w:marTop w:val="0"/>
      <w:marBottom w:val="0"/>
      <w:divBdr>
        <w:top w:val="none" w:sz="0" w:space="0" w:color="auto"/>
        <w:left w:val="none" w:sz="0" w:space="0" w:color="auto"/>
        <w:bottom w:val="none" w:sz="0" w:space="0" w:color="auto"/>
        <w:right w:val="none" w:sz="0" w:space="0" w:color="auto"/>
      </w:divBdr>
    </w:div>
    <w:div w:id="201939957">
      <w:bodyDiv w:val="1"/>
      <w:marLeft w:val="0"/>
      <w:marRight w:val="0"/>
      <w:marTop w:val="0"/>
      <w:marBottom w:val="0"/>
      <w:divBdr>
        <w:top w:val="none" w:sz="0" w:space="0" w:color="auto"/>
        <w:left w:val="none" w:sz="0" w:space="0" w:color="auto"/>
        <w:bottom w:val="none" w:sz="0" w:space="0" w:color="auto"/>
        <w:right w:val="none" w:sz="0" w:space="0" w:color="auto"/>
      </w:divBdr>
    </w:div>
    <w:div w:id="481309639">
      <w:bodyDiv w:val="1"/>
      <w:marLeft w:val="0"/>
      <w:marRight w:val="0"/>
      <w:marTop w:val="0"/>
      <w:marBottom w:val="0"/>
      <w:divBdr>
        <w:top w:val="none" w:sz="0" w:space="0" w:color="auto"/>
        <w:left w:val="none" w:sz="0" w:space="0" w:color="auto"/>
        <w:bottom w:val="none" w:sz="0" w:space="0" w:color="auto"/>
        <w:right w:val="none" w:sz="0" w:space="0" w:color="auto"/>
      </w:divBdr>
    </w:div>
    <w:div w:id="488911796">
      <w:bodyDiv w:val="1"/>
      <w:marLeft w:val="0"/>
      <w:marRight w:val="0"/>
      <w:marTop w:val="0"/>
      <w:marBottom w:val="0"/>
      <w:divBdr>
        <w:top w:val="none" w:sz="0" w:space="0" w:color="auto"/>
        <w:left w:val="none" w:sz="0" w:space="0" w:color="auto"/>
        <w:bottom w:val="none" w:sz="0" w:space="0" w:color="auto"/>
        <w:right w:val="none" w:sz="0" w:space="0" w:color="auto"/>
      </w:divBdr>
    </w:div>
    <w:div w:id="753090304">
      <w:bodyDiv w:val="1"/>
      <w:marLeft w:val="0"/>
      <w:marRight w:val="0"/>
      <w:marTop w:val="0"/>
      <w:marBottom w:val="0"/>
      <w:divBdr>
        <w:top w:val="none" w:sz="0" w:space="0" w:color="auto"/>
        <w:left w:val="none" w:sz="0" w:space="0" w:color="auto"/>
        <w:bottom w:val="none" w:sz="0" w:space="0" w:color="auto"/>
        <w:right w:val="none" w:sz="0" w:space="0" w:color="auto"/>
      </w:divBdr>
    </w:div>
    <w:div w:id="892930476">
      <w:bodyDiv w:val="1"/>
      <w:marLeft w:val="0"/>
      <w:marRight w:val="0"/>
      <w:marTop w:val="0"/>
      <w:marBottom w:val="0"/>
      <w:divBdr>
        <w:top w:val="none" w:sz="0" w:space="0" w:color="auto"/>
        <w:left w:val="none" w:sz="0" w:space="0" w:color="auto"/>
        <w:bottom w:val="none" w:sz="0" w:space="0" w:color="auto"/>
        <w:right w:val="none" w:sz="0" w:space="0" w:color="auto"/>
      </w:divBdr>
    </w:div>
    <w:div w:id="936402170">
      <w:bodyDiv w:val="1"/>
      <w:marLeft w:val="0"/>
      <w:marRight w:val="0"/>
      <w:marTop w:val="0"/>
      <w:marBottom w:val="0"/>
      <w:divBdr>
        <w:top w:val="none" w:sz="0" w:space="0" w:color="auto"/>
        <w:left w:val="none" w:sz="0" w:space="0" w:color="auto"/>
        <w:bottom w:val="none" w:sz="0" w:space="0" w:color="auto"/>
        <w:right w:val="none" w:sz="0" w:space="0" w:color="auto"/>
      </w:divBdr>
    </w:div>
    <w:div w:id="1035427700">
      <w:bodyDiv w:val="1"/>
      <w:marLeft w:val="0"/>
      <w:marRight w:val="0"/>
      <w:marTop w:val="0"/>
      <w:marBottom w:val="0"/>
      <w:divBdr>
        <w:top w:val="none" w:sz="0" w:space="0" w:color="auto"/>
        <w:left w:val="none" w:sz="0" w:space="0" w:color="auto"/>
        <w:bottom w:val="none" w:sz="0" w:space="0" w:color="auto"/>
        <w:right w:val="none" w:sz="0" w:space="0" w:color="auto"/>
      </w:divBdr>
    </w:div>
    <w:div w:id="1085490844">
      <w:bodyDiv w:val="1"/>
      <w:marLeft w:val="0"/>
      <w:marRight w:val="0"/>
      <w:marTop w:val="0"/>
      <w:marBottom w:val="0"/>
      <w:divBdr>
        <w:top w:val="none" w:sz="0" w:space="0" w:color="auto"/>
        <w:left w:val="none" w:sz="0" w:space="0" w:color="auto"/>
        <w:bottom w:val="none" w:sz="0" w:space="0" w:color="auto"/>
        <w:right w:val="none" w:sz="0" w:space="0" w:color="auto"/>
      </w:divBdr>
    </w:div>
    <w:div w:id="1485857849">
      <w:bodyDiv w:val="1"/>
      <w:marLeft w:val="0"/>
      <w:marRight w:val="0"/>
      <w:marTop w:val="0"/>
      <w:marBottom w:val="0"/>
      <w:divBdr>
        <w:top w:val="none" w:sz="0" w:space="0" w:color="auto"/>
        <w:left w:val="none" w:sz="0" w:space="0" w:color="auto"/>
        <w:bottom w:val="none" w:sz="0" w:space="0" w:color="auto"/>
        <w:right w:val="none" w:sz="0" w:space="0" w:color="auto"/>
      </w:divBdr>
    </w:div>
    <w:div w:id="1743865597">
      <w:bodyDiv w:val="1"/>
      <w:marLeft w:val="0"/>
      <w:marRight w:val="0"/>
      <w:marTop w:val="0"/>
      <w:marBottom w:val="0"/>
      <w:divBdr>
        <w:top w:val="none" w:sz="0" w:space="0" w:color="auto"/>
        <w:left w:val="none" w:sz="0" w:space="0" w:color="auto"/>
        <w:bottom w:val="none" w:sz="0" w:space="0" w:color="auto"/>
        <w:right w:val="none" w:sz="0" w:space="0" w:color="auto"/>
      </w:divBdr>
    </w:div>
    <w:div w:id="1963459604">
      <w:bodyDiv w:val="1"/>
      <w:marLeft w:val="0"/>
      <w:marRight w:val="0"/>
      <w:marTop w:val="0"/>
      <w:marBottom w:val="0"/>
      <w:divBdr>
        <w:top w:val="none" w:sz="0" w:space="0" w:color="auto"/>
        <w:left w:val="none" w:sz="0" w:space="0" w:color="auto"/>
        <w:bottom w:val="none" w:sz="0" w:space="0" w:color="auto"/>
        <w:right w:val="none" w:sz="0" w:space="0" w:color="auto"/>
      </w:divBdr>
    </w:div>
    <w:div w:id="2039349680">
      <w:bodyDiv w:val="1"/>
      <w:marLeft w:val="0"/>
      <w:marRight w:val="0"/>
      <w:marTop w:val="0"/>
      <w:marBottom w:val="0"/>
      <w:divBdr>
        <w:top w:val="none" w:sz="0" w:space="0" w:color="auto"/>
        <w:left w:val="none" w:sz="0" w:space="0" w:color="auto"/>
        <w:bottom w:val="none" w:sz="0" w:space="0" w:color="auto"/>
        <w:right w:val="none" w:sz="0" w:space="0" w:color="auto"/>
      </w:divBdr>
    </w:div>
    <w:div w:id="213020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ablas%20de%20utilizaci&#243;n%20importada%20de%20la%20regi&#243;n%20centro%20y%20el%20resto%20del%20pa&#237;s.xls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ablas%20de%20utilizaci&#243;n%20dom&#233;stica%20de%20la%20regi&#243;n%20centro%20y%20el%20resto%20del%20pa&#237;s.xlsx" TargetMode="External"/><Relationship Id="rId5" Type="http://schemas.openxmlformats.org/officeDocument/2006/relationships/webSettings" Target="webSettings.xml"/><Relationship Id="rId10" Type="http://schemas.openxmlformats.org/officeDocument/2006/relationships/hyperlink" Target="Tablas%20de%20utilizaci&#243;n%20total%20de%20la%20regi&#243;n%20centro%20y%20el%20resto%20del%20pa&#237;s.xlsx" TargetMode="External"/><Relationship Id="rId4" Type="http://schemas.openxmlformats.org/officeDocument/2006/relationships/settings" Target="settings.xml"/><Relationship Id="rId9" Type="http://schemas.openxmlformats.org/officeDocument/2006/relationships/hyperlink" Target="Tablas%20de%20oferta%20de%20la%20regi&#243;n%20centro%20y%20resto%20del%20pa&#237;s.xlsx"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edrus-unam.blogspot.com/p/repositorio-de-investigacion-en-insumo.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0F7E5-ACEE-4052-9B38-3CECD2712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4818</Words>
  <Characters>26499</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ql</dc:creator>
  <cp:keywords/>
  <dc:description/>
  <cp:lastModifiedBy>Esther Quiñones Luna</cp:lastModifiedBy>
  <cp:revision>4</cp:revision>
  <cp:lastPrinted>2020-05-28T04:41:00Z</cp:lastPrinted>
  <dcterms:created xsi:type="dcterms:W3CDTF">2020-05-28T04:41:00Z</dcterms:created>
  <dcterms:modified xsi:type="dcterms:W3CDTF">2020-05-28T04:45:00Z</dcterms:modified>
</cp:coreProperties>
</file>