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FF983" w14:textId="4A577879" w:rsidR="00C1615B" w:rsidRPr="00A15BEF" w:rsidRDefault="000F2FDE">
      <w:pPr>
        <w:rPr>
          <w:sz w:val="20"/>
          <w:szCs w:val="20"/>
        </w:rPr>
      </w:pPr>
      <w:r w:rsidRPr="00A15BEF">
        <w:rPr>
          <w:rFonts w:asciiTheme="majorHAnsi" w:eastAsiaTheme="majorEastAsia" w:hAnsi="Calibri" w:cstheme="majorBidi"/>
          <w:b/>
          <w:bCs/>
          <w:color w:val="0F4C42"/>
          <w:kern w:val="24"/>
          <w:sz w:val="20"/>
          <w:szCs w:val="20"/>
        </w:rPr>
        <w:t>VISI</w:t>
      </w:r>
      <w:r w:rsidRPr="00A15BEF">
        <w:rPr>
          <w:rFonts w:asciiTheme="majorHAnsi" w:eastAsiaTheme="majorEastAsia" w:hAnsi="Calibri" w:cstheme="majorBidi"/>
          <w:b/>
          <w:bCs/>
          <w:color w:val="0F4C42"/>
          <w:kern w:val="24"/>
          <w:sz w:val="20"/>
          <w:szCs w:val="20"/>
        </w:rPr>
        <w:t>Ó</w:t>
      </w:r>
      <w:r w:rsidRPr="00A15BEF">
        <w:rPr>
          <w:rFonts w:asciiTheme="majorHAnsi" w:eastAsiaTheme="majorEastAsia" w:hAnsi="Calibri" w:cstheme="majorBidi"/>
          <w:b/>
          <w:bCs/>
          <w:color w:val="0F4C42"/>
          <w:kern w:val="24"/>
          <w:sz w:val="20"/>
          <w:szCs w:val="20"/>
        </w:rPr>
        <w:t xml:space="preserve">N: </w:t>
      </w:r>
      <w:r w:rsidR="00C1615B" w:rsidRPr="00A15BEF">
        <w:rPr>
          <w:rFonts w:asciiTheme="majorHAnsi" w:eastAsiaTheme="majorEastAsia" w:hAnsi="Calibri" w:cstheme="majorBidi"/>
          <w:b/>
          <w:bCs/>
          <w:color w:val="0F4C42"/>
          <w:kern w:val="24"/>
          <w:sz w:val="20"/>
          <w:szCs w:val="20"/>
        </w:rPr>
        <w:t>La ciudad es ejemplo de transformaci</w:t>
      </w:r>
      <w:r w:rsidR="00C1615B" w:rsidRPr="00A15BEF">
        <w:rPr>
          <w:rFonts w:asciiTheme="majorHAnsi" w:eastAsiaTheme="majorEastAsia" w:hAnsi="Calibri" w:cstheme="majorBidi"/>
          <w:b/>
          <w:bCs/>
          <w:color w:val="0F4C42"/>
          <w:kern w:val="24"/>
          <w:sz w:val="20"/>
          <w:szCs w:val="20"/>
        </w:rPr>
        <w:t>ó</w:t>
      </w:r>
      <w:r w:rsidR="00C1615B" w:rsidRPr="00A15BEF">
        <w:rPr>
          <w:rFonts w:asciiTheme="majorHAnsi" w:eastAsiaTheme="majorEastAsia" w:hAnsi="Calibri" w:cstheme="majorBidi"/>
          <w:b/>
          <w:bCs/>
          <w:color w:val="0F4C42"/>
          <w:kern w:val="24"/>
          <w:sz w:val="20"/>
          <w:szCs w:val="20"/>
        </w:rPr>
        <w:t>n para transitar a una ciudad sustentable, a una ciudad con futuro</w:t>
      </w:r>
      <w:r w:rsidRPr="00A15BEF">
        <w:rPr>
          <w:rFonts w:asciiTheme="majorHAnsi" w:eastAsiaTheme="majorEastAsia" w:hAnsi="Calibri" w:cstheme="majorBidi"/>
          <w:b/>
          <w:bCs/>
          <w:color w:val="0F4C42"/>
          <w:kern w:val="24"/>
          <w:sz w:val="20"/>
          <w:szCs w:val="20"/>
        </w:rPr>
        <w:t>.</w:t>
      </w:r>
    </w:p>
    <w:tbl>
      <w:tblPr>
        <w:tblStyle w:val="TableGrid"/>
        <w:tblW w:w="16297" w:type="dxa"/>
        <w:tblLook w:val="04A0" w:firstRow="1" w:lastRow="0" w:firstColumn="1" w:lastColumn="0" w:noHBand="0" w:noVBand="1"/>
      </w:tblPr>
      <w:tblGrid>
        <w:gridCol w:w="2263"/>
        <w:gridCol w:w="2835"/>
        <w:gridCol w:w="1985"/>
        <w:gridCol w:w="2126"/>
        <w:gridCol w:w="3827"/>
        <w:gridCol w:w="3261"/>
      </w:tblGrid>
      <w:tr w:rsidR="00F64E2D" w:rsidRPr="00A15BEF" w14:paraId="314F059E" w14:textId="77777777" w:rsidTr="00A15BEF">
        <w:tc>
          <w:tcPr>
            <w:tcW w:w="2263" w:type="dxa"/>
          </w:tcPr>
          <w:p w14:paraId="16966711" w14:textId="635B3112" w:rsidR="00F64E2D" w:rsidRPr="00A15BEF" w:rsidRDefault="00F64E2D" w:rsidP="00C161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5BEF">
              <w:rPr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2835" w:type="dxa"/>
          </w:tcPr>
          <w:p w14:paraId="22FCA974" w14:textId="67C99DB6" w:rsidR="00F64E2D" w:rsidRPr="00A15BEF" w:rsidRDefault="00F64E2D" w:rsidP="00C161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5BEF">
              <w:rPr>
                <w:b/>
                <w:bCs/>
                <w:sz w:val="20"/>
                <w:szCs w:val="20"/>
              </w:rPr>
              <w:t>OBJETIVOS</w:t>
            </w:r>
          </w:p>
        </w:tc>
        <w:tc>
          <w:tcPr>
            <w:tcW w:w="4111" w:type="dxa"/>
            <w:gridSpan w:val="2"/>
          </w:tcPr>
          <w:p w14:paraId="51FD9C69" w14:textId="63F08A38" w:rsidR="00F64E2D" w:rsidRPr="00A15BEF" w:rsidRDefault="00F64E2D" w:rsidP="00C161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5BEF">
              <w:rPr>
                <w:b/>
                <w:bCs/>
                <w:sz w:val="20"/>
                <w:szCs w:val="20"/>
              </w:rPr>
              <w:t>LINEAS DE ACCIÓN</w:t>
            </w:r>
          </w:p>
        </w:tc>
        <w:tc>
          <w:tcPr>
            <w:tcW w:w="3827" w:type="dxa"/>
          </w:tcPr>
          <w:p w14:paraId="5425E495" w14:textId="7D1B2F4D" w:rsidR="00F64E2D" w:rsidRPr="00A15BEF" w:rsidRDefault="00F64E2D" w:rsidP="00C161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5BEF">
              <w:rPr>
                <w:b/>
                <w:bCs/>
                <w:sz w:val="20"/>
                <w:szCs w:val="20"/>
              </w:rPr>
              <w:t>METAS AL 2024</w:t>
            </w:r>
          </w:p>
        </w:tc>
        <w:tc>
          <w:tcPr>
            <w:tcW w:w="3261" w:type="dxa"/>
          </w:tcPr>
          <w:p w14:paraId="096636BF" w14:textId="1DC8DF70" w:rsidR="00F64E2D" w:rsidRPr="00A15BEF" w:rsidRDefault="00F64E2D" w:rsidP="00C161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5BEF">
              <w:rPr>
                <w:b/>
                <w:bCs/>
                <w:sz w:val="20"/>
                <w:szCs w:val="20"/>
              </w:rPr>
              <w:t>METAS AL 2040</w:t>
            </w:r>
          </w:p>
        </w:tc>
      </w:tr>
      <w:tr w:rsidR="003C7C7E" w:rsidRPr="00A15BEF" w14:paraId="262FA2B0" w14:textId="77777777" w:rsidTr="00A15BEF">
        <w:trPr>
          <w:trHeight w:val="299"/>
        </w:trPr>
        <w:tc>
          <w:tcPr>
            <w:tcW w:w="2263" w:type="dxa"/>
            <w:vMerge w:val="restart"/>
          </w:tcPr>
          <w:p w14:paraId="6C373B90" w14:textId="77777777" w:rsidR="003C7C7E" w:rsidRPr="00A15BEF" w:rsidRDefault="003C7C7E" w:rsidP="008F3882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 xml:space="preserve">La naturaleza reconquista la ciudad. </w:t>
            </w:r>
          </w:p>
          <w:p w14:paraId="31F4A760" w14:textId="77777777" w:rsidR="003C7C7E" w:rsidRPr="00A15BEF" w:rsidRDefault="003C7C7E" w:rsidP="00D47E9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 xml:space="preserve">Las venas azules y verdes de la ciudad reconectan la biodiversidad y a sus habitantes. </w:t>
            </w:r>
          </w:p>
          <w:p w14:paraId="2C9C206C" w14:textId="556F82AA" w:rsidR="003C7C7E" w:rsidRPr="00A15BEF" w:rsidRDefault="003C7C7E" w:rsidP="00D47E9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La naturaleza no sólo está en la periferia</w:t>
            </w:r>
          </w:p>
          <w:p w14:paraId="49995A9B" w14:textId="77777777" w:rsidR="003C7C7E" w:rsidRPr="00A15BEF" w:rsidRDefault="003C7C7E" w:rsidP="00D47E9F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La ciudad se compromete con el futuro del planeta</w:t>
            </w:r>
          </w:p>
          <w:p w14:paraId="3F975C22" w14:textId="77777777" w:rsidR="003C7C7E" w:rsidRPr="00A15BEF" w:rsidRDefault="003C7C7E" w:rsidP="008F388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355C3156" w14:textId="77777777" w:rsidR="003C7C7E" w:rsidRPr="00A15BEF" w:rsidRDefault="003C7C7E" w:rsidP="00A945C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Regenerar las condiciones ecológicas de la ciudad</w:t>
            </w:r>
          </w:p>
          <w:p w14:paraId="2CDD892F" w14:textId="77777777" w:rsidR="003C7C7E" w:rsidRPr="00A15BEF" w:rsidRDefault="003C7C7E" w:rsidP="00A945C5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Aumentar áreas verdes en zona urbana y de suelo de conservación</w:t>
            </w:r>
          </w:p>
          <w:p w14:paraId="2D2189CC" w14:textId="77777777" w:rsidR="003C7C7E" w:rsidRPr="00A15BEF" w:rsidRDefault="003C7C7E" w:rsidP="0027270C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Mejora en la calidad del aire</w:t>
            </w:r>
          </w:p>
          <w:p w14:paraId="621581AC" w14:textId="55F21785" w:rsidR="003C7C7E" w:rsidRPr="00A15BEF" w:rsidRDefault="003C7C7E" w:rsidP="0027270C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Adaptación a efectos del cambio climático</w:t>
            </w:r>
          </w:p>
          <w:p w14:paraId="74970230" w14:textId="77777777" w:rsidR="003C7C7E" w:rsidRPr="00A15BEF" w:rsidRDefault="003C7C7E" w:rsidP="00A945C5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El suelo de conservación avanza sobre la mancha urbana</w:t>
            </w:r>
          </w:p>
          <w:p w14:paraId="6E1C9393" w14:textId="77777777" w:rsidR="003C7C7E" w:rsidRPr="00A15BEF" w:rsidRDefault="003C7C7E" w:rsidP="00A945C5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Recuperar biodiversidad</w:t>
            </w:r>
          </w:p>
          <w:p w14:paraId="5956646A" w14:textId="086C6BAB" w:rsidR="003C7C7E" w:rsidRPr="00A15BEF" w:rsidRDefault="003C7C7E" w:rsidP="00A945C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Reencuentro con la naturaleza</w:t>
            </w:r>
          </w:p>
          <w:p w14:paraId="426B28B5" w14:textId="486F469B" w:rsidR="003C7C7E" w:rsidRPr="00A15BEF" w:rsidRDefault="003C7C7E" w:rsidP="00A945C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La ciudad se construye y reconstruye con sustentabilidad</w:t>
            </w:r>
          </w:p>
          <w:p w14:paraId="2CB6671C" w14:textId="77777777" w:rsidR="003C7C7E" w:rsidRPr="00A15BEF" w:rsidRDefault="003C7C7E" w:rsidP="00D47E9F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3F2D9228" w14:textId="77777777" w:rsidR="003C7C7E" w:rsidRPr="00A15BEF" w:rsidRDefault="003C7C7E" w:rsidP="00C1615B">
            <w:pPr>
              <w:rPr>
                <w:sz w:val="20"/>
                <w:szCs w:val="20"/>
              </w:rPr>
            </w:pPr>
          </w:p>
          <w:p w14:paraId="697B74DB" w14:textId="77777777" w:rsidR="003C7C7E" w:rsidRPr="00A15BEF" w:rsidRDefault="003C7C7E" w:rsidP="00C1615B">
            <w:pPr>
              <w:rPr>
                <w:sz w:val="20"/>
                <w:szCs w:val="20"/>
              </w:rPr>
            </w:pPr>
          </w:p>
          <w:p w14:paraId="479E2B96" w14:textId="77777777" w:rsidR="003C7C7E" w:rsidRPr="00A15BEF" w:rsidRDefault="003C7C7E" w:rsidP="00C1615B">
            <w:pPr>
              <w:rPr>
                <w:sz w:val="20"/>
                <w:szCs w:val="20"/>
              </w:rPr>
            </w:pPr>
          </w:p>
          <w:p w14:paraId="4933AE1F" w14:textId="77777777" w:rsidR="003C7C7E" w:rsidRPr="00A15BEF" w:rsidRDefault="003C7C7E" w:rsidP="00C1615B">
            <w:pPr>
              <w:rPr>
                <w:sz w:val="20"/>
                <w:szCs w:val="20"/>
              </w:rPr>
            </w:pPr>
          </w:p>
          <w:p w14:paraId="7E99DDBB" w14:textId="77777777" w:rsidR="003C7C7E" w:rsidRPr="00A15BEF" w:rsidRDefault="003C7C7E" w:rsidP="00C1615B">
            <w:pPr>
              <w:rPr>
                <w:sz w:val="20"/>
                <w:szCs w:val="20"/>
              </w:rPr>
            </w:pPr>
          </w:p>
          <w:p w14:paraId="7241FE8B" w14:textId="77777777" w:rsidR="003C7C7E" w:rsidRPr="00A15BEF" w:rsidRDefault="003C7C7E" w:rsidP="00C1615B">
            <w:pPr>
              <w:rPr>
                <w:sz w:val="20"/>
                <w:szCs w:val="20"/>
              </w:rPr>
            </w:pPr>
          </w:p>
          <w:p w14:paraId="6CC450D3" w14:textId="77777777" w:rsidR="003C7C7E" w:rsidRPr="00A15BEF" w:rsidRDefault="003C7C7E" w:rsidP="00C1615B">
            <w:pPr>
              <w:rPr>
                <w:sz w:val="20"/>
                <w:szCs w:val="20"/>
              </w:rPr>
            </w:pPr>
          </w:p>
          <w:p w14:paraId="1A9A6C51" w14:textId="77777777" w:rsidR="003C7C7E" w:rsidRPr="00A15BEF" w:rsidRDefault="003C7C7E" w:rsidP="00C1615B">
            <w:pPr>
              <w:rPr>
                <w:sz w:val="20"/>
                <w:szCs w:val="20"/>
              </w:rPr>
            </w:pPr>
          </w:p>
          <w:p w14:paraId="1E5DFDCA" w14:textId="77777777" w:rsidR="003C7C7E" w:rsidRPr="00A15BEF" w:rsidRDefault="003C7C7E" w:rsidP="00C1615B">
            <w:pPr>
              <w:rPr>
                <w:sz w:val="20"/>
                <w:szCs w:val="20"/>
              </w:rPr>
            </w:pPr>
          </w:p>
          <w:p w14:paraId="58906DB5" w14:textId="77777777" w:rsidR="003C7C7E" w:rsidRPr="00A15BEF" w:rsidRDefault="003C7C7E" w:rsidP="00C1615B">
            <w:pPr>
              <w:rPr>
                <w:sz w:val="20"/>
                <w:szCs w:val="20"/>
              </w:rPr>
            </w:pPr>
          </w:p>
          <w:p w14:paraId="63E549BE" w14:textId="77777777" w:rsidR="003C7C7E" w:rsidRPr="00A15BEF" w:rsidRDefault="003C7C7E" w:rsidP="00C1615B">
            <w:pPr>
              <w:rPr>
                <w:sz w:val="20"/>
                <w:szCs w:val="20"/>
              </w:rPr>
            </w:pPr>
          </w:p>
          <w:p w14:paraId="4C333DD2" w14:textId="77777777" w:rsidR="003C7C7E" w:rsidRPr="00A15BEF" w:rsidRDefault="003C7C7E" w:rsidP="00C1615B">
            <w:pPr>
              <w:rPr>
                <w:sz w:val="20"/>
                <w:szCs w:val="20"/>
              </w:rPr>
            </w:pPr>
          </w:p>
          <w:p w14:paraId="3C7B518E" w14:textId="77777777" w:rsidR="003C7C7E" w:rsidRPr="00A15BEF" w:rsidRDefault="003C7C7E" w:rsidP="00C1615B">
            <w:pPr>
              <w:rPr>
                <w:sz w:val="20"/>
                <w:szCs w:val="20"/>
              </w:rPr>
            </w:pPr>
          </w:p>
          <w:p w14:paraId="7B179F26" w14:textId="77777777" w:rsidR="003C7C7E" w:rsidRPr="00A15BEF" w:rsidRDefault="003C7C7E" w:rsidP="00C1615B">
            <w:pPr>
              <w:rPr>
                <w:sz w:val="20"/>
                <w:szCs w:val="20"/>
              </w:rPr>
            </w:pPr>
          </w:p>
          <w:p w14:paraId="6EF616AD" w14:textId="77777777" w:rsidR="003C7C7E" w:rsidRPr="00A15BEF" w:rsidRDefault="003C7C7E" w:rsidP="00C1615B">
            <w:pPr>
              <w:rPr>
                <w:sz w:val="20"/>
                <w:szCs w:val="20"/>
              </w:rPr>
            </w:pPr>
          </w:p>
          <w:p w14:paraId="20392C54" w14:textId="54417A1A" w:rsidR="003C7C7E" w:rsidRPr="00A15BEF" w:rsidRDefault="003C7C7E" w:rsidP="00C1615B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PLAN DE INFRAESTRUCTURA VERDE</w:t>
            </w:r>
          </w:p>
        </w:tc>
        <w:tc>
          <w:tcPr>
            <w:tcW w:w="2126" w:type="dxa"/>
            <w:vMerge w:val="restart"/>
          </w:tcPr>
          <w:p w14:paraId="3A8B7C9E" w14:textId="1D67551E" w:rsidR="003C7C7E" w:rsidRPr="00A15BEF" w:rsidRDefault="003C7C7E" w:rsidP="00C1615B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Restauración de ríos y cuerpos de agua</w:t>
            </w:r>
          </w:p>
          <w:p w14:paraId="03DC7B4F" w14:textId="77777777" w:rsidR="003C7C7E" w:rsidRPr="00A15BEF" w:rsidRDefault="003C7C7E" w:rsidP="00C1615B">
            <w:pPr>
              <w:rPr>
                <w:sz w:val="20"/>
                <w:szCs w:val="20"/>
              </w:rPr>
            </w:pPr>
          </w:p>
          <w:p w14:paraId="6C9E6015" w14:textId="78DA1B7C" w:rsidR="003C7C7E" w:rsidRPr="00A15BEF" w:rsidRDefault="003C7C7E" w:rsidP="00C1615B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4736047E" w14:textId="5ABF5DD4" w:rsidR="003C7C7E" w:rsidRPr="00A15BEF" w:rsidRDefault="003C7C7E" w:rsidP="002551DF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 xml:space="preserve">Restauración integral de 5 ríos </w:t>
            </w:r>
          </w:p>
          <w:p w14:paraId="271762A0" w14:textId="114BF2F9" w:rsidR="003C7C7E" w:rsidRPr="00A15BEF" w:rsidRDefault="003C7C7E">
            <w:pPr>
              <w:rPr>
                <w:sz w:val="20"/>
                <w:szCs w:val="20"/>
                <w:lang w:val="es-ES_tradnl"/>
              </w:rPr>
            </w:pPr>
            <w:r w:rsidRPr="00A15BEF">
              <w:rPr>
                <w:sz w:val="20"/>
                <w:szCs w:val="20"/>
              </w:rPr>
              <w:t>(Magdalena-Eslava, Santiago, San Buenaventura, San Lucas y Remedios)</w:t>
            </w:r>
          </w:p>
        </w:tc>
        <w:tc>
          <w:tcPr>
            <w:tcW w:w="3261" w:type="dxa"/>
          </w:tcPr>
          <w:p w14:paraId="1FE19B6D" w14:textId="17D31775" w:rsidR="003C7C7E" w:rsidRPr="00A15BEF" w:rsidRDefault="003C7C7E" w:rsidP="009E554A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 xml:space="preserve">Restauración integral de al menos 50% de los ríos y cuerpos de agua </w:t>
            </w:r>
          </w:p>
          <w:p w14:paraId="12D8E757" w14:textId="70C1F79A" w:rsidR="003C7C7E" w:rsidRPr="00A15BEF" w:rsidRDefault="003C7C7E">
            <w:pPr>
              <w:rPr>
                <w:sz w:val="20"/>
                <w:szCs w:val="20"/>
              </w:rPr>
            </w:pPr>
          </w:p>
        </w:tc>
      </w:tr>
      <w:tr w:rsidR="003C7C7E" w:rsidRPr="00A15BEF" w14:paraId="53B3A2FC" w14:textId="77777777" w:rsidTr="00A15BEF">
        <w:trPr>
          <w:trHeight w:val="338"/>
        </w:trPr>
        <w:tc>
          <w:tcPr>
            <w:tcW w:w="2263" w:type="dxa"/>
            <w:vMerge/>
          </w:tcPr>
          <w:p w14:paraId="196E4152" w14:textId="18B5127A" w:rsidR="003C7C7E" w:rsidRPr="00A15BEF" w:rsidRDefault="003C7C7E" w:rsidP="00C161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35CC9BC4" w14:textId="77777777" w:rsidR="003C7C7E" w:rsidRPr="00A15BEF" w:rsidRDefault="003C7C7E" w:rsidP="00C1615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C2A60D8" w14:textId="77777777" w:rsidR="003C7C7E" w:rsidRPr="00A15BEF" w:rsidRDefault="003C7C7E" w:rsidP="00C1615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58071CB" w14:textId="4C66507B" w:rsidR="003C7C7E" w:rsidRPr="00A15BEF" w:rsidRDefault="003C7C7E" w:rsidP="00C1615B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48884723" w14:textId="2BB67F3A" w:rsidR="003C7C7E" w:rsidRPr="00A15BEF" w:rsidRDefault="003C7C7E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 xml:space="preserve">Recuperación del 25% de 5 sistemas de canales y humedales (Xochimilco, San Gregorio, Tláhuac, Chalco y Canal Nacional) </w:t>
            </w:r>
          </w:p>
        </w:tc>
        <w:tc>
          <w:tcPr>
            <w:tcW w:w="3261" w:type="dxa"/>
          </w:tcPr>
          <w:p w14:paraId="2B9A2614" w14:textId="37A153F7" w:rsidR="003C7C7E" w:rsidRPr="00A15BEF" w:rsidRDefault="003C7C7E" w:rsidP="009E554A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Recuperación del 100% de 5 sistemas de canales y humedales</w:t>
            </w:r>
          </w:p>
        </w:tc>
      </w:tr>
      <w:tr w:rsidR="003C7C7E" w:rsidRPr="00A15BEF" w14:paraId="7A1B7F45" w14:textId="77777777" w:rsidTr="00A15BEF">
        <w:trPr>
          <w:trHeight w:val="338"/>
        </w:trPr>
        <w:tc>
          <w:tcPr>
            <w:tcW w:w="2263" w:type="dxa"/>
            <w:vMerge/>
          </w:tcPr>
          <w:p w14:paraId="10D1B5AA" w14:textId="77777777" w:rsidR="003C7C7E" w:rsidRPr="00A15BEF" w:rsidRDefault="003C7C7E" w:rsidP="00C161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5832E22B" w14:textId="77777777" w:rsidR="003C7C7E" w:rsidRPr="00A15BEF" w:rsidRDefault="003C7C7E" w:rsidP="00C1615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0F0E5F3" w14:textId="77777777" w:rsidR="003C7C7E" w:rsidRPr="00A15BEF" w:rsidRDefault="003C7C7E" w:rsidP="00C1615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31B7A4B" w14:textId="50D1EFFF" w:rsidR="003C7C7E" w:rsidRPr="00A15BEF" w:rsidRDefault="003C7C7E" w:rsidP="00C1615B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296C58A4" w14:textId="2876E38C" w:rsidR="003C7C7E" w:rsidRPr="00A15BEF" w:rsidRDefault="003C7C7E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Restauración de 5 presas (cuerpos de agua) asociados a barrancas (AVA) y arroyos intermitentes (microcuencas):</w:t>
            </w:r>
          </w:p>
          <w:p w14:paraId="402F4D96" w14:textId="2E7CC79C" w:rsidR="003C7C7E" w:rsidRPr="00A15BEF" w:rsidRDefault="003C7C7E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Tarango, Tecamachalco, Mixcoac, Dolores y Tacubaya</w:t>
            </w:r>
          </w:p>
        </w:tc>
        <w:tc>
          <w:tcPr>
            <w:tcW w:w="3261" w:type="dxa"/>
          </w:tcPr>
          <w:p w14:paraId="71C05220" w14:textId="7F197505" w:rsidR="003C7C7E" w:rsidRPr="00A15BEF" w:rsidRDefault="003C7C7E" w:rsidP="009E554A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Restauración de 10 presas (cuerpos de agua), 26 barrancas (AVA) y 10 microcuencas</w:t>
            </w:r>
          </w:p>
        </w:tc>
      </w:tr>
      <w:tr w:rsidR="003C7C7E" w:rsidRPr="00A15BEF" w14:paraId="0EFC8D97" w14:textId="77777777" w:rsidTr="00A15BEF">
        <w:trPr>
          <w:trHeight w:val="337"/>
        </w:trPr>
        <w:tc>
          <w:tcPr>
            <w:tcW w:w="2263" w:type="dxa"/>
            <w:vMerge/>
          </w:tcPr>
          <w:p w14:paraId="3A752445" w14:textId="3C915529" w:rsidR="003C7C7E" w:rsidRPr="00A15BEF" w:rsidRDefault="003C7C7E" w:rsidP="00C161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3AFD30C0" w14:textId="77777777" w:rsidR="003C7C7E" w:rsidRPr="00A15BEF" w:rsidRDefault="003C7C7E" w:rsidP="00C1615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C01E00E" w14:textId="77777777" w:rsidR="003C7C7E" w:rsidRPr="00A15BEF" w:rsidRDefault="003C7C7E" w:rsidP="00C1615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E440CBE" w14:textId="54B26CB9" w:rsidR="003C7C7E" w:rsidRPr="00A15BEF" w:rsidRDefault="003C7C7E" w:rsidP="00C1615B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2384FCAC" w14:textId="4E1B918E" w:rsidR="003C7C7E" w:rsidRPr="00A15BEF" w:rsidRDefault="003C7C7E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Conservación de 60 manantiales de la zona sur</w:t>
            </w:r>
          </w:p>
        </w:tc>
        <w:tc>
          <w:tcPr>
            <w:tcW w:w="3261" w:type="dxa"/>
          </w:tcPr>
          <w:p w14:paraId="33A9AA71" w14:textId="1C739152" w:rsidR="003C7C7E" w:rsidRPr="00A15BEF" w:rsidRDefault="003C7C7E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Recuperación de todos los manantiales de la ciudad</w:t>
            </w:r>
          </w:p>
        </w:tc>
      </w:tr>
      <w:tr w:rsidR="003C7C7E" w:rsidRPr="00A15BEF" w14:paraId="692DEAD6" w14:textId="77777777" w:rsidTr="00A15BEF">
        <w:trPr>
          <w:trHeight w:val="307"/>
        </w:trPr>
        <w:tc>
          <w:tcPr>
            <w:tcW w:w="2263" w:type="dxa"/>
            <w:vMerge/>
          </w:tcPr>
          <w:p w14:paraId="50327EFE" w14:textId="77777777" w:rsidR="003C7C7E" w:rsidRPr="00A15BEF" w:rsidRDefault="003C7C7E" w:rsidP="00C161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3C3EACAB" w14:textId="77777777" w:rsidR="003C7C7E" w:rsidRPr="00A15BEF" w:rsidRDefault="003C7C7E" w:rsidP="00C1615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77FDE79" w14:textId="77777777" w:rsidR="003C7C7E" w:rsidRPr="00A15BEF" w:rsidRDefault="003C7C7E" w:rsidP="00C1615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2C66F15C" w14:textId="4EFD53AC" w:rsidR="003C7C7E" w:rsidRPr="00A15BEF" w:rsidRDefault="003C7C7E" w:rsidP="00C1615B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Regeneración de la biodiversidad de la región</w:t>
            </w:r>
          </w:p>
          <w:p w14:paraId="4B72E028" w14:textId="121F0DD2" w:rsidR="003C7C7E" w:rsidRPr="00A15BEF" w:rsidRDefault="003C7C7E" w:rsidP="00C1615B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7AE6465B" w14:textId="54E14B3E" w:rsidR="003C7C7E" w:rsidRPr="00A15BEF" w:rsidRDefault="003C7C7E">
            <w:pPr>
              <w:rPr>
                <w:sz w:val="20"/>
                <w:szCs w:val="20"/>
                <w:lang w:val="es-ES_tradnl"/>
              </w:rPr>
            </w:pPr>
            <w:r w:rsidRPr="00A15BEF">
              <w:rPr>
                <w:sz w:val="20"/>
                <w:szCs w:val="20"/>
              </w:rPr>
              <w:t>Reintroducción de 120 especies de plantas nativas en los espacios verdes de la ciudad</w:t>
            </w:r>
          </w:p>
        </w:tc>
        <w:tc>
          <w:tcPr>
            <w:tcW w:w="3261" w:type="dxa"/>
          </w:tcPr>
          <w:p w14:paraId="110E35AD" w14:textId="01A225CC" w:rsidR="003C7C7E" w:rsidRPr="00A15BEF" w:rsidRDefault="003C7C7E">
            <w:pPr>
              <w:rPr>
                <w:color w:val="FF0000"/>
                <w:sz w:val="20"/>
                <w:szCs w:val="20"/>
              </w:rPr>
            </w:pPr>
            <w:r w:rsidRPr="00A15BEF">
              <w:rPr>
                <w:color w:val="000000" w:themeColor="text1"/>
                <w:sz w:val="20"/>
                <w:szCs w:val="20"/>
              </w:rPr>
              <w:t>Recuperación de los grupos de polinizadores como indicadores de la salud ambiental de la ciudad</w:t>
            </w:r>
          </w:p>
        </w:tc>
      </w:tr>
      <w:tr w:rsidR="003C7C7E" w:rsidRPr="00A15BEF" w14:paraId="666438E3" w14:textId="77777777" w:rsidTr="00A15BEF">
        <w:trPr>
          <w:trHeight w:val="307"/>
        </w:trPr>
        <w:tc>
          <w:tcPr>
            <w:tcW w:w="2263" w:type="dxa"/>
            <w:vMerge/>
          </w:tcPr>
          <w:p w14:paraId="7AD31B40" w14:textId="77777777" w:rsidR="003C7C7E" w:rsidRPr="00A15BEF" w:rsidRDefault="003C7C7E" w:rsidP="00C161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0FC96927" w14:textId="77777777" w:rsidR="003C7C7E" w:rsidRPr="00A15BEF" w:rsidRDefault="003C7C7E" w:rsidP="00C1615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03B2441" w14:textId="77777777" w:rsidR="003C7C7E" w:rsidRPr="00A15BEF" w:rsidRDefault="003C7C7E" w:rsidP="00C1615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CD3BD3B" w14:textId="2F86C4DD" w:rsidR="003C7C7E" w:rsidRPr="00A15BEF" w:rsidRDefault="003C7C7E" w:rsidP="00C1615B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220F65E3" w14:textId="5D797E80" w:rsidR="003C7C7E" w:rsidRPr="00A15BEF" w:rsidRDefault="003C7C7E" w:rsidP="00BF1BB4">
            <w:pPr>
              <w:rPr>
                <w:sz w:val="20"/>
                <w:szCs w:val="20"/>
                <w:lang w:val="es-ES_tradnl"/>
              </w:rPr>
            </w:pPr>
            <w:r w:rsidRPr="00A15BEF">
              <w:rPr>
                <w:sz w:val="20"/>
                <w:szCs w:val="20"/>
              </w:rPr>
              <w:t xml:space="preserve">Reproducción en cautiverio de especies animales en riesgo para el repoblamiento en el medio natural: gorrión serrano, </w:t>
            </w:r>
            <w:proofErr w:type="spellStart"/>
            <w:r w:rsidRPr="00A15BEF">
              <w:rPr>
                <w:sz w:val="20"/>
                <w:szCs w:val="20"/>
              </w:rPr>
              <w:t>zacatuche</w:t>
            </w:r>
            <w:proofErr w:type="spellEnd"/>
            <w:r w:rsidRPr="00A15BEF">
              <w:rPr>
                <w:sz w:val="20"/>
                <w:szCs w:val="20"/>
              </w:rPr>
              <w:t xml:space="preserve">, </w:t>
            </w:r>
            <w:proofErr w:type="spellStart"/>
            <w:r w:rsidRPr="00A15BEF">
              <w:rPr>
                <w:sz w:val="20"/>
                <w:szCs w:val="20"/>
              </w:rPr>
              <w:t>axolote</w:t>
            </w:r>
            <w:proofErr w:type="spellEnd"/>
            <w:r w:rsidRPr="00A15BEF">
              <w:rPr>
                <w:sz w:val="20"/>
                <w:szCs w:val="20"/>
              </w:rPr>
              <w:t>, tlacuaches, cacomixtles, zorra gris, zorrillos y aves rapaces de la región. Y de 18 especies de ajolotes mexicanos para su reintroducción en sus hábitats naturales.</w:t>
            </w:r>
          </w:p>
        </w:tc>
        <w:tc>
          <w:tcPr>
            <w:tcW w:w="3261" w:type="dxa"/>
          </w:tcPr>
          <w:p w14:paraId="43C48D0E" w14:textId="0FEDC73A" w:rsidR="003C7C7E" w:rsidRPr="00A15BEF" w:rsidRDefault="003C7C7E" w:rsidP="00577A96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 xml:space="preserve">Poblaciones en inicio de estabilización en el medio natural de: </w:t>
            </w:r>
            <w:proofErr w:type="spellStart"/>
            <w:r w:rsidRPr="00A15BEF">
              <w:rPr>
                <w:sz w:val="20"/>
                <w:szCs w:val="20"/>
              </w:rPr>
              <w:t>zacatuche</w:t>
            </w:r>
            <w:proofErr w:type="spellEnd"/>
            <w:r w:rsidRPr="00A15BEF">
              <w:rPr>
                <w:sz w:val="20"/>
                <w:szCs w:val="20"/>
              </w:rPr>
              <w:t xml:space="preserve">, gorrión serrano, </w:t>
            </w:r>
            <w:proofErr w:type="spellStart"/>
            <w:r w:rsidRPr="00A15BEF">
              <w:rPr>
                <w:sz w:val="20"/>
                <w:szCs w:val="20"/>
              </w:rPr>
              <w:t>axolote</w:t>
            </w:r>
            <w:proofErr w:type="spellEnd"/>
            <w:r w:rsidRPr="00A15BEF">
              <w:rPr>
                <w:sz w:val="20"/>
                <w:szCs w:val="20"/>
              </w:rPr>
              <w:t xml:space="preserve">, los peces </w:t>
            </w:r>
            <w:proofErr w:type="spellStart"/>
            <w:r w:rsidRPr="00A15BEF">
              <w:rPr>
                <w:sz w:val="20"/>
                <w:szCs w:val="20"/>
              </w:rPr>
              <w:t>mexcalpique</w:t>
            </w:r>
            <w:proofErr w:type="spellEnd"/>
            <w:r w:rsidRPr="00A15BEF">
              <w:rPr>
                <w:sz w:val="20"/>
                <w:szCs w:val="20"/>
              </w:rPr>
              <w:t xml:space="preserve"> y charal, tlacuaches, cacomixtles, zorra gris, zorrillos y aves rapaces de la cuenca del valle de México.</w:t>
            </w:r>
          </w:p>
        </w:tc>
      </w:tr>
      <w:tr w:rsidR="003C7C7E" w:rsidRPr="00A15BEF" w14:paraId="11B4122E" w14:textId="77777777" w:rsidTr="00A15BEF">
        <w:trPr>
          <w:trHeight w:val="382"/>
        </w:trPr>
        <w:tc>
          <w:tcPr>
            <w:tcW w:w="2263" w:type="dxa"/>
            <w:vMerge/>
          </w:tcPr>
          <w:p w14:paraId="7954DBA8" w14:textId="77777777" w:rsidR="003C7C7E" w:rsidRPr="00A15BEF" w:rsidRDefault="003C7C7E" w:rsidP="00C161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477BBE42" w14:textId="77777777" w:rsidR="003C7C7E" w:rsidRPr="00A15BEF" w:rsidRDefault="003C7C7E" w:rsidP="00C1615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4DC637A" w14:textId="77777777" w:rsidR="003C7C7E" w:rsidRPr="00A15BEF" w:rsidRDefault="003C7C7E" w:rsidP="00C1615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13EB820" w14:textId="57EAC6E0" w:rsidR="003C7C7E" w:rsidRPr="00A15BEF" w:rsidRDefault="003C7C7E" w:rsidP="00C1615B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682F2112" w14:textId="0C8A4D5D" w:rsidR="003C7C7E" w:rsidRPr="00A15BEF" w:rsidRDefault="003C7C7E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Establecimiento de jardines para polinizadores en todas las nuevas áreas verdes de la ciudad que se revegeten</w:t>
            </w:r>
          </w:p>
        </w:tc>
        <w:tc>
          <w:tcPr>
            <w:tcW w:w="3261" w:type="dxa"/>
          </w:tcPr>
          <w:p w14:paraId="0E2A8EC7" w14:textId="6FC963E1" w:rsidR="003C7C7E" w:rsidRPr="00A15BEF" w:rsidRDefault="003C7C7E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Recuperación de los principales grupos de polinizadores de la región</w:t>
            </w:r>
          </w:p>
        </w:tc>
      </w:tr>
      <w:tr w:rsidR="003C7C7E" w:rsidRPr="00A15BEF" w14:paraId="1273B41E" w14:textId="77777777" w:rsidTr="00A15BEF">
        <w:trPr>
          <w:trHeight w:val="525"/>
        </w:trPr>
        <w:tc>
          <w:tcPr>
            <w:tcW w:w="2263" w:type="dxa"/>
            <w:vMerge/>
          </w:tcPr>
          <w:p w14:paraId="21970E67" w14:textId="77777777" w:rsidR="003C7C7E" w:rsidRPr="00A15BEF" w:rsidRDefault="003C7C7E" w:rsidP="00C161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3B104628" w14:textId="77777777" w:rsidR="003C7C7E" w:rsidRPr="00A15BEF" w:rsidRDefault="003C7C7E" w:rsidP="00C1615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B6BDF14" w14:textId="77777777" w:rsidR="003C7C7E" w:rsidRPr="00A15BEF" w:rsidRDefault="003C7C7E" w:rsidP="00C1615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2588521F" w14:textId="75E132EF" w:rsidR="003C7C7E" w:rsidRPr="00A15BEF" w:rsidRDefault="003C7C7E" w:rsidP="00C1615B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Regeneración del suelo urbano y control de plagas</w:t>
            </w:r>
          </w:p>
          <w:p w14:paraId="7A6043F8" w14:textId="7CA746F6" w:rsidR="003C7C7E" w:rsidRPr="00A15BEF" w:rsidRDefault="003C7C7E" w:rsidP="00C1615B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41D5B0C0" w14:textId="76AC4C71" w:rsidR="003C7C7E" w:rsidRPr="00A15BEF" w:rsidRDefault="003C7C7E" w:rsidP="00935748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Sustitución de 1,836 m3 de tierra de monte o agrícola por sustrato producido sustentablemente y con participación de comunidades del SC</w:t>
            </w:r>
          </w:p>
        </w:tc>
        <w:tc>
          <w:tcPr>
            <w:tcW w:w="3261" w:type="dxa"/>
          </w:tcPr>
          <w:p w14:paraId="5A1C8052" w14:textId="1C93A19B" w:rsidR="003C7C7E" w:rsidRPr="00A15BEF" w:rsidRDefault="003C7C7E" w:rsidP="00935748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Sustitución de 60,000 m3 de tierra de monte y agrícola por sustrato producido sustentablemente con participación de comunidades del SC</w:t>
            </w:r>
          </w:p>
        </w:tc>
      </w:tr>
      <w:tr w:rsidR="003C7C7E" w:rsidRPr="00A15BEF" w14:paraId="36290AAF" w14:textId="77777777" w:rsidTr="00A15BEF">
        <w:trPr>
          <w:trHeight w:val="525"/>
        </w:trPr>
        <w:tc>
          <w:tcPr>
            <w:tcW w:w="2263" w:type="dxa"/>
            <w:vMerge/>
          </w:tcPr>
          <w:p w14:paraId="41BC9E7F" w14:textId="77777777" w:rsidR="003C7C7E" w:rsidRPr="00A15BEF" w:rsidRDefault="003C7C7E" w:rsidP="00C161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7C195190" w14:textId="77777777" w:rsidR="003C7C7E" w:rsidRPr="00A15BEF" w:rsidRDefault="003C7C7E" w:rsidP="00C1615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69746E6" w14:textId="77777777" w:rsidR="003C7C7E" w:rsidRPr="00A15BEF" w:rsidRDefault="003C7C7E" w:rsidP="00C1615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725B02F0" w14:textId="5459DD9A" w:rsidR="003C7C7E" w:rsidRPr="00A15BEF" w:rsidRDefault="003C7C7E" w:rsidP="00C1615B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288C9452" w14:textId="3000C46A" w:rsidR="003C7C7E" w:rsidRPr="00A15BEF" w:rsidRDefault="003C7C7E" w:rsidP="00935748">
            <w:pPr>
              <w:rPr>
                <w:sz w:val="20"/>
                <w:szCs w:val="20"/>
                <w:lang w:val="es-ES_tradnl"/>
              </w:rPr>
            </w:pPr>
            <w:r w:rsidRPr="00A15BEF">
              <w:rPr>
                <w:sz w:val="20"/>
                <w:szCs w:val="20"/>
              </w:rPr>
              <w:t xml:space="preserve">Manejo integral de plagas de 19,257 árboles urbanos </w:t>
            </w:r>
          </w:p>
        </w:tc>
        <w:tc>
          <w:tcPr>
            <w:tcW w:w="3261" w:type="dxa"/>
          </w:tcPr>
          <w:p w14:paraId="3422CD41" w14:textId="287BEB84" w:rsidR="003C7C7E" w:rsidRPr="00A15BEF" w:rsidRDefault="003C7C7E" w:rsidP="00935748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 xml:space="preserve">Manejo integral de plagas de 3,100,000 árboles urbanos </w:t>
            </w:r>
          </w:p>
        </w:tc>
      </w:tr>
      <w:tr w:rsidR="003C7C7E" w:rsidRPr="00A15BEF" w14:paraId="1D2A965E" w14:textId="77777777" w:rsidTr="00A15BEF">
        <w:trPr>
          <w:trHeight w:val="706"/>
        </w:trPr>
        <w:tc>
          <w:tcPr>
            <w:tcW w:w="2263" w:type="dxa"/>
            <w:vMerge/>
          </w:tcPr>
          <w:p w14:paraId="7BD18CB5" w14:textId="77777777" w:rsidR="003C7C7E" w:rsidRPr="00A15BEF" w:rsidRDefault="003C7C7E" w:rsidP="00C161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310FE33B" w14:textId="77777777" w:rsidR="003C7C7E" w:rsidRPr="00A15BEF" w:rsidRDefault="003C7C7E" w:rsidP="00C1615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01AE42F" w14:textId="77777777" w:rsidR="003C7C7E" w:rsidRPr="00A15BEF" w:rsidRDefault="003C7C7E" w:rsidP="00C1615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FC3DBC3" w14:textId="448792E3" w:rsidR="003C7C7E" w:rsidRPr="00A15BEF" w:rsidRDefault="003C7C7E" w:rsidP="00C1615B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Revegetación</w:t>
            </w:r>
          </w:p>
          <w:p w14:paraId="47D2AFC4" w14:textId="77777777" w:rsidR="003C7C7E" w:rsidRPr="00A15BEF" w:rsidRDefault="003C7C7E" w:rsidP="00C1615B">
            <w:pPr>
              <w:rPr>
                <w:color w:val="FF0000"/>
                <w:sz w:val="20"/>
                <w:szCs w:val="20"/>
              </w:rPr>
            </w:pPr>
          </w:p>
          <w:p w14:paraId="498D226E" w14:textId="13E5285E" w:rsidR="003C7C7E" w:rsidRPr="00A15BEF" w:rsidRDefault="003C7C7E" w:rsidP="00C1615B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57CE6816" w14:textId="53AF52DE" w:rsidR="003C7C7E" w:rsidRPr="00A15BEF" w:rsidRDefault="003C7C7E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 xml:space="preserve">Plantación de 20 millones de plantas (herbáceas y arbustos y arbóreas) </w:t>
            </w:r>
          </w:p>
        </w:tc>
        <w:tc>
          <w:tcPr>
            <w:tcW w:w="3261" w:type="dxa"/>
          </w:tcPr>
          <w:p w14:paraId="466EA130" w14:textId="48259B2A" w:rsidR="003C7C7E" w:rsidRPr="00A15BEF" w:rsidRDefault="003C7C7E" w:rsidP="00BF1BB4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Vegetación de la ciudad estable y con mantenimiento. Con una tasa neta cero de deforestación del suelo de conservación.</w:t>
            </w:r>
          </w:p>
        </w:tc>
      </w:tr>
      <w:tr w:rsidR="003C7C7E" w:rsidRPr="00A15BEF" w14:paraId="6C2B6525" w14:textId="77777777" w:rsidTr="00A15BEF">
        <w:trPr>
          <w:trHeight w:val="556"/>
        </w:trPr>
        <w:tc>
          <w:tcPr>
            <w:tcW w:w="2263" w:type="dxa"/>
            <w:vMerge/>
          </w:tcPr>
          <w:p w14:paraId="05D74528" w14:textId="77777777" w:rsidR="003C7C7E" w:rsidRPr="00A15BEF" w:rsidRDefault="003C7C7E" w:rsidP="00C161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2E84BB11" w14:textId="77777777" w:rsidR="003C7C7E" w:rsidRPr="00A15BEF" w:rsidRDefault="003C7C7E" w:rsidP="00C1615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F87C822" w14:textId="77777777" w:rsidR="003C7C7E" w:rsidRPr="00A15BEF" w:rsidRDefault="003C7C7E" w:rsidP="008F388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3509431C" w14:textId="42B0B11F" w:rsidR="003C7C7E" w:rsidRPr="00A15BEF" w:rsidRDefault="003C7C7E" w:rsidP="008F3882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 xml:space="preserve">Restauración ambiental y creación </w:t>
            </w:r>
            <w:r w:rsidRPr="00A15BEF">
              <w:rPr>
                <w:sz w:val="20"/>
                <w:szCs w:val="20"/>
              </w:rPr>
              <w:lastRenderedPageBreak/>
              <w:t>de espacio público “verde”</w:t>
            </w:r>
          </w:p>
        </w:tc>
        <w:tc>
          <w:tcPr>
            <w:tcW w:w="3827" w:type="dxa"/>
          </w:tcPr>
          <w:p w14:paraId="4E2EA483" w14:textId="25EA0614" w:rsidR="003C7C7E" w:rsidRPr="00A15BEF" w:rsidRDefault="003C7C7E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lastRenderedPageBreak/>
              <w:t>Creación de 16 grandes parques o espacios públicos naturales</w:t>
            </w:r>
          </w:p>
        </w:tc>
        <w:tc>
          <w:tcPr>
            <w:tcW w:w="3261" w:type="dxa"/>
          </w:tcPr>
          <w:p w14:paraId="3F604B09" w14:textId="0FFB907E" w:rsidR="003C7C7E" w:rsidRPr="00A15BEF" w:rsidRDefault="003C7C7E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La ciudad mantiene al menos un gran parque o bosque urbano por alcaldía</w:t>
            </w:r>
          </w:p>
        </w:tc>
      </w:tr>
      <w:tr w:rsidR="003C7C7E" w:rsidRPr="00A15BEF" w14:paraId="4DF2CB33" w14:textId="77777777" w:rsidTr="00A15BEF">
        <w:trPr>
          <w:trHeight w:val="556"/>
        </w:trPr>
        <w:tc>
          <w:tcPr>
            <w:tcW w:w="2263" w:type="dxa"/>
            <w:vMerge/>
          </w:tcPr>
          <w:p w14:paraId="350EFD89" w14:textId="77777777" w:rsidR="003C7C7E" w:rsidRPr="00A15BEF" w:rsidRDefault="003C7C7E" w:rsidP="00C161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1B2148D0" w14:textId="77777777" w:rsidR="003C7C7E" w:rsidRPr="00A15BEF" w:rsidRDefault="003C7C7E" w:rsidP="00C1615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DF51315" w14:textId="77777777" w:rsidR="003C7C7E" w:rsidRPr="00A15BEF" w:rsidRDefault="003C7C7E" w:rsidP="008F388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6F31772" w14:textId="671579F8" w:rsidR="003C7C7E" w:rsidRPr="00A15BEF" w:rsidRDefault="003C7C7E" w:rsidP="008F3882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6D75FFC" w14:textId="39E4153D" w:rsidR="003C7C7E" w:rsidRPr="00A15BEF" w:rsidRDefault="003C7C7E" w:rsidP="00935748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 xml:space="preserve">Creación de 100 parques de bolsillo </w:t>
            </w:r>
          </w:p>
        </w:tc>
        <w:tc>
          <w:tcPr>
            <w:tcW w:w="3261" w:type="dxa"/>
          </w:tcPr>
          <w:p w14:paraId="5F8A0BC7" w14:textId="2EC400B8" w:rsidR="003C7C7E" w:rsidRPr="00A15BEF" w:rsidRDefault="003C7C7E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Creación de un parque de bolsillo para cada colonia y barrio de la ciudad</w:t>
            </w:r>
          </w:p>
        </w:tc>
      </w:tr>
      <w:tr w:rsidR="003C7C7E" w:rsidRPr="00A15BEF" w14:paraId="3A117FB4" w14:textId="77777777" w:rsidTr="00A15BEF">
        <w:trPr>
          <w:trHeight w:val="556"/>
        </w:trPr>
        <w:tc>
          <w:tcPr>
            <w:tcW w:w="2263" w:type="dxa"/>
            <w:vMerge/>
          </w:tcPr>
          <w:p w14:paraId="2982487F" w14:textId="77777777" w:rsidR="003C7C7E" w:rsidRPr="00A15BEF" w:rsidRDefault="003C7C7E" w:rsidP="00C161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06240B2E" w14:textId="77777777" w:rsidR="003C7C7E" w:rsidRPr="00A15BEF" w:rsidRDefault="003C7C7E" w:rsidP="00C1615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243CF5F" w14:textId="77777777" w:rsidR="003C7C7E" w:rsidRPr="00A15BEF" w:rsidRDefault="003C7C7E" w:rsidP="008F388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FCD8B6D" w14:textId="7DE9ED5C" w:rsidR="003C7C7E" w:rsidRPr="00A15BEF" w:rsidRDefault="003C7C7E" w:rsidP="008F3882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7B6A9269" w14:textId="3FDED602" w:rsidR="003C7C7E" w:rsidRPr="00A15BEF" w:rsidRDefault="003C7C7E" w:rsidP="00935748">
            <w:pPr>
              <w:rPr>
                <w:color w:val="FF0000"/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Declaración de una ANP y dos AVA</w:t>
            </w:r>
          </w:p>
        </w:tc>
        <w:tc>
          <w:tcPr>
            <w:tcW w:w="3261" w:type="dxa"/>
          </w:tcPr>
          <w:p w14:paraId="427FC0BA" w14:textId="369414FF" w:rsidR="0021419A" w:rsidRPr="00A15BEF" w:rsidRDefault="000D1854" w:rsidP="00935748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XXXXX cuántas ANP nuevas?</w:t>
            </w:r>
          </w:p>
        </w:tc>
      </w:tr>
      <w:tr w:rsidR="003C7C7E" w:rsidRPr="00A15BEF" w14:paraId="23C1BB34" w14:textId="77777777" w:rsidTr="00A15BEF">
        <w:trPr>
          <w:trHeight w:val="556"/>
        </w:trPr>
        <w:tc>
          <w:tcPr>
            <w:tcW w:w="2263" w:type="dxa"/>
            <w:vMerge/>
          </w:tcPr>
          <w:p w14:paraId="4FEE0263" w14:textId="77777777" w:rsidR="003C7C7E" w:rsidRPr="00A15BEF" w:rsidRDefault="003C7C7E" w:rsidP="00C161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78DE726B" w14:textId="77777777" w:rsidR="003C7C7E" w:rsidRPr="00A15BEF" w:rsidRDefault="003C7C7E" w:rsidP="00C1615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C270E57" w14:textId="77777777" w:rsidR="003C7C7E" w:rsidRPr="00A15BEF" w:rsidRDefault="003C7C7E" w:rsidP="008F388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8D866A4" w14:textId="4E77272F" w:rsidR="003C7C7E" w:rsidRPr="00A15BEF" w:rsidRDefault="003C7C7E" w:rsidP="008F3882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70E6471D" w14:textId="7F1EA690" w:rsidR="003C7C7E" w:rsidRPr="00A15BEF" w:rsidRDefault="003C7C7E" w:rsidP="00935748">
            <w:pPr>
              <w:rPr>
                <w:sz w:val="20"/>
                <w:szCs w:val="20"/>
                <w:lang w:val="es-ES_tradnl"/>
              </w:rPr>
            </w:pPr>
            <w:r w:rsidRPr="00A15BEF">
              <w:rPr>
                <w:sz w:val="20"/>
                <w:szCs w:val="20"/>
              </w:rPr>
              <w:t>Restauración de 5 barrancas</w:t>
            </w:r>
          </w:p>
        </w:tc>
        <w:tc>
          <w:tcPr>
            <w:tcW w:w="3261" w:type="dxa"/>
          </w:tcPr>
          <w:p w14:paraId="4D4323D0" w14:textId="27141A74" w:rsidR="003C7C7E" w:rsidRPr="00A15BEF" w:rsidRDefault="003C7C7E" w:rsidP="00935748">
            <w:pPr>
              <w:rPr>
                <w:sz w:val="20"/>
                <w:szCs w:val="20"/>
                <w:lang w:val="es-ES_tradnl"/>
              </w:rPr>
            </w:pPr>
            <w:r w:rsidRPr="00A15BEF">
              <w:rPr>
                <w:sz w:val="20"/>
                <w:szCs w:val="20"/>
              </w:rPr>
              <w:t>Restauración de 33 barrancas</w:t>
            </w:r>
          </w:p>
        </w:tc>
      </w:tr>
      <w:tr w:rsidR="003C7C7E" w:rsidRPr="00A15BEF" w14:paraId="3199C18A" w14:textId="77777777" w:rsidTr="00A15BEF">
        <w:trPr>
          <w:trHeight w:val="180"/>
        </w:trPr>
        <w:tc>
          <w:tcPr>
            <w:tcW w:w="2263" w:type="dxa"/>
            <w:vMerge/>
          </w:tcPr>
          <w:p w14:paraId="12F2BA56" w14:textId="77777777" w:rsidR="003C7C7E" w:rsidRPr="00A15BEF" w:rsidRDefault="003C7C7E" w:rsidP="0052648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04E32739" w14:textId="77777777" w:rsidR="003C7C7E" w:rsidRPr="00A15BEF" w:rsidRDefault="003C7C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D0F1DE5" w14:textId="77777777" w:rsidR="003C7C7E" w:rsidRPr="00A15BEF" w:rsidRDefault="003C7C7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9646F1B" w14:textId="115DF866" w:rsidR="003C7C7E" w:rsidRPr="00A15BEF" w:rsidRDefault="003C7C7E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14:paraId="3D071788" w14:textId="3BA37835" w:rsidR="003C7C7E" w:rsidRPr="00A15BEF" w:rsidRDefault="003C7C7E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Creación de al menos 32 huertos urbanos</w:t>
            </w:r>
          </w:p>
        </w:tc>
        <w:tc>
          <w:tcPr>
            <w:tcW w:w="3261" w:type="dxa"/>
            <w:vMerge w:val="restart"/>
          </w:tcPr>
          <w:p w14:paraId="541E8323" w14:textId="79C7AD26" w:rsidR="003C7C7E" w:rsidRPr="00A15BEF" w:rsidRDefault="003C7C7E" w:rsidP="00C326CF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Existen un huerto urbano por colonia o barrio de la ciudad</w:t>
            </w:r>
          </w:p>
        </w:tc>
      </w:tr>
      <w:tr w:rsidR="003C7C7E" w:rsidRPr="00A15BEF" w14:paraId="0C852893" w14:textId="77777777" w:rsidTr="00A15BEF">
        <w:trPr>
          <w:trHeight w:val="180"/>
        </w:trPr>
        <w:tc>
          <w:tcPr>
            <w:tcW w:w="2263" w:type="dxa"/>
            <w:vMerge/>
          </w:tcPr>
          <w:p w14:paraId="5F0F630D" w14:textId="77777777" w:rsidR="003C7C7E" w:rsidRPr="00A15BEF" w:rsidRDefault="003C7C7E" w:rsidP="0052648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6C57DF0F" w14:textId="77777777" w:rsidR="003C7C7E" w:rsidRPr="00A15BEF" w:rsidRDefault="003C7C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AADC7FD" w14:textId="77777777" w:rsidR="003C7C7E" w:rsidRPr="00A15BEF" w:rsidRDefault="003C7C7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02152D87" w14:textId="27FAC6EA" w:rsidR="003C7C7E" w:rsidRPr="00A15BEF" w:rsidRDefault="003C7C7E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018036E4" w14:textId="4DEBD869" w:rsidR="003C7C7E" w:rsidRPr="00A15BEF" w:rsidRDefault="003C7C7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EC667B4" w14:textId="5ECF3331" w:rsidR="003C7C7E" w:rsidRPr="00A15BEF" w:rsidRDefault="003C7C7E">
            <w:pPr>
              <w:rPr>
                <w:color w:val="FF0000"/>
                <w:sz w:val="20"/>
                <w:szCs w:val="20"/>
              </w:rPr>
            </w:pPr>
          </w:p>
        </w:tc>
      </w:tr>
      <w:tr w:rsidR="003C7C7E" w:rsidRPr="00A15BEF" w14:paraId="0CB490C3" w14:textId="77777777" w:rsidTr="00A15BEF">
        <w:trPr>
          <w:trHeight w:val="998"/>
        </w:trPr>
        <w:tc>
          <w:tcPr>
            <w:tcW w:w="2263" w:type="dxa"/>
            <w:vMerge/>
          </w:tcPr>
          <w:p w14:paraId="3F690239" w14:textId="77777777" w:rsidR="003C7C7E" w:rsidRPr="00A15BEF" w:rsidRDefault="003C7C7E" w:rsidP="0052648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3A871D33" w14:textId="77777777" w:rsidR="003C7C7E" w:rsidRPr="00A15BEF" w:rsidRDefault="003C7C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2313808C" w14:textId="77777777" w:rsidR="003C7C7E" w:rsidRPr="00A15BEF" w:rsidRDefault="003C7C7E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 xml:space="preserve">   </w:t>
            </w:r>
          </w:p>
          <w:p w14:paraId="68944CE9" w14:textId="77777777" w:rsidR="003C7C7E" w:rsidRPr="00A15BEF" w:rsidRDefault="003C7C7E">
            <w:pPr>
              <w:rPr>
                <w:sz w:val="20"/>
                <w:szCs w:val="20"/>
              </w:rPr>
            </w:pPr>
          </w:p>
          <w:p w14:paraId="5F7F0252" w14:textId="77777777" w:rsidR="003C7C7E" w:rsidRPr="00A15BEF" w:rsidRDefault="003C7C7E">
            <w:pPr>
              <w:rPr>
                <w:sz w:val="20"/>
                <w:szCs w:val="20"/>
              </w:rPr>
            </w:pPr>
          </w:p>
          <w:p w14:paraId="6D99A4EA" w14:textId="77777777" w:rsidR="003C7C7E" w:rsidRPr="00A15BEF" w:rsidRDefault="003C7C7E">
            <w:pPr>
              <w:rPr>
                <w:sz w:val="20"/>
                <w:szCs w:val="20"/>
              </w:rPr>
            </w:pPr>
          </w:p>
          <w:p w14:paraId="72F83AB1" w14:textId="77777777" w:rsidR="003C7C7E" w:rsidRPr="00A15BEF" w:rsidRDefault="003C7C7E">
            <w:pPr>
              <w:rPr>
                <w:sz w:val="20"/>
                <w:szCs w:val="20"/>
              </w:rPr>
            </w:pPr>
          </w:p>
          <w:p w14:paraId="7C6FF2DA" w14:textId="3A58927B" w:rsidR="003C7C7E" w:rsidRPr="00A15BEF" w:rsidRDefault="003C7C7E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PROAIRE</w:t>
            </w:r>
          </w:p>
        </w:tc>
        <w:tc>
          <w:tcPr>
            <w:tcW w:w="2126" w:type="dxa"/>
            <w:vMerge w:val="restart"/>
          </w:tcPr>
          <w:p w14:paraId="1055A42A" w14:textId="57DE0B9A" w:rsidR="003C7C7E" w:rsidRPr="00A15BEF" w:rsidRDefault="003C7C7E">
            <w:pPr>
              <w:rPr>
                <w:sz w:val="20"/>
                <w:szCs w:val="20"/>
              </w:rPr>
            </w:pPr>
          </w:p>
          <w:p w14:paraId="276243BB" w14:textId="7C98F42C" w:rsidR="003C7C7E" w:rsidRPr="00A15BEF" w:rsidRDefault="003C7C7E" w:rsidP="0018475D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Reducir el impacto de la calidad del aire en la mortalidad y morbilidad.</w:t>
            </w:r>
          </w:p>
          <w:p w14:paraId="12DC251D" w14:textId="77777777" w:rsidR="003C7C7E" w:rsidRPr="00A15BEF" w:rsidRDefault="003C7C7E" w:rsidP="0018475D">
            <w:pPr>
              <w:rPr>
                <w:sz w:val="20"/>
                <w:szCs w:val="20"/>
              </w:rPr>
            </w:pPr>
          </w:p>
          <w:p w14:paraId="46D663E6" w14:textId="77777777" w:rsidR="003C7C7E" w:rsidRPr="00A15BEF" w:rsidRDefault="003C7C7E" w:rsidP="0018475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Conducir a la ciudad hacia los lineamientos de calidad del aire establecidos en la OMS (acciones de cambio tecnológico en vehículos y maquinaria, artículos de consumo de gas LP en el hogar, esquemas de movilidad)</w:t>
            </w:r>
          </w:p>
          <w:p w14:paraId="29C3471F" w14:textId="77777777" w:rsidR="003C7C7E" w:rsidRPr="00A15BEF" w:rsidRDefault="003C7C7E" w:rsidP="0018475D">
            <w:pPr>
              <w:rPr>
                <w:sz w:val="20"/>
                <w:szCs w:val="20"/>
              </w:rPr>
            </w:pPr>
          </w:p>
          <w:p w14:paraId="6C77F4DB" w14:textId="0FB33E63" w:rsidR="003C7C7E" w:rsidRPr="00A15BEF" w:rsidRDefault="003C7C7E" w:rsidP="0018475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14:paraId="2DE5540F" w14:textId="582FE94E" w:rsidR="003C7C7E" w:rsidRPr="00A15BEF" w:rsidRDefault="003C7C7E" w:rsidP="000E2512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Disminuir en 30</w:t>
            </w:r>
            <w:proofErr w:type="gramStart"/>
            <w:r w:rsidRPr="00A15BEF">
              <w:rPr>
                <w:sz w:val="20"/>
                <w:szCs w:val="20"/>
              </w:rPr>
              <w:t>%  las</w:t>
            </w:r>
            <w:proofErr w:type="gramEnd"/>
            <w:r w:rsidRPr="00A15BEF">
              <w:rPr>
                <w:sz w:val="20"/>
                <w:szCs w:val="20"/>
              </w:rPr>
              <w:t xml:space="preserve"> emisiones criterio</w:t>
            </w:r>
          </w:p>
          <w:p w14:paraId="25FB087F" w14:textId="365EA3C3" w:rsidR="003C7C7E" w:rsidRPr="00A15BEF" w:rsidRDefault="003C7C7E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50F972C3" w14:textId="37181A19" w:rsidR="003C7C7E" w:rsidRPr="00A15BEF" w:rsidRDefault="003C7C7E" w:rsidP="00C82633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La ciudad rige sus niveles de contaminación bajo los lineamientos establecidos por la OMS</w:t>
            </w:r>
          </w:p>
        </w:tc>
      </w:tr>
      <w:tr w:rsidR="003C7C7E" w:rsidRPr="00A15BEF" w14:paraId="0FACA014" w14:textId="77777777" w:rsidTr="00A15BEF">
        <w:trPr>
          <w:trHeight w:val="997"/>
        </w:trPr>
        <w:tc>
          <w:tcPr>
            <w:tcW w:w="2263" w:type="dxa"/>
            <w:vMerge/>
          </w:tcPr>
          <w:p w14:paraId="1B7BB76F" w14:textId="77777777" w:rsidR="003C7C7E" w:rsidRPr="00A15BEF" w:rsidRDefault="003C7C7E" w:rsidP="0052648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7438E27B" w14:textId="77777777" w:rsidR="003C7C7E" w:rsidRPr="00A15BEF" w:rsidRDefault="003C7C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6C45CE9" w14:textId="77777777" w:rsidR="003C7C7E" w:rsidRPr="00A15BEF" w:rsidRDefault="003C7C7E" w:rsidP="0018475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5557BA0" w14:textId="6DC48237" w:rsidR="003C7C7E" w:rsidRPr="00A15BEF" w:rsidRDefault="003C7C7E" w:rsidP="0018475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7B74752D" w14:textId="77777777" w:rsidR="003C7C7E" w:rsidRPr="00A15BEF" w:rsidRDefault="003C7C7E" w:rsidP="000E2512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3DC02733" w14:textId="3C9924D0" w:rsidR="003C7C7E" w:rsidRPr="00A15BEF" w:rsidRDefault="003C7C7E" w:rsidP="00C82633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Reducción del 30% del consumo de combustible en hogares y establecimientos de servicio por el uso de tecnologías limpias (calentadores solares, regaderas economizadoras y/o eléctricas, estufas de inducción).</w:t>
            </w:r>
          </w:p>
        </w:tc>
      </w:tr>
      <w:tr w:rsidR="003C7C7E" w:rsidRPr="00A15BEF" w14:paraId="7294D44A" w14:textId="77777777" w:rsidTr="00A15BEF">
        <w:trPr>
          <w:trHeight w:val="180"/>
        </w:trPr>
        <w:tc>
          <w:tcPr>
            <w:tcW w:w="2263" w:type="dxa"/>
            <w:vMerge/>
          </w:tcPr>
          <w:p w14:paraId="5E0795E6" w14:textId="77777777" w:rsidR="003C7C7E" w:rsidRPr="00A15BEF" w:rsidRDefault="003C7C7E" w:rsidP="0052648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640E85E0" w14:textId="77777777" w:rsidR="003C7C7E" w:rsidRPr="00A15BEF" w:rsidRDefault="003C7C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CC6EC73" w14:textId="77777777" w:rsidR="003C7C7E" w:rsidRPr="00A15BEF" w:rsidRDefault="003C7C7E" w:rsidP="0018475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C32BCBE" w14:textId="562D23E5" w:rsidR="003C7C7E" w:rsidRPr="00A15BEF" w:rsidRDefault="003C7C7E" w:rsidP="0018475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15D38CBC" w14:textId="600BD48F" w:rsidR="003C7C7E" w:rsidRPr="00A15BEF" w:rsidRDefault="003C7C7E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617F7ABF" w14:textId="7A5001F2" w:rsidR="003C7C7E" w:rsidRPr="00A15BEF" w:rsidRDefault="003C7C7E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 xml:space="preserve">Se abaten en 30% los viajes y/o la distancia de </w:t>
            </w:r>
            <w:proofErr w:type="gramStart"/>
            <w:r w:rsidRPr="00A15BEF">
              <w:rPr>
                <w:sz w:val="20"/>
                <w:szCs w:val="20"/>
              </w:rPr>
              <w:t>los mismos</w:t>
            </w:r>
            <w:proofErr w:type="gramEnd"/>
            <w:r w:rsidRPr="00A15BEF">
              <w:rPr>
                <w:sz w:val="20"/>
                <w:szCs w:val="20"/>
              </w:rPr>
              <w:t xml:space="preserve"> en la CDMX (trabajo en casa, restructuración de los usos de suelo, digitalización de trámites, etc.).</w:t>
            </w:r>
          </w:p>
        </w:tc>
      </w:tr>
      <w:tr w:rsidR="003C7C7E" w:rsidRPr="00A15BEF" w14:paraId="007CAF07" w14:textId="77777777" w:rsidTr="00A15BEF">
        <w:trPr>
          <w:trHeight w:val="135"/>
        </w:trPr>
        <w:tc>
          <w:tcPr>
            <w:tcW w:w="2263" w:type="dxa"/>
            <w:vMerge/>
          </w:tcPr>
          <w:p w14:paraId="45565B31" w14:textId="77777777" w:rsidR="003C7C7E" w:rsidRPr="00A15BEF" w:rsidRDefault="003C7C7E" w:rsidP="0018475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1CF546A3" w14:textId="77777777" w:rsidR="003C7C7E" w:rsidRPr="00A15BEF" w:rsidRDefault="003C7C7E" w:rsidP="0018475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F0F6BF4" w14:textId="77777777" w:rsidR="003C7C7E" w:rsidRPr="00A15BEF" w:rsidRDefault="003C7C7E" w:rsidP="0018475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8A39AE8" w14:textId="1669AC9B" w:rsidR="003C7C7E" w:rsidRPr="00A15BEF" w:rsidRDefault="003C7C7E" w:rsidP="0018475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5477A22" w14:textId="1F3B2D6B" w:rsidR="003C7C7E" w:rsidRPr="00A15BEF" w:rsidRDefault="003C7C7E" w:rsidP="0018475D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Ampliación de la cobertura espacial y de contaminantes de la red de monitoreo de calidad del aire (uso de sensores de bajo costo, inclusión de contaminantes adicionales a los criterio -BTEX-benceno, tolueno, xileno, etilbenceno).</w:t>
            </w:r>
          </w:p>
        </w:tc>
        <w:tc>
          <w:tcPr>
            <w:tcW w:w="3261" w:type="dxa"/>
          </w:tcPr>
          <w:p w14:paraId="077A78E5" w14:textId="3C4A1965" w:rsidR="003C7C7E" w:rsidRPr="00A15BEF" w:rsidRDefault="003C7C7E" w:rsidP="0018475D">
            <w:pPr>
              <w:rPr>
                <w:sz w:val="20"/>
                <w:szCs w:val="20"/>
              </w:rPr>
            </w:pPr>
          </w:p>
        </w:tc>
      </w:tr>
      <w:tr w:rsidR="003C7C7E" w:rsidRPr="00A15BEF" w14:paraId="7445584C" w14:textId="77777777" w:rsidTr="00A15BEF">
        <w:trPr>
          <w:trHeight w:val="135"/>
        </w:trPr>
        <w:tc>
          <w:tcPr>
            <w:tcW w:w="2263" w:type="dxa"/>
            <w:vMerge/>
          </w:tcPr>
          <w:p w14:paraId="6D2753E3" w14:textId="77777777" w:rsidR="003C7C7E" w:rsidRPr="00A15BEF" w:rsidRDefault="003C7C7E" w:rsidP="0018475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18CA0AA0" w14:textId="77777777" w:rsidR="003C7C7E" w:rsidRPr="00A15BEF" w:rsidRDefault="003C7C7E" w:rsidP="0018475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1F8FF98" w14:textId="77777777" w:rsidR="003C7C7E" w:rsidRPr="00A15BEF" w:rsidRDefault="003C7C7E" w:rsidP="0018475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A0669FA" w14:textId="3DAD71F1" w:rsidR="003C7C7E" w:rsidRPr="00A15BEF" w:rsidRDefault="003C7C7E" w:rsidP="0018475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29DC42E0" w14:textId="39C76C09" w:rsidR="003C7C7E" w:rsidRPr="00A15BEF" w:rsidRDefault="003C7C7E" w:rsidP="0018475D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Ampliar y mejorar la difusión de calidad del aire (</w:t>
            </w:r>
            <w:proofErr w:type="gramStart"/>
            <w:r w:rsidRPr="00A15BEF">
              <w:rPr>
                <w:sz w:val="20"/>
                <w:szCs w:val="20"/>
              </w:rPr>
              <w:t>app</w:t>
            </w:r>
            <w:proofErr w:type="gramEnd"/>
            <w:r w:rsidRPr="00A15BEF">
              <w:rPr>
                <w:sz w:val="20"/>
                <w:szCs w:val="20"/>
              </w:rPr>
              <w:t xml:space="preserve"> para personas sensibles, monitoreo especifico en micrositios como parques o escuelas, incorporación del sector salud en la difusión).</w:t>
            </w:r>
          </w:p>
        </w:tc>
        <w:tc>
          <w:tcPr>
            <w:tcW w:w="3261" w:type="dxa"/>
          </w:tcPr>
          <w:p w14:paraId="031C6B19" w14:textId="3A16A931" w:rsidR="003C7C7E" w:rsidRPr="00A15BEF" w:rsidRDefault="003C7C7E" w:rsidP="0018475D">
            <w:pPr>
              <w:rPr>
                <w:sz w:val="20"/>
                <w:szCs w:val="20"/>
              </w:rPr>
            </w:pPr>
          </w:p>
        </w:tc>
      </w:tr>
      <w:tr w:rsidR="003C7C7E" w:rsidRPr="00A15BEF" w14:paraId="13637E6D" w14:textId="77777777" w:rsidTr="00A15BEF">
        <w:trPr>
          <w:trHeight w:val="283"/>
        </w:trPr>
        <w:tc>
          <w:tcPr>
            <w:tcW w:w="2263" w:type="dxa"/>
            <w:vMerge/>
          </w:tcPr>
          <w:p w14:paraId="235960FC" w14:textId="77777777" w:rsidR="003C7C7E" w:rsidRPr="00A15BEF" w:rsidRDefault="003C7C7E" w:rsidP="0018475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36EA7A64" w14:textId="77777777" w:rsidR="003C7C7E" w:rsidRPr="00A15BEF" w:rsidRDefault="003C7C7E" w:rsidP="0018475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3985A64" w14:textId="77777777" w:rsidR="003C7C7E" w:rsidRPr="00A15BEF" w:rsidRDefault="003C7C7E" w:rsidP="0018475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C6615CF" w14:textId="08724A48" w:rsidR="003C7C7E" w:rsidRPr="00A15BEF" w:rsidRDefault="003C7C7E" w:rsidP="0018475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4F17D09A" w14:textId="32886FEF" w:rsidR="003C7C7E" w:rsidRPr="00A15BEF" w:rsidRDefault="003C7C7E" w:rsidP="0018475D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La industria tiene monitoreo continúo de emisiones.</w:t>
            </w:r>
          </w:p>
        </w:tc>
        <w:tc>
          <w:tcPr>
            <w:tcW w:w="3261" w:type="dxa"/>
          </w:tcPr>
          <w:p w14:paraId="535F8AFA" w14:textId="12658DCD" w:rsidR="003C7C7E" w:rsidRPr="00A15BEF" w:rsidRDefault="003C7C7E" w:rsidP="0018475D">
            <w:pPr>
              <w:rPr>
                <w:sz w:val="20"/>
                <w:szCs w:val="20"/>
              </w:rPr>
            </w:pPr>
          </w:p>
        </w:tc>
      </w:tr>
      <w:tr w:rsidR="00EA4292" w:rsidRPr="00A15BEF" w14:paraId="107346B0" w14:textId="77777777" w:rsidTr="00A15BEF">
        <w:trPr>
          <w:trHeight w:val="405"/>
        </w:trPr>
        <w:tc>
          <w:tcPr>
            <w:tcW w:w="2263" w:type="dxa"/>
            <w:vMerge/>
          </w:tcPr>
          <w:p w14:paraId="202ECEDA" w14:textId="77777777" w:rsidR="00EA4292" w:rsidRPr="00A15BEF" w:rsidRDefault="00EA4292" w:rsidP="0018475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3EC24DB3" w14:textId="77777777" w:rsidR="00EA4292" w:rsidRPr="00A15BEF" w:rsidRDefault="00EA4292" w:rsidP="0018475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23AF48BA" w14:textId="4BCD6205" w:rsidR="00EA4292" w:rsidRPr="00A15BEF" w:rsidRDefault="00EA4292" w:rsidP="0018475D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FORTALECIMIENTO DE LA REGULACIÓN</w:t>
            </w:r>
            <w:r w:rsidR="00AE4AEF">
              <w:rPr>
                <w:sz w:val="20"/>
                <w:szCs w:val="20"/>
              </w:rPr>
              <w:t xml:space="preserve"> </w:t>
            </w:r>
            <w:r w:rsidR="00AE4AEF">
              <w:rPr>
                <w:sz w:val="20"/>
                <w:szCs w:val="20"/>
              </w:rPr>
              <w:lastRenderedPageBreak/>
              <w:t>AMBIENTAL EN MATERIA DE CONSTRUCCIÓN Y DESARROLLO URBANO</w:t>
            </w:r>
          </w:p>
        </w:tc>
        <w:tc>
          <w:tcPr>
            <w:tcW w:w="2126" w:type="dxa"/>
            <w:vMerge w:val="restart"/>
          </w:tcPr>
          <w:p w14:paraId="3F2B90F6" w14:textId="26D06494" w:rsidR="00EA4292" w:rsidRPr="00A15BEF" w:rsidRDefault="00EA4292" w:rsidP="0018475D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lastRenderedPageBreak/>
              <w:t xml:space="preserve">Las edificaciones se construyen y funcionan </w:t>
            </w:r>
            <w:r w:rsidRPr="00A15BEF">
              <w:rPr>
                <w:sz w:val="20"/>
                <w:szCs w:val="20"/>
              </w:rPr>
              <w:lastRenderedPageBreak/>
              <w:t>bajo criterios de sustentabilidad</w:t>
            </w:r>
          </w:p>
        </w:tc>
        <w:tc>
          <w:tcPr>
            <w:tcW w:w="3827" w:type="dxa"/>
          </w:tcPr>
          <w:p w14:paraId="001ECD09" w14:textId="45DD957F" w:rsidR="00EA4292" w:rsidRPr="00A15BEF" w:rsidRDefault="00EA4292" w:rsidP="0018475D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lastRenderedPageBreak/>
              <w:t>Programa de reconversión de edificaciones públicas sustentables</w:t>
            </w:r>
          </w:p>
        </w:tc>
        <w:tc>
          <w:tcPr>
            <w:tcW w:w="3261" w:type="dxa"/>
          </w:tcPr>
          <w:p w14:paraId="11B6BF70" w14:textId="77777777" w:rsidR="00EA4292" w:rsidRDefault="00EA4292" w:rsidP="0018475D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Edificaciones privadas y públicas sustentables</w:t>
            </w:r>
          </w:p>
          <w:p w14:paraId="05650B68" w14:textId="28564C38" w:rsidR="00E024A1" w:rsidRPr="00A15BEF" w:rsidRDefault="00E024A1" w:rsidP="0018475D">
            <w:pPr>
              <w:rPr>
                <w:sz w:val="20"/>
                <w:szCs w:val="20"/>
              </w:rPr>
            </w:pPr>
          </w:p>
        </w:tc>
      </w:tr>
      <w:tr w:rsidR="00EA4292" w:rsidRPr="00A15BEF" w14:paraId="712F0B28" w14:textId="77777777" w:rsidTr="00A15BEF">
        <w:trPr>
          <w:trHeight w:val="540"/>
        </w:trPr>
        <w:tc>
          <w:tcPr>
            <w:tcW w:w="2263" w:type="dxa"/>
            <w:vMerge/>
          </w:tcPr>
          <w:p w14:paraId="1C0AF097" w14:textId="77777777" w:rsidR="00EA4292" w:rsidRPr="00A15BEF" w:rsidRDefault="00EA4292" w:rsidP="0018475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6ABC9CAE" w14:textId="77777777" w:rsidR="00EA4292" w:rsidRPr="00A15BEF" w:rsidRDefault="00EA4292" w:rsidP="0018475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379AC21" w14:textId="77777777" w:rsidR="00EA4292" w:rsidRPr="00A15BEF" w:rsidRDefault="00EA4292" w:rsidP="0018475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0D3B885" w14:textId="1685BB93" w:rsidR="00EA4292" w:rsidRPr="00A15BEF" w:rsidRDefault="00EA4292" w:rsidP="0018475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57F53A66" w14:textId="77777777" w:rsidR="00EA4292" w:rsidRDefault="00EA4292" w:rsidP="0018475D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Bases técnicas y jurídicas establecidas para el desarrollo sustentable inmobiliario, urbanístico y de toda la infraestructura privada y pública</w:t>
            </w:r>
          </w:p>
          <w:p w14:paraId="06DDB82E" w14:textId="77777777" w:rsidR="00E024A1" w:rsidRDefault="00E024A1" w:rsidP="0018475D">
            <w:pPr>
              <w:rPr>
                <w:sz w:val="20"/>
                <w:szCs w:val="20"/>
              </w:rPr>
            </w:pPr>
          </w:p>
          <w:p w14:paraId="1AAF7B60" w14:textId="08A7CC53" w:rsidR="00E024A1" w:rsidRPr="00A15BEF" w:rsidRDefault="00E024A1" w:rsidP="0018475D">
            <w:pPr>
              <w:rPr>
                <w:sz w:val="20"/>
                <w:szCs w:val="20"/>
              </w:rPr>
            </w:pPr>
            <w:r w:rsidRPr="00E024A1">
              <w:rPr>
                <w:color w:val="FF0000"/>
                <w:sz w:val="20"/>
                <w:szCs w:val="20"/>
              </w:rPr>
              <w:t>Regulación sobre el % de materiales reciclados en la construcción</w:t>
            </w:r>
          </w:p>
        </w:tc>
        <w:tc>
          <w:tcPr>
            <w:tcW w:w="3261" w:type="dxa"/>
          </w:tcPr>
          <w:p w14:paraId="355AA314" w14:textId="48EB6AAD" w:rsidR="00EA4292" w:rsidRPr="00A15BEF" w:rsidRDefault="00E024A1" w:rsidP="0018475D">
            <w:pPr>
              <w:rPr>
                <w:sz w:val="20"/>
                <w:szCs w:val="20"/>
              </w:rPr>
            </w:pPr>
            <w:r w:rsidRPr="00E024A1">
              <w:rPr>
                <w:color w:val="FF0000"/>
                <w:sz w:val="20"/>
                <w:szCs w:val="20"/>
              </w:rPr>
              <w:t>Todas las nuevas edificaciones utilizan al menos 50% de materiales reciclados</w:t>
            </w:r>
          </w:p>
        </w:tc>
      </w:tr>
      <w:tr w:rsidR="003C7C7E" w:rsidRPr="00A15BEF" w14:paraId="7F5FD91A" w14:textId="77777777" w:rsidTr="00A15BEF">
        <w:trPr>
          <w:trHeight w:val="540"/>
        </w:trPr>
        <w:tc>
          <w:tcPr>
            <w:tcW w:w="2263" w:type="dxa"/>
            <w:vMerge/>
          </w:tcPr>
          <w:p w14:paraId="250C237D" w14:textId="77777777" w:rsidR="003C7C7E" w:rsidRPr="00A15BEF" w:rsidRDefault="003C7C7E" w:rsidP="0018475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5DBA29EE" w14:textId="77777777" w:rsidR="003C7C7E" w:rsidRPr="00A15BEF" w:rsidRDefault="003C7C7E" w:rsidP="0018475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9E78027" w14:textId="77777777" w:rsidR="003C7C7E" w:rsidRPr="00A15BEF" w:rsidRDefault="003C7C7E" w:rsidP="0018475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12C3933" w14:textId="4C2CC6FD" w:rsidR="003C7C7E" w:rsidRPr="00AE4AEF" w:rsidRDefault="00AE4AEF" w:rsidP="0018475D">
            <w:pPr>
              <w:rPr>
                <w:color w:val="FF0000"/>
                <w:sz w:val="20"/>
                <w:szCs w:val="20"/>
              </w:rPr>
            </w:pPr>
            <w:r w:rsidRPr="00AE4AEF">
              <w:rPr>
                <w:color w:val="FF0000"/>
                <w:sz w:val="20"/>
                <w:szCs w:val="20"/>
              </w:rPr>
              <w:t>Formalización y atención integral a los AHI</w:t>
            </w:r>
          </w:p>
        </w:tc>
        <w:tc>
          <w:tcPr>
            <w:tcW w:w="3827" w:type="dxa"/>
          </w:tcPr>
          <w:p w14:paraId="289B3BFC" w14:textId="22307440" w:rsidR="003C7C7E" w:rsidRPr="00AE4AEF" w:rsidRDefault="00AE4AEF" w:rsidP="0018475D">
            <w:pPr>
              <w:rPr>
                <w:color w:val="FF0000"/>
                <w:sz w:val="20"/>
                <w:szCs w:val="20"/>
              </w:rPr>
            </w:pPr>
            <w:r w:rsidRPr="00AE4AEF">
              <w:rPr>
                <w:color w:val="FF0000"/>
                <w:sz w:val="20"/>
                <w:szCs w:val="20"/>
              </w:rPr>
              <w:t>Se han formalizado el 100% de l</w:t>
            </w:r>
            <w:r w:rsidRPr="00AE4AEF">
              <w:rPr>
                <w:color w:val="FF0000"/>
                <w:sz w:val="20"/>
                <w:szCs w:val="20"/>
              </w:rPr>
              <w:t xml:space="preserve">os AHI </w:t>
            </w:r>
            <w:r w:rsidRPr="00AE4AEF">
              <w:rPr>
                <w:color w:val="FF0000"/>
                <w:sz w:val="20"/>
                <w:szCs w:val="20"/>
              </w:rPr>
              <w:t>e iniciado su reconversión</w:t>
            </w:r>
            <w:r w:rsidRPr="00AE4AEF">
              <w:rPr>
                <w:color w:val="FF0000"/>
                <w:sz w:val="20"/>
                <w:szCs w:val="20"/>
              </w:rPr>
              <w:t xml:space="preserve"> </w:t>
            </w:r>
            <w:r w:rsidRPr="00AE4AEF">
              <w:rPr>
                <w:color w:val="FF0000"/>
                <w:sz w:val="20"/>
                <w:szCs w:val="20"/>
              </w:rPr>
              <w:t>a</w:t>
            </w:r>
            <w:r w:rsidRPr="00AE4AEF">
              <w:rPr>
                <w:color w:val="FF0000"/>
                <w:sz w:val="20"/>
                <w:szCs w:val="20"/>
              </w:rPr>
              <w:t xml:space="preserve"> parajes sustentables con derechos convenidos</w:t>
            </w:r>
            <w:r w:rsidRPr="00AE4AEF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6658FFF2" w14:textId="28C1C490" w:rsidR="003C7C7E" w:rsidRPr="00AE4AEF" w:rsidRDefault="00AE4AEF" w:rsidP="0018475D">
            <w:pPr>
              <w:rPr>
                <w:color w:val="FF0000"/>
                <w:sz w:val="20"/>
                <w:szCs w:val="20"/>
              </w:rPr>
            </w:pPr>
            <w:r w:rsidRPr="00AE4AEF">
              <w:rPr>
                <w:color w:val="FF0000"/>
                <w:sz w:val="20"/>
                <w:szCs w:val="20"/>
              </w:rPr>
              <w:t>Se ha recuperado ambientalmente todos los entornos de los AHI</w:t>
            </w:r>
          </w:p>
        </w:tc>
      </w:tr>
      <w:tr w:rsidR="003C7C7E" w:rsidRPr="00A15BEF" w14:paraId="6A52162A" w14:textId="77777777" w:rsidTr="00A15BEF">
        <w:trPr>
          <w:trHeight w:val="90"/>
        </w:trPr>
        <w:tc>
          <w:tcPr>
            <w:tcW w:w="2263" w:type="dxa"/>
            <w:vMerge/>
          </w:tcPr>
          <w:p w14:paraId="775E393C" w14:textId="77777777" w:rsidR="003C7C7E" w:rsidRPr="00A15BEF" w:rsidRDefault="003C7C7E" w:rsidP="0018475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74C6ADC0" w14:textId="77777777" w:rsidR="003C7C7E" w:rsidRPr="00A15BEF" w:rsidRDefault="003C7C7E" w:rsidP="0018475D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Gestión sustentable del agua</w:t>
            </w:r>
          </w:p>
        </w:tc>
        <w:tc>
          <w:tcPr>
            <w:tcW w:w="1985" w:type="dxa"/>
            <w:vMerge w:val="restart"/>
          </w:tcPr>
          <w:p w14:paraId="12E57442" w14:textId="08571914" w:rsidR="003C7C7E" w:rsidRPr="00A15BEF" w:rsidRDefault="003C7C7E" w:rsidP="0018475D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PLAN DE GESTIÓN SUSTENTABLE DEL AGUA</w:t>
            </w:r>
          </w:p>
        </w:tc>
        <w:tc>
          <w:tcPr>
            <w:tcW w:w="2126" w:type="dxa"/>
          </w:tcPr>
          <w:p w14:paraId="0504A1CE" w14:textId="0DCD2A89" w:rsidR="003C7C7E" w:rsidRPr="00A15BEF" w:rsidRDefault="003C7C7E" w:rsidP="0018475D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Cosecha de lluvia</w:t>
            </w:r>
          </w:p>
        </w:tc>
        <w:tc>
          <w:tcPr>
            <w:tcW w:w="3827" w:type="dxa"/>
          </w:tcPr>
          <w:p w14:paraId="10CB0D85" w14:textId="7D8532CC" w:rsidR="003C7C7E" w:rsidRPr="00A15BEF" w:rsidRDefault="003C7C7E" w:rsidP="0018475D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Al menos 100 mil sistemas instalados</w:t>
            </w:r>
          </w:p>
        </w:tc>
        <w:tc>
          <w:tcPr>
            <w:tcW w:w="3261" w:type="dxa"/>
          </w:tcPr>
          <w:p w14:paraId="1DC0037A" w14:textId="5E44F696" w:rsidR="003C7C7E" w:rsidRPr="00A15BEF" w:rsidRDefault="003C7C7E" w:rsidP="0018475D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Todas las viviendas de la ciudad cuentas con sistemas de cosecha de lluvia</w:t>
            </w:r>
          </w:p>
        </w:tc>
      </w:tr>
      <w:tr w:rsidR="003C7C7E" w:rsidRPr="00A15BEF" w14:paraId="5DC6EEA7" w14:textId="77777777" w:rsidTr="00A15BEF">
        <w:trPr>
          <w:trHeight w:val="90"/>
        </w:trPr>
        <w:tc>
          <w:tcPr>
            <w:tcW w:w="2263" w:type="dxa"/>
            <w:vMerge/>
          </w:tcPr>
          <w:p w14:paraId="6A2947F6" w14:textId="77777777" w:rsidR="003C7C7E" w:rsidRPr="00A15BEF" w:rsidRDefault="003C7C7E" w:rsidP="0018475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4CBA8820" w14:textId="77777777" w:rsidR="003C7C7E" w:rsidRPr="00A15BEF" w:rsidRDefault="003C7C7E" w:rsidP="0018475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57AC376" w14:textId="77777777" w:rsidR="003C7C7E" w:rsidRPr="00A15BEF" w:rsidRDefault="003C7C7E" w:rsidP="0018475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B0512B6" w14:textId="07A9BB15" w:rsidR="003C7C7E" w:rsidRPr="00A15BEF" w:rsidRDefault="003C7C7E" w:rsidP="0018475D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Reciclamiento y manejo del agua en humedales artificiales</w:t>
            </w:r>
          </w:p>
        </w:tc>
        <w:tc>
          <w:tcPr>
            <w:tcW w:w="3827" w:type="dxa"/>
          </w:tcPr>
          <w:p w14:paraId="2F8B9D23" w14:textId="77777777" w:rsidR="003C7C7E" w:rsidRPr="00A15BEF" w:rsidRDefault="003C7C7E" w:rsidP="0018475D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4 humedales artificiales</w:t>
            </w:r>
          </w:p>
          <w:p w14:paraId="6BFB68D2" w14:textId="16B4C238" w:rsidR="003C7C7E" w:rsidRPr="00A15BEF" w:rsidRDefault="003C7C7E" w:rsidP="0018475D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7CAB96D9" w14:textId="32C934CD" w:rsidR="003C7C7E" w:rsidRPr="00A15BEF" w:rsidRDefault="003C7C7E" w:rsidP="0018475D">
            <w:pPr>
              <w:rPr>
                <w:sz w:val="20"/>
                <w:szCs w:val="20"/>
              </w:rPr>
            </w:pPr>
          </w:p>
        </w:tc>
      </w:tr>
      <w:tr w:rsidR="003C7C7E" w:rsidRPr="00A15BEF" w14:paraId="47EC2127" w14:textId="77777777" w:rsidTr="00A15BEF">
        <w:trPr>
          <w:trHeight w:val="90"/>
        </w:trPr>
        <w:tc>
          <w:tcPr>
            <w:tcW w:w="2263" w:type="dxa"/>
            <w:vMerge/>
          </w:tcPr>
          <w:p w14:paraId="33BE6532" w14:textId="77777777" w:rsidR="003C7C7E" w:rsidRPr="00A15BEF" w:rsidRDefault="003C7C7E" w:rsidP="0018475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2A3CF18D" w14:textId="77777777" w:rsidR="003C7C7E" w:rsidRPr="00A15BEF" w:rsidRDefault="003C7C7E" w:rsidP="0018475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70EF3D9" w14:textId="77777777" w:rsidR="003C7C7E" w:rsidRPr="00A15BEF" w:rsidRDefault="003C7C7E" w:rsidP="0018475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F0B8583" w14:textId="21A94D80" w:rsidR="003C7C7E" w:rsidRPr="00A15BEF" w:rsidRDefault="003C7C7E" w:rsidP="0018475D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Eficiencia y aumento en el tratamiento de aguas residuales</w:t>
            </w:r>
          </w:p>
        </w:tc>
        <w:tc>
          <w:tcPr>
            <w:tcW w:w="3827" w:type="dxa"/>
          </w:tcPr>
          <w:p w14:paraId="7F09B748" w14:textId="77777777" w:rsidR="003C7C7E" w:rsidRPr="00A15BEF" w:rsidRDefault="003C7C7E" w:rsidP="0018475D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780DE3E1" w14:textId="73886DBB" w:rsidR="003C7C7E" w:rsidRPr="00A15BEF" w:rsidRDefault="003C7C7E" w:rsidP="0018475D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Se aprovecha el 100% de las aguas residuales</w:t>
            </w:r>
          </w:p>
        </w:tc>
      </w:tr>
      <w:tr w:rsidR="003C7C7E" w:rsidRPr="00A15BEF" w14:paraId="3E0EAC56" w14:textId="77777777" w:rsidTr="00A15BEF">
        <w:trPr>
          <w:trHeight w:val="90"/>
        </w:trPr>
        <w:tc>
          <w:tcPr>
            <w:tcW w:w="2263" w:type="dxa"/>
            <w:vMerge w:val="restart"/>
          </w:tcPr>
          <w:p w14:paraId="7147A354" w14:textId="77777777" w:rsidR="003C7C7E" w:rsidRPr="00A15BEF" w:rsidRDefault="003C7C7E" w:rsidP="0018475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6451B1FE" w14:textId="77777777" w:rsidR="003C7C7E" w:rsidRPr="00A15BEF" w:rsidRDefault="003C7C7E" w:rsidP="0018475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D264D71" w14:textId="77777777" w:rsidR="003C7C7E" w:rsidRPr="00A15BEF" w:rsidRDefault="003C7C7E" w:rsidP="0018475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175BEAB" w14:textId="68363A7E" w:rsidR="003C7C7E" w:rsidRPr="00A15BEF" w:rsidRDefault="003C7C7E" w:rsidP="0018475D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El agua se consume desde el grifo</w:t>
            </w:r>
          </w:p>
        </w:tc>
        <w:tc>
          <w:tcPr>
            <w:tcW w:w="3827" w:type="dxa"/>
          </w:tcPr>
          <w:p w14:paraId="0D207F10" w14:textId="77777777" w:rsidR="003C7C7E" w:rsidRPr="00A15BEF" w:rsidRDefault="003C7C7E" w:rsidP="0018475D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32B75398" w14:textId="75D6D022" w:rsidR="003C7C7E" w:rsidRPr="00A15BEF" w:rsidRDefault="003C7C7E" w:rsidP="0018475D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El agua de toda la ciudad es de calidad para beber</w:t>
            </w:r>
          </w:p>
        </w:tc>
      </w:tr>
      <w:tr w:rsidR="003C7C7E" w:rsidRPr="00A15BEF" w14:paraId="31D7231B" w14:textId="77777777" w:rsidTr="00A15BEF">
        <w:trPr>
          <w:trHeight w:val="90"/>
        </w:trPr>
        <w:tc>
          <w:tcPr>
            <w:tcW w:w="2263" w:type="dxa"/>
            <w:vMerge/>
          </w:tcPr>
          <w:p w14:paraId="0CA61C8C" w14:textId="77777777" w:rsidR="003C7C7E" w:rsidRPr="00A15BEF" w:rsidRDefault="003C7C7E" w:rsidP="0018475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5BA1E8AF" w14:textId="77777777" w:rsidR="003C7C7E" w:rsidRPr="00A15BEF" w:rsidRDefault="003C7C7E" w:rsidP="0018475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D685E25" w14:textId="77777777" w:rsidR="003C7C7E" w:rsidRPr="00A15BEF" w:rsidRDefault="003C7C7E" w:rsidP="0018475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7F0AE6C" w14:textId="1E005B62" w:rsidR="003C7C7E" w:rsidRPr="00A15BEF" w:rsidRDefault="003C7C7E" w:rsidP="0018475D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El manto acuífero se ha recuperado</w:t>
            </w:r>
          </w:p>
        </w:tc>
        <w:tc>
          <w:tcPr>
            <w:tcW w:w="3827" w:type="dxa"/>
          </w:tcPr>
          <w:p w14:paraId="47603E2D" w14:textId="77777777" w:rsidR="003C7C7E" w:rsidRPr="00A15BEF" w:rsidRDefault="003C7C7E" w:rsidP="0018475D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523E0F20" w14:textId="5597F532" w:rsidR="003C7C7E" w:rsidRPr="00A15BEF" w:rsidRDefault="003C7C7E" w:rsidP="0018475D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La ciudad ha dejado de sobreexplotar el acuífero</w:t>
            </w:r>
          </w:p>
        </w:tc>
      </w:tr>
    </w:tbl>
    <w:p w14:paraId="1069D708" w14:textId="77777777" w:rsidR="00F64E2D" w:rsidRPr="00A15BEF" w:rsidRDefault="00F64E2D">
      <w:pPr>
        <w:rPr>
          <w:sz w:val="20"/>
          <w:szCs w:val="20"/>
        </w:rPr>
      </w:pP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2263"/>
        <w:gridCol w:w="2835"/>
        <w:gridCol w:w="1985"/>
        <w:gridCol w:w="2126"/>
        <w:gridCol w:w="3827"/>
        <w:gridCol w:w="2127"/>
      </w:tblGrid>
      <w:tr w:rsidR="00F64E2D" w:rsidRPr="00A15BEF" w14:paraId="267BD84D" w14:textId="77777777" w:rsidTr="00F64E2D">
        <w:trPr>
          <w:trHeight w:val="90"/>
        </w:trPr>
        <w:tc>
          <w:tcPr>
            <w:tcW w:w="2263" w:type="dxa"/>
            <w:vMerge w:val="restart"/>
          </w:tcPr>
          <w:p w14:paraId="055383E2" w14:textId="403F8EF2" w:rsidR="00F64E2D" w:rsidRPr="00A15BEF" w:rsidRDefault="00F64E2D" w:rsidP="00F64E2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4507B06B" w14:textId="77777777" w:rsidR="00F64E2D" w:rsidRPr="00A15BEF" w:rsidRDefault="00F64E2D" w:rsidP="00F64E2D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La ciudad pasa de un enfoque de economía lineal a uno de economía circular</w:t>
            </w:r>
          </w:p>
          <w:p w14:paraId="6FF73516" w14:textId="55BE6E74" w:rsidR="00F64E2D" w:rsidRPr="00A15BEF" w:rsidRDefault="00F64E2D" w:rsidP="0018475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0E006104" w14:textId="05A0465D" w:rsidR="00F64E2D" w:rsidRPr="00A15BEF" w:rsidRDefault="00F64E2D" w:rsidP="00B07B44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Recuperación de la capacidad productiva primaria bajo esquemas de sustentabilidad</w:t>
            </w:r>
          </w:p>
        </w:tc>
        <w:tc>
          <w:tcPr>
            <w:tcW w:w="2126" w:type="dxa"/>
          </w:tcPr>
          <w:p w14:paraId="79BC91D6" w14:textId="13ADCF8F" w:rsidR="00F64E2D" w:rsidRPr="00A15BEF" w:rsidRDefault="00F64E2D" w:rsidP="00B07B44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Reactivación productiva y restauración ecológica de la zona chinampera, ciénegas y humedales</w:t>
            </w:r>
          </w:p>
        </w:tc>
        <w:tc>
          <w:tcPr>
            <w:tcW w:w="3827" w:type="dxa"/>
          </w:tcPr>
          <w:p w14:paraId="21395F26" w14:textId="05C17367" w:rsidR="00F64E2D" w:rsidRPr="00A15BEF" w:rsidRDefault="00F64E2D" w:rsidP="0018475D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25% de los sistemas chinamperos se manejan sustentablemente</w:t>
            </w:r>
          </w:p>
        </w:tc>
        <w:tc>
          <w:tcPr>
            <w:tcW w:w="2127" w:type="dxa"/>
          </w:tcPr>
          <w:p w14:paraId="5233C0E4" w14:textId="2BF30BFE" w:rsidR="00F64E2D" w:rsidRPr="00A15BEF" w:rsidRDefault="00F64E2D" w:rsidP="0018475D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Se han recuperado el 50% de los sistemas chinamperos</w:t>
            </w:r>
          </w:p>
        </w:tc>
      </w:tr>
      <w:tr w:rsidR="00F64E2D" w:rsidRPr="00A15BEF" w14:paraId="4228EDDD" w14:textId="77777777" w:rsidTr="00F64E2D">
        <w:trPr>
          <w:trHeight w:val="90"/>
        </w:trPr>
        <w:tc>
          <w:tcPr>
            <w:tcW w:w="2263" w:type="dxa"/>
            <w:vMerge/>
          </w:tcPr>
          <w:p w14:paraId="2E1763DF" w14:textId="77777777" w:rsidR="00F64E2D" w:rsidRPr="00A15BEF" w:rsidRDefault="00F64E2D" w:rsidP="007A291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525F20E0" w14:textId="77777777" w:rsidR="00F64E2D" w:rsidRPr="00A15BEF" w:rsidRDefault="00F64E2D" w:rsidP="0018475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EF3CD17" w14:textId="77777777" w:rsidR="00F64E2D" w:rsidRPr="00A15BEF" w:rsidRDefault="00F64E2D" w:rsidP="00B07B4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67D1A6D" w14:textId="3F96958B" w:rsidR="00F64E2D" w:rsidRPr="00A15BEF" w:rsidRDefault="00F64E2D" w:rsidP="00B07B44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Reconversión productiva a manejo sustentable</w:t>
            </w:r>
          </w:p>
        </w:tc>
        <w:tc>
          <w:tcPr>
            <w:tcW w:w="3827" w:type="dxa"/>
          </w:tcPr>
          <w:p w14:paraId="14803F01" w14:textId="58A65F84" w:rsidR="00F64E2D" w:rsidRPr="00A15BEF" w:rsidRDefault="00440859" w:rsidP="0018475D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25% de las tierras que se cultivan se manejan sustentablemente</w:t>
            </w:r>
          </w:p>
        </w:tc>
        <w:tc>
          <w:tcPr>
            <w:tcW w:w="2127" w:type="dxa"/>
          </w:tcPr>
          <w:p w14:paraId="286B9467" w14:textId="4BE91559" w:rsidR="00F64E2D" w:rsidRPr="00A15BEF" w:rsidRDefault="009344D6" w:rsidP="00184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de las tierras productivas se aprovechan sustentablemente</w:t>
            </w:r>
          </w:p>
        </w:tc>
      </w:tr>
      <w:tr w:rsidR="00F64E2D" w:rsidRPr="00A15BEF" w14:paraId="08963150" w14:textId="77777777" w:rsidTr="00F64E2D">
        <w:trPr>
          <w:trHeight w:val="90"/>
        </w:trPr>
        <w:tc>
          <w:tcPr>
            <w:tcW w:w="2263" w:type="dxa"/>
            <w:vMerge/>
          </w:tcPr>
          <w:p w14:paraId="373A04D6" w14:textId="77777777" w:rsidR="00F64E2D" w:rsidRPr="00A15BEF" w:rsidRDefault="00F64E2D" w:rsidP="007A291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47D85F82" w14:textId="77777777" w:rsidR="00F64E2D" w:rsidRPr="00A15BEF" w:rsidRDefault="00F64E2D" w:rsidP="0018475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63E6CAE" w14:textId="77777777" w:rsidR="00F64E2D" w:rsidRPr="00A15BEF" w:rsidRDefault="00F64E2D" w:rsidP="0018475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2D4C8EE" w14:textId="3A0FABCB" w:rsidR="00F64E2D" w:rsidRPr="00A15BEF" w:rsidRDefault="00F64E2D" w:rsidP="0018475D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Restauración de tierras ociosas y deterioradas</w:t>
            </w:r>
          </w:p>
        </w:tc>
        <w:tc>
          <w:tcPr>
            <w:tcW w:w="3827" w:type="dxa"/>
          </w:tcPr>
          <w:p w14:paraId="4EF10B8A" w14:textId="678C9628" w:rsidR="00F64E2D" w:rsidRPr="00A15BEF" w:rsidRDefault="00440859" w:rsidP="0018475D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50% de tierras ociosas y deterioradas se han reconvertido a un uso sustentable</w:t>
            </w:r>
          </w:p>
        </w:tc>
        <w:tc>
          <w:tcPr>
            <w:tcW w:w="2127" w:type="dxa"/>
          </w:tcPr>
          <w:p w14:paraId="482D2FF9" w14:textId="3EF073CD" w:rsidR="00F64E2D" w:rsidRPr="00A15BEF" w:rsidRDefault="009344D6" w:rsidP="00184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de las tierras ociosas y deterioradas, se han recuperado e integrado a un aprovechamiento sustentable</w:t>
            </w:r>
          </w:p>
        </w:tc>
      </w:tr>
      <w:tr w:rsidR="00F64E2D" w:rsidRPr="00A15BEF" w14:paraId="5B34B355" w14:textId="77777777" w:rsidTr="00F64E2D">
        <w:trPr>
          <w:trHeight w:val="90"/>
        </w:trPr>
        <w:tc>
          <w:tcPr>
            <w:tcW w:w="2263" w:type="dxa"/>
            <w:vMerge/>
          </w:tcPr>
          <w:p w14:paraId="04EE72FA" w14:textId="77777777" w:rsidR="00F64E2D" w:rsidRPr="00A15BEF" w:rsidRDefault="00F64E2D" w:rsidP="007A291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4ABD9B0A" w14:textId="77777777" w:rsidR="00F64E2D" w:rsidRPr="00A15BEF" w:rsidRDefault="00F64E2D" w:rsidP="0018475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CB2F0D7" w14:textId="77777777" w:rsidR="00F64E2D" w:rsidRPr="00A15BEF" w:rsidRDefault="00F64E2D" w:rsidP="0018475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6F1ADA4" w14:textId="23DC1233" w:rsidR="00F64E2D" w:rsidRPr="00A15BEF" w:rsidRDefault="00F64E2D" w:rsidP="0018475D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Recuperación del sistema de terrazas de Milpa Alta</w:t>
            </w:r>
          </w:p>
        </w:tc>
        <w:tc>
          <w:tcPr>
            <w:tcW w:w="3827" w:type="dxa"/>
          </w:tcPr>
          <w:p w14:paraId="560EB0D3" w14:textId="0B391720" w:rsidR="00F64E2D" w:rsidRPr="00A15BEF" w:rsidRDefault="00440859" w:rsidP="0018475D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 xml:space="preserve">Decreto de ANP de </w:t>
            </w:r>
            <w:proofErr w:type="spellStart"/>
            <w:r w:rsidRPr="00A15BEF">
              <w:rPr>
                <w:sz w:val="20"/>
                <w:szCs w:val="20"/>
              </w:rPr>
              <w:t>a</w:t>
            </w:r>
            <w:proofErr w:type="spellEnd"/>
            <w:r w:rsidRPr="00A15BEF">
              <w:rPr>
                <w:sz w:val="20"/>
                <w:szCs w:val="20"/>
              </w:rPr>
              <w:t xml:space="preserve"> zona de terrazas para un manejo sustentable</w:t>
            </w:r>
          </w:p>
        </w:tc>
        <w:tc>
          <w:tcPr>
            <w:tcW w:w="2127" w:type="dxa"/>
          </w:tcPr>
          <w:p w14:paraId="609F52B4" w14:textId="4E76A147" w:rsidR="00F64E2D" w:rsidRPr="00A15BEF" w:rsidRDefault="00F64E2D" w:rsidP="0018475D">
            <w:pPr>
              <w:rPr>
                <w:sz w:val="20"/>
                <w:szCs w:val="20"/>
              </w:rPr>
            </w:pPr>
          </w:p>
        </w:tc>
      </w:tr>
      <w:tr w:rsidR="00F64E2D" w:rsidRPr="00A15BEF" w14:paraId="3779F207" w14:textId="77777777" w:rsidTr="00F64E2D">
        <w:trPr>
          <w:trHeight w:val="90"/>
        </w:trPr>
        <w:tc>
          <w:tcPr>
            <w:tcW w:w="2263" w:type="dxa"/>
            <w:vMerge/>
          </w:tcPr>
          <w:p w14:paraId="0FD0ABF5" w14:textId="77777777" w:rsidR="00F64E2D" w:rsidRPr="00A15BEF" w:rsidRDefault="00F64E2D" w:rsidP="007A291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536194F1" w14:textId="77777777" w:rsidR="00F64E2D" w:rsidRPr="00A15BEF" w:rsidRDefault="00F64E2D" w:rsidP="0018475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D57A304" w14:textId="77777777" w:rsidR="00F64E2D" w:rsidRPr="00A15BEF" w:rsidRDefault="00F64E2D" w:rsidP="0018475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19BD191" w14:textId="07CE386F" w:rsidR="00F64E2D" w:rsidRPr="00A15BEF" w:rsidRDefault="00F64E2D" w:rsidP="0018475D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Establecimiento de cadenas cortas de valor para la economía de Milpa Alta, Tláhuac y Xochimilco</w:t>
            </w:r>
          </w:p>
        </w:tc>
        <w:tc>
          <w:tcPr>
            <w:tcW w:w="3827" w:type="dxa"/>
          </w:tcPr>
          <w:p w14:paraId="3C68A041" w14:textId="6CC9AE18" w:rsidR="00F64E2D" w:rsidRPr="00A15BEF" w:rsidRDefault="009344D6" w:rsidP="00184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Cuatro mercados de cadenas cortas para productos locales en la ciudad</w:t>
            </w:r>
          </w:p>
        </w:tc>
        <w:tc>
          <w:tcPr>
            <w:tcW w:w="2127" w:type="dxa"/>
          </w:tcPr>
          <w:p w14:paraId="31C396B8" w14:textId="633A07F3" w:rsidR="00F64E2D" w:rsidRPr="00A15BEF" w:rsidRDefault="00440859" w:rsidP="0018475D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Mercados de productores locales en cada alcaldía de la ciudad</w:t>
            </w:r>
          </w:p>
        </w:tc>
      </w:tr>
      <w:tr w:rsidR="00F64E2D" w:rsidRPr="00A15BEF" w14:paraId="6AAA59D8" w14:textId="77777777" w:rsidTr="00F64E2D">
        <w:trPr>
          <w:trHeight w:val="90"/>
        </w:trPr>
        <w:tc>
          <w:tcPr>
            <w:tcW w:w="2263" w:type="dxa"/>
            <w:vMerge/>
          </w:tcPr>
          <w:p w14:paraId="5C46C092" w14:textId="77777777" w:rsidR="00F64E2D" w:rsidRPr="00A15BEF" w:rsidRDefault="00F64E2D" w:rsidP="007A291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21568C90" w14:textId="77777777" w:rsidR="00F64E2D" w:rsidRPr="00A15BEF" w:rsidRDefault="00F64E2D" w:rsidP="0018475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053CB94" w14:textId="77777777" w:rsidR="00F64E2D" w:rsidRPr="00A15BEF" w:rsidRDefault="00F64E2D" w:rsidP="0018475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05B3CE4" w14:textId="761575C4" w:rsidR="00F64E2D" w:rsidRPr="00A15BEF" w:rsidRDefault="00F64E2D" w:rsidP="0018475D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Establecimiento de espacios ecoturísticos para las zonas del suroriente</w:t>
            </w:r>
          </w:p>
        </w:tc>
        <w:tc>
          <w:tcPr>
            <w:tcW w:w="3827" w:type="dxa"/>
          </w:tcPr>
          <w:p w14:paraId="12B4E6F8" w14:textId="1C0F209D" w:rsidR="00F64E2D" w:rsidRPr="00A15BEF" w:rsidRDefault="00440859" w:rsidP="0018475D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El lago Tláhuac-Xico se ha convertido en un paisaje ecoturístico</w:t>
            </w:r>
          </w:p>
        </w:tc>
        <w:tc>
          <w:tcPr>
            <w:tcW w:w="2127" w:type="dxa"/>
          </w:tcPr>
          <w:p w14:paraId="173BC2BC" w14:textId="5494328C" w:rsidR="00F64E2D" w:rsidRPr="00A15BEF" w:rsidRDefault="00440859" w:rsidP="0018475D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El suroriente es un nuevo sitio de desarrollo económico de la ciudad</w:t>
            </w:r>
          </w:p>
        </w:tc>
      </w:tr>
      <w:tr w:rsidR="00F64E2D" w:rsidRPr="00A15BEF" w14:paraId="37323AE7" w14:textId="77777777" w:rsidTr="00F64E2D">
        <w:trPr>
          <w:trHeight w:val="741"/>
        </w:trPr>
        <w:tc>
          <w:tcPr>
            <w:tcW w:w="2263" w:type="dxa"/>
            <w:vMerge/>
          </w:tcPr>
          <w:p w14:paraId="02895818" w14:textId="77777777" w:rsidR="00F64E2D" w:rsidRPr="00A15BEF" w:rsidRDefault="00F64E2D" w:rsidP="007A291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6A0544F1" w14:textId="77777777" w:rsidR="00F64E2D" w:rsidRPr="00A15BEF" w:rsidRDefault="00F64E2D" w:rsidP="0018475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98068CB" w14:textId="77777777" w:rsidR="00F64E2D" w:rsidRPr="00A15BEF" w:rsidRDefault="00F64E2D" w:rsidP="0018475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732C28B" w14:textId="19B5AB7C" w:rsidR="00F64E2D" w:rsidRPr="00A15BEF" w:rsidRDefault="00F64E2D" w:rsidP="0018475D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Aprovechamiento sustentable del bosque bajo esquemas de manejo comunitario</w:t>
            </w:r>
          </w:p>
        </w:tc>
        <w:tc>
          <w:tcPr>
            <w:tcW w:w="3827" w:type="dxa"/>
          </w:tcPr>
          <w:p w14:paraId="413408CF" w14:textId="7AE0926E" w:rsidR="00F64E2D" w:rsidRPr="00A15BEF" w:rsidRDefault="009344D6" w:rsidP="00184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Tasa neta cero de deforestación. 25% de los bosques tienen programa de manejo y aprovechamiento sustentable</w:t>
            </w:r>
          </w:p>
        </w:tc>
        <w:tc>
          <w:tcPr>
            <w:tcW w:w="2127" w:type="dxa"/>
          </w:tcPr>
          <w:p w14:paraId="215E3C0B" w14:textId="4BF6B0F6" w:rsidR="00F64E2D" w:rsidRPr="00A15BEF" w:rsidRDefault="009344D6" w:rsidP="00184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ha revertido la deforestación y todos los bosques se han recuperado bajo manejo comunitario</w:t>
            </w:r>
          </w:p>
        </w:tc>
      </w:tr>
      <w:tr w:rsidR="00F64E2D" w:rsidRPr="00A15BEF" w14:paraId="6D6D2B2E" w14:textId="77777777" w:rsidTr="00F64E2D">
        <w:trPr>
          <w:trHeight w:val="1058"/>
        </w:trPr>
        <w:tc>
          <w:tcPr>
            <w:tcW w:w="2263" w:type="dxa"/>
            <w:vMerge/>
          </w:tcPr>
          <w:p w14:paraId="0C81089E" w14:textId="77777777" w:rsidR="00F64E2D" w:rsidRPr="00A15BEF" w:rsidRDefault="00F64E2D" w:rsidP="007A291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4D343E3C" w14:textId="77777777" w:rsidR="00F64E2D" w:rsidRPr="00A15BEF" w:rsidRDefault="00F64E2D" w:rsidP="00F64E2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8445D69" w14:textId="602A5AF1" w:rsidR="00F64E2D" w:rsidRPr="00A15BEF" w:rsidRDefault="00F64E2D" w:rsidP="007A291C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Establecimiento del enfoque Sistema producto-servicio</w:t>
            </w:r>
          </w:p>
        </w:tc>
        <w:tc>
          <w:tcPr>
            <w:tcW w:w="2126" w:type="dxa"/>
          </w:tcPr>
          <w:p w14:paraId="7066C126" w14:textId="77777777" w:rsidR="00F64E2D" w:rsidRPr="00A15BEF" w:rsidRDefault="00F64E2D" w:rsidP="007A291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27C89675" w14:textId="235386C1" w:rsidR="00F64E2D" w:rsidRPr="00A15BEF" w:rsidRDefault="009344D6" w:rsidP="007A2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crean condiciones (regulación e </w:t>
            </w:r>
            <w:r w:rsidR="00A20400">
              <w:rPr>
                <w:sz w:val="20"/>
                <w:szCs w:val="20"/>
              </w:rPr>
              <w:t>incentivos) para</w:t>
            </w:r>
            <w:r>
              <w:rPr>
                <w:sz w:val="20"/>
                <w:szCs w:val="20"/>
              </w:rPr>
              <w:t xml:space="preserve"> la creación de sistemas producto-servicio </w:t>
            </w:r>
          </w:p>
        </w:tc>
        <w:tc>
          <w:tcPr>
            <w:tcW w:w="2127" w:type="dxa"/>
          </w:tcPr>
          <w:p w14:paraId="42E055EA" w14:textId="2A851AF9" w:rsidR="00F64E2D" w:rsidRPr="00A15BEF" w:rsidRDefault="009344D6" w:rsidP="007A2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lógica económica dominante son los s</w:t>
            </w:r>
            <w:r w:rsidR="00F64E2D" w:rsidRPr="00A15BEF">
              <w:rPr>
                <w:sz w:val="20"/>
                <w:szCs w:val="20"/>
              </w:rPr>
              <w:t>istemas de renta de múltiples servicios</w:t>
            </w:r>
            <w:r>
              <w:rPr>
                <w:sz w:val="20"/>
                <w:szCs w:val="20"/>
              </w:rPr>
              <w:t>:</w:t>
            </w:r>
            <w:r w:rsidR="00F64E2D" w:rsidRPr="00A15BEF">
              <w:rPr>
                <w:sz w:val="20"/>
                <w:szCs w:val="20"/>
              </w:rPr>
              <w:t xml:space="preserve"> </w:t>
            </w:r>
          </w:p>
          <w:p w14:paraId="21C06847" w14:textId="334CCEFF" w:rsidR="00F64E2D" w:rsidRPr="00A15BEF" w:rsidRDefault="00F64E2D" w:rsidP="007A291C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 xml:space="preserve">Autos, bicicletas, maquinaria, computadoras, </w:t>
            </w:r>
            <w:proofErr w:type="spellStart"/>
            <w:r w:rsidRPr="00A15BEF">
              <w:rPr>
                <w:sz w:val="20"/>
                <w:szCs w:val="20"/>
              </w:rPr>
              <w:t>etc</w:t>
            </w:r>
            <w:proofErr w:type="spellEnd"/>
          </w:p>
        </w:tc>
      </w:tr>
      <w:tr w:rsidR="00F64E2D" w:rsidRPr="00A15BEF" w14:paraId="1FE53E3E" w14:textId="77777777" w:rsidTr="00F64E2D">
        <w:trPr>
          <w:trHeight w:val="738"/>
        </w:trPr>
        <w:tc>
          <w:tcPr>
            <w:tcW w:w="2263" w:type="dxa"/>
            <w:vMerge/>
          </w:tcPr>
          <w:p w14:paraId="76885C3E" w14:textId="77777777" w:rsidR="00F64E2D" w:rsidRPr="00A15BEF" w:rsidRDefault="00F64E2D" w:rsidP="007A291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6847BF44" w14:textId="77777777" w:rsidR="00F64E2D" w:rsidRPr="00A15BEF" w:rsidRDefault="00F64E2D" w:rsidP="007A291C">
            <w:pPr>
              <w:numPr>
                <w:ilvl w:val="1"/>
                <w:numId w:val="1"/>
              </w:numPr>
              <w:tabs>
                <w:tab w:val="clear" w:pos="1440"/>
                <w:tab w:val="num" w:pos="1080"/>
              </w:tabs>
              <w:ind w:left="499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D6B8025" w14:textId="77777777" w:rsidR="00F64E2D" w:rsidRPr="00A15BEF" w:rsidRDefault="00F64E2D" w:rsidP="007A291C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 xml:space="preserve">Economía de la colaboración </w:t>
            </w:r>
          </w:p>
          <w:p w14:paraId="23818093" w14:textId="433F30EA" w:rsidR="00F64E2D" w:rsidRPr="00A15BEF" w:rsidRDefault="00F64E2D" w:rsidP="007A291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06074A6" w14:textId="77777777" w:rsidR="00F64E2D" w:rsidRPr="00A15BEF" w:rsidRDefault="00F64E2D" w:rsidP="007A291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00EFE2E5" w14:textId="60404332" w:rsidR="00F64E2D" w:rsidRPr="00A15BEF" w:rsidRDefault="00F64E2D" w:rsidP="007A291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 xml:space="preserve">una </w:t>
            </w:r>
            <w:r w:rsidR="00440859" w:rsidRPr="00A15BEF">
              <w:rPr>
                <w:sz w:val="20"/>
                <w:szCs w:val="20"/>
              </w:rPr>
              <w:t xml:space="preserve">biblioteca </w:t>
            </w:r>
            <w:r w:rsidR="009344D6">
              <w:rPr>
                <w:sz w:val="20"/>
                <w:szCs w:val="20"/>
              </w:rPr>
              <w:t xml:space="preserve">de cosas </w:t>
            </w:r>
            <w:r w:rsidR="00440859" w:rsidRPr="00A15BEF">
              <w:rPr>
                <w:sz w:val="20"/>
                <w:szCs w:val="20"/>
              </w:rPr>
              <w:t xml:space="preserve">en 25% de los </w:t>
            </w:r>
            <w:r w:rsidRPr="00A15BEF">
              <w:rPr>
                <w:sz w:val="20"/>
                <w:szCs w:val="20"/>
              </w:rPr>
              <w:t xml:space="preserve">pilares </w:t>
            </w:r>
          </w:p>
          <w:p w14:paraId="351D46CA" w14:textId="2C7AE713" w:rsidR="00F64E2D" w:rsidRPr="00A15BEF" w:rsidRDefault="00F64E2D" w:rsidP="007A291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 xml:space="preserve">4 mercados de trueque y préstamo </w:t>
            </w:r>
          </w:p>
          <w:p w14:paraId="0199AE26" w14:textId="74A0A87A" w:rsidR="00F64E2D" w:rsidRPr="00A15BEF" w:rsidRDefault="00F64E2D" w:rsidP="007A291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 xml:space="preserve">4 </w:t>
            </w:r>
            <w:proofErr w:type="spellStart"/>
            <w:r w:rsidRPr="00A15BEF">
              <w:rPr>
                <w:sz w:val="20"/>
                <w:szCs w:val="20"/>
              </w:rPr>
              <w:t>reciclatrones</w:t>
            </w:r>
            <w:proofErr w:type="spellEnd"/>
          </w:p>
        </w:tc>
        <w:tc>
          <w:tcPr>
            <w:tcW w:w="2127" w:type="dxa"/>
          </w:tcPr>
          <w:p w14:paraId="6429C6D5" w14:textId="6DE67CE9" w:rsidR="00F64E2D" w:rsidRPr="00A15BEF" w:rsidRDefault="00F64E2D" w:rsidP="007A291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 xml:space="preserve">300 </w:t>
            </w:r>
            <w:r w:rsidR="00440859" w:rsidRPr="00A15BEF">
              <w:rPr>
                <w:sz w:val="20"/>
                <w:szCs w:val="20"/>
              </w:rPr>
              <w:t>bibliotecas</w:t>
            </w:r>
            <w:r w:rsidRPr="00A15BEF">
              <w:rPr>
                <w:sz w:val="20"/>
                <w:szCs w:val="20"/>
              </w:rPr>
              <w:t xml:space="preserve"> de las cosas</w:t>
            </w:r>
          </w:p>
          <w:p w14:paraId="41224CA3" w14:textId="77777777" w:rsidR="00F64E2D" w:rsidRPr="00A15BEF" w:rsidRDefault="00F64E2D" w:rsidP="007A291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16 mercados del trueque</w:t>
            </w:r>
          </w:p>
          <w:p w14:paraId="3A2E5E52" w14:textId="32B27B9F" w:rsidR="00F64E2D" w:rsidRPr="00A15BEF" w:rsidRDefault="00F64E2D" w:rsidP="007A291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 xml:space="preserve">16 </w:t>
            </w:r>
            <w:proofErr w:type="spellStart"/>
            <w:r w:rsidRPr="00A15BEF">
              <w:rPr>
                <w:sz w:val="20"/>
                <w:szCs w:val="20"/>
              </w:rPr>
              <w:t>reciclatrones</w:t>
            </w:r>
            <w:proofErr w:type="spellEnd"/>
          </w:p>
        </w:tc>
      </w:tr>
      <w:tr w:rsidR="00F64E2D" w:rsidRPr="00A15BEF" w14:paraId="3669A147" w14:textId="77777777" w:rsidTr="00F64E2D">
        <w:trPr>
          <w:trHeight w:val="333"/>
        </w:trPr>
        <w:tc>
          <w:tcPr>
            <w:tcW w:w="2263" w:type="dxa"/>
            <w:vMerge/>
          </w:tcPr>
          <w:p w14:paraId="38918AD2" w14:textId="77777777" w:rsidR="00F64E2D" w:rsidRPr="00A15BEF" w:rsidRDefault="00F64E2D" w:rsidP="007A291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428759E7" w14:textId="77777777" w:rsidR="00F64E2D" w:rsidRPr="00A15BEF" w:rsidRDefault="00F64E2D" w:rsidP="007A291C">
            <w:pPr>
              <w:numPr>
                <w:ilvl w:val="1"/>
                <w:numId w:val="1"/>
              </w:numPr>
              <w:tabs>
                <w:tab w:val="clear" w:pos="1440"/>
                <w:tab w:val="num" w:pos="1080"/>
              </w:tabs>
              <w:ind w:left="499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6221A40" w14:textId="77777777" w:rsidR="00F64E2D" w:rsidRPr="00A15BEF" w:rsidRDefault="00F64E2D" w:rsidP="007A291C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Encadenamiento Producto Residuos</w:t>
            </w:r>
          </w:p>
          <w:p w14:paraId="5D90D4EC" w14:textId="258401B2" w:rsidR="00F64E2D" w:rsidRPr="00A15BEF" w:rsidRDefault="00F64E2D" w:rsidP="007A291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0FE0960" w14:textId="77777777" w:rsidR="00F64E2D" w:rsidRPr="00A15BEF" w:rsidRDefault="00F64E2D" w:rsidP="007A291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3D68CFE5" w14:textId="0C39DDA6" w:rsidR="00F64E2D" w:rsidRPr="00A15BEF" w:rsidRDefault="00440859" w:rsidP="007A291C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Diseño e inicio de la aplicación de la regulación del diseño de productos para su encadenamiento productivo</w:t>
            </w:r>
          </w:p>
        </w:tc>
        <w:tc>
          <w:tcPr>
            <w:tcW w:w="2127" w:type="dxa"/>
          </w:tcPr>
          <w:p w14:paraId="1845520E" w14:textId="7AE066BB" w:rsidR="00F64E2D" w:rsidRPr="00A15BEF" w:rsidRDefault="00F64E2D" w:rsidP="007A291C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Regulación en el diseño de los productos</w:t>
            </w:r>
          </w:p>
        </w:tc>
      </w:tr>
      <w:tr w:rsidR="00F64E2D" w:rsidRPr="00A15BEF" w14:paraId="11159549" w14:textId="77777777" w:rsidTr="00F64E2D">
        <w:trPr>
          <w:trHeight w:val="1842"/>
        </w:trPr>
        <w:tc>
          <w:tcPr>
            <w:tcW w:w="2263" w:type="dxa"/>
            <w:vMerge/>
          </w:tcPr>
          <w:p w14:paraId="3FF260FD" w14:textId="77777777" w:rsidR="00F64E2D" w:rsidRPr="00A15BEF" w:rsidRDefault="00F64E2D" w:rsidP="007A291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507FB222" w14:textId="77777777" w:rsidR="00F64E2D" w:rsidRPr="00A15BEF" w:rsidRDefault="00F64E2D" w:rsidP="007A291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9075145" w14:textId="77777777" w:rsidR="00F64E2D" w:rsidRPr="00A15BEF" w:rsidRDefault="00F64E2D" w:rsidP="007A291C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Aprovechamiento sustentable de residuos urbanos y de la construcción</w:t>
            </w:r>
          </w:p>
          <w:p w14:paraId="4DE1B597" w14:textId="0C8319B9" w:rsidR="00F64E2D" w:rsidRPr="00A15BEF" w:rsidRDefault="00F64E2D" w:rsidP="007A291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D92D2AB" w14:textId="77777777" w:rsidR="00F64E2D" w:rsidRPr="00A15BEF" w:rsidRDefault="00F64E2D" w:rsidP="007A291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4C9EC5BF" w14:textId="5CBA992A" w:rsidR="00F64E2D" w:rsidRPr="00A15BEF" w:rsidRDefault="00F64E2D" w:rsidP="007A291C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 xml:space="preserve">25% de los residuos con potencial de reciclaje se reciclan. </w:t>
            </w:r>
          </w:p>
          <w:p w14:paraId="7DCE8251" w14:textId="77777777" w:rsidR="00F64E2D" w:rsidRPr="00A15BEF" w:rsidRDefault="00F64E2D" w:rsidP="007A291C">
            <w:pPr>
              <w:rPr>
                <w:sz w:val="20"/>
                <w:szCs w:val="20"/>
              </w:rPr>
            </w:pPr>
          </w:p>
          <w:p w14:paraId="021517CB" w14:textId="48C9B917" w:rsidR="00F64E2D" w:rsidRPr="00A15BEF" w:rsidRDefault="00F64E2D" w:rsidP="007A291C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Producción y aprovechamiento de 2500 toneladas de composta de buena calidad.</w:t>
            </w:r>
          </w:p>
          <w:p w14:paraId="66C81B91" w14:textId="77777777" w:rsidR="00F64E2D" w:rsidRPr="00A15BEF" w:rsidRDefault="00F64E2D" w:rsidP="007A291C">
            <w:pPr>
              <w:rPr>
                <w:sz w:val="20"/>
                <w:szCs w:val="20"/>
              </w:rPr>
            </w:pPr>
          </w:p>
          <w:p w14:paraId="65B3F9F0" w14:textId="766A4AE5" w:rsidR="00F64E2D" w:rsidRPr="00A15BEF" w:rsidRDefault="00F64E2D" w:rsidP="007A291C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Todas las remodelaciones o mantenimientos en áreas públicas se hacen con 40% de materiales reciclados.</w:t>
            </w:r>
          </w:p>
        </w:tc>
        <w:tc>
          <w:tcPr>
            <w:tcW w:w="2127" w:type="dxa"/>
            <w:vMerge w:val="restart"/>
          </w:tcPr>
          <w:p w14:paraId="17A3B110" w14:textId="77777777" w:rsidR="00F64E2D" w:rsidRDefault="00F64E2D" w:rsidP="007A291C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Cero residuos</w:t>
            </w:r>
          </w:p>
          <w:p w14:paraId="27B33D14" w14:textId="77777777" w:rsidR="009D4EEB" w:rsidRDefault="009D4EEB" w:rsidP="007A291C">
            <w:pPr>
              <w:rPr>
                <w:sz w:val="20"/>
                <w:szCs w:val="20"/>
              </w:rPr>
            </w:pPr>
          </w:p>
          <w:p w14:paraId="40783492" w14:textId="77777777" w:rsidR="009D4EEB" w:rsidRPr="009D4EEB" w:rsidRDefault="009D4EEB" w:rsidP="007A291C">
            <w:pPr>
              <w:rPr>
                <w:color w:val="FF0000"/>
                <w:sz w:val="20"/>
                <w:szCs w:val="20"/>
              </w:rPr>
            </w:pPr>
            <w:r w:rsidRPr="009D4EEB">
              <w:rPr>
                <w:color w:val="FF0000"/>
                <w:sz w:val="20"/>
                <w:szCs w:val="20"/>
              </w:rPr>
              <w:t>Los rellenos sanitarios no reciben ningún tipo de plástico</w:t>
            </w:r>
          </w:p>
          <w:p w14:paraId="46219B70" w14:textId="77777777" w:rsidR="009D4EEB" w:rsidRDefault="009D4EEB" w:rsidP="007A291C">
            <w:pPr>
              <w:rPr>
                <w:sz w:val="20"/>
                <w:szCs w:val="20"/>
              </w:rPr>
            </w:pPr>
          </w:p>
          <w:p w14:paraId="670049A1" w14:textId="5E8597E9" w:rsidR="009D4EEB" w:rsidRPr="00A15BEF" w:rsidRDefault="009D4EEB" w:rsidP="007A291C">
            <w:pPr>
              <w:rPr>
                <w:sz w:val="20"/>
                <w:szCs w:val="20"/>
              </w:rPr>
            </w:pPr>
          </w:p>
        </w:tc>
      </w:tr>
      <w:tr w:rsidR="00F64E2D" w:rsidRPr="00A15BEF" w14:paraId="71E96EB6" w14:textId="77777777" w:rsidTr="00DB3FB5">
        <w:trPr>
          <w:trHeight w:val="1480"/>
        </w:trPr>
        <w:tc>
          <w:tcPr>
            <w:tcW w:w="2263" w:type="dxa"/>
            <w:vMerge/>
          </w:tcPr>
          <w:p w14:paraId="24A22588" w14:textId="77777777" w:rsidR="00F64E2D" w:rsidRPr="00A15BEF" w:rsidRDefault="00F64E2D" w:rsidP="007A291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7B8687AD" w14:textId="77777777" w:rsidR="00F64E2D" w:rsidRPr="00A15BEF" w:rsidRDefault="00F64E2D" w:rsidP="007A291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30FFDAB" w14:textId="05716735" w:rsidR="00F64E2D" w:rsidRPr="00A15BEF" w:rsidRDefault="00F64E2D" w:rsidP="007A291C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Eliminación de la lógica de lo desechable</w:t>
            </w:r>
          </w:p>
        </w:tc>
        <w:tc>
          <w:tcPr>
            <w:tcW w:w="2126" w:type="dxa"/>
          </w:tcPr>
          <w:p w14:paraId="614BCBCA" w14:textId="77777777" w:rsidR="00F64E2D" w:rsidRPr="00A15BEF" w:rsidRDefault="00F64E2D" w:rsidP="007A291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0D45DC7E" w14:textId="11F4D10A" w:rsidR="00F64E2D" w:rsidRPr="00A15BEF" w:rsidRDefault="00F64E2D" w:rsidP="007A291C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 xml:space="preserve">Reglamentación </w:t>
            </w:r>
            <w:r w:rsidR="00DB3FB5">
              <w:rPr>
                <w:sz w:val="20"/>
                <w:szCs w:val="20"/>
              </w:rPr>
              <w:t xml:space="preserve">operando </w:t>
            </w:r>
            <w:r w:rsidRPr="00A15BEF">
              <w:rPr>
                <w:sz w:val="20"/>
                <w:szCs w:val="20"/>
              </w:rPr>
              <w:t>sobre productos-residuos, obsolescencia programada, responsabilidad social extendida</w:t>
            </w:r>
          </w:p>
          <w:p w14:paraId="4C2898ED" w14:textId="77777777" w:rsidR="00F64E2D" w:rsidRPr="00A15BEF" w:rsidRDefault="00F64E2D" w:rsidP="007A291C">
            <w:pPr>
              <w:rPr>
                <w:sz w:val="20"/>
                <w:szCs w:val="20"/>
              </w:rPr>
            </w:pPr>
          </w:p>
          <w:p w14:paraId="478372D8" w14:textId="4C7F9D0E" w:rsidR="00F64E2D" w:rsidRPr="00A15BEF" w:rsidRDefault="00F64E2D" w:rsidP="007A291C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Reducción del 80% de los plásticos de un solo uso</w:t>
            </w:r>
          </w:p>
        </w:tc>
        <w:tc>
          <w:tcPr>
            <w:tcW w:w="2127" w:type="dxa"/>
            <w:vMerge/>
          </w:tcPr>
          <w:p w14:paraId="18D9ADB3" w14:textId="77777777" w:rsidR="00F64E2D" w:rsidRPr="00A15BEF" w:rsidRDefault="00F64E2D" w:rsidP="007A291C">
            <w:pPr>
              <w:rPr>
                <w:sz w:val="20"/>
                <w:szCs w:val="20"/>
              </w:rPr>
            </w:pPr>
          </w:p>
        </w:tc>
      </w:tr>
      <w:tr w:rsidR="00F64E2D" w:rsidRPr="00A15BEF" w14:paraId="570CACC4" w14:textId="77777777" w:rsidTr="00F64E2D">
        <w:trPr>
          <w:trHeight w:val="553"/>
        </w:trPr>
        <w:tc>
          <w:tcPr>
            <w:tcW w:w="2263" w:type="dxa"/>
            <w:vMerge/>
          </w:tcPr>
          <w:p w14:paraId="57B40007" w14:textId="77777777" w:rsidR="00F64E2D" w:rsidRPr="00A15BEF" w:rsidRDefault="00F64E2D" w:rsidP="007A291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2F71F2AC" w14:textId="77777777" w:rsidR="00F64E2D" w:rsidRPr="00A15BEF" w:rsidRDefault="00F64E2D" w:rsidP="007A291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2F3C02D" w14:textId="77777777" w:rsidR="00F64E2D" w:rsidRPr="00A15BEF" w:rsidRDefault="00F64E2D" w:rsidP="007A291C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Reciclamiento de edificaciones</w:t>
            </w:r>
          </w:p>
          <w:p w14:paraId="41777A10" w14:textId="3607F0CF" w:rsidR="00F64E2D" w:rsidRPr="00A15BEF" w:rsidRDefault="00F64E2D" w:rsidP="007A291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03F10EC" w14:textId="77777777" w:rsidR="00F64E2D" w:rsidRPr="00A15BEF" w:rsidRDefault="00F64E2D" w:rsidP="007A291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E35F74D" w14:textId="2AD341F8" w:rsidR="00F64E2D" w:rsidRPr="00A15BEF" w:rsidRDefault="00F64E2D" w:rsidP="007A291C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El reciclamiento de edificios se extiende a las edificaciones de las zonas centrales de la ciudad</w:t>
            </w:r>
            <w:r w:rsidR="00DB3FB5">
              <w:rPr>
                <w:sz w:val="20"/>
                <w:szCs w:val="20"/>
              </w:rPr>
              <w:t xml:space="preserve">. Programa de reciclamiento de edificios de la zona centro en marcha </w:t>
            </w:r>
          </w:p>
        </w:tc>
        <w:tc>
          <w:tcPr>
            <w:tcW w:w="2127" w:type="dxa"/>
          </w:tcPr>
          <w:p w14:paraId="5FA2FB23" w14:textId="77777777" w:rsidR="00F64E2D" w:rsidRDefault="00DB3FB5" w:rsidP="007A2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de las edificaciones del centro se han reciclado</w:t>
            </w:r>
          </w:p>
          <w:p w14:paraId="5084F901" w14:textId="77777777" w:rsidR="009D4EEB" w:rsidRDefault="009D4EEB" w:rsidP="007A291C">
            <w:pPr>
              <w:rPr>
                <w:sz w:val="20"/>
                <w:szCs w:val="20"/>
              </w:rPr>
            </w:pPr>
          </w:p>
          <w:p w14:paraId="0BBBD305" w14:textId="62CAD453" w:rsidR="009D4EEB" w:rsidRPr="009D4EEB" w:rsidRDefault="009D4EEB" w:rsidP="007A291C">
            <w:pPr>
              <w:rPr>
                <w:color w:val="FF0000"/>
                <w:sz w:val="20"/>
                <w:szCs w:val="20"/>
              </w:rPr>
            </w:pPr>
            <w:r w:rsidRPr="009D4EEB">
              <w:rPr>
                <w:color w:val="FF0000"/>
                <w:sz w:val="20"/>
                <w:szCs w:val="20"/>
              </w:rPr>
              <w:t>Todas las edificaciones incluyen el 50% de materiales reciclados</w:t>
            </w:r>
          </w:p>
          <w:p w14:paraId="1F929FE4" w14:textId="18518DDB" w:rsidR="009D4EEB" w:rsidRPr="00A15BEF" w:rsidRDefault="009D4EEB" w:rsidP="007A291C">
            <w:pPr>
              <w:rPr>
                <w:sz w:val="20"/>
                <w:szCs w:val="20"/>
              </w:rPr>
            </w:pPr>
          </w:p>
        </w:tc>
      </w:tr>
    </w:tbl>
    <w:p w14:paraId="0E401520" w14:textId="77777777" w:rsidR="00712694" w:rsidRPr="00A15BEF" w:rsidRDefault="00712694">
      <w:pPr>
        <w:rPr>
          <w:sz w:val="20"/>
          <w:szCs w:val="20"/>
        </w:rPr>
      </w:pP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2263"/>
        <w:gridCol w:w="2835"/>
        <w:gridCol w:w="1985"/>
        <w:gridCol w:w="2126"/>
        <w:gridCol w:w="3827"/>
        <w:gridCol w:w="1985"/>
      </w:tblGrid>
      <w:tr w:rsidR="00F64E2D" w:rsidRPr="00A15BEF" w14:paraId="06A0ADC0" w14:textId="77777777" w:rsidTr="008035A3">
        <w:trPr>
          <w:trHeight w:val="507"/>
        </w:trPr>
        <w:tc>
          <w:tcPr>
            <w:tcW w:w="2263" w:type="dxa"/>
            <w:vMerge w:val="restart"/>
          </w:tcPr>
          <w:p w14:paraId="76778BA0" w14:textId="17FC8382" w:rsidR="00F64E2D" w:rsidRPr="00A15BEF" w:rsidRDefault="00F64E2D" w:rsidP="0018475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63347342" w14:textId="43F89461" w:rsidR="00F64E2D" w:rsidRPr="00A15BEF" w:rsidRDefault="00F64E2D" w:rsidP="0018475D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 xml:space="preserve">Comprometidos con los acuerdos de París. </w:t>
            </w:r>
            <w:r w:rsidR="008035A3" w:rsidRPr="00A15BEF">
              <w:rPr>
                <w:sz w:val="20"/>
                <w:szCs w:val="20"/>
              </w:rPr>
              <w:t>1.5 grados.</w:t>
            </w:r>
          </w:p>
        </w:tc>
        <w:tc>
          <w:tcPr>
            <w:tcW w:w="1985" w:type="dxa"/>
            <w:vMerge w:val="restart"/>
          </w:tcPr>
          <w:p w14:paraId="6E3687CF" w14:textId="1AA15709" w:rsidR="00F64E2D" w:rsidRPr="00A15BEF" w:rsidRDefault="00F64E2D" w:rsidP="00F64E2D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Estrategia y plan de acción climática</w:t>
            </w:r>
          </w:p>
        </w:tc>
        <w:tc>
          <w:tcPr>
            <w:tcW w:w="2126" w:type="dxa"/>
            <w:vMerge w:val="restart"/>
          </w:tcPr>
          <w:p w14:paraId="63076D35" w14:textId="77777777" w:rsidR="00F64E2D" w:rsidRPr="00A15BEF" w:rsidRDefault="00F64E2D" w:rsidP="00F64E2D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 xml:space="preserve">Abasto energético a partir de fuentes renovables </w:t>
            </w:r>
          </w:p>
          <w:p w14:paraId="0F9511E6" w14:textId="77777777" w:rsidR="00F64E2D" w:rsidRPr="00A15BEF" w:rsidRDefault="00F64E2D" w:rsidP="0018475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5AB5C327" w14:textId="3E6A503D" w:rsidR="00F64E2D" w:rsidRPr="00A15BEF" w:rsidRDefault="00F64E2D" w:rsidP="0018475D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Inicio de conversión de abasto energético de las plantas de tratamiento de aguas residuales</w:t>
            </w:r>
          </w:p>
        </w:tc>
        <w:tc>
          <w:tcPr>
            <w:tcW w:w="1985" w:type="dxa"/>
          </w:tcPr>
          <w:p w14:paraId="3D05126D" w14:textId="5F4509BF" w:rsidR="00F64E2D" w:rsidRPr="00A15BEF" w:rsidRDefault="00F64E2D" w:rsidP="0018475D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 xml:space="preserve">100% </w:t>
            </w:r>
            <w:proofErr w:type="spellStart"/>
            <w:r w:rsidRPr="00A15BEF">
              <w:rPr>
                <w:sz w:val="20"/>
                <w:szCs w:val="20"/>
              </w:rPr>
              <w:t>PATRs</w:t>
            </w:r>
            <w:proofErr w:type="spellEnd"/>
            <w:r w:rsidRPr="00A15BEF">
              <w:rPr>
                <w:sz w:val="20"/>
                <w:szCs w:val="20"/>
              </w:rPr>
              <w:t xml:space="preserve"> con energías renovables</w:t>
            </w:r>
          </w:p>
        </w:tc>
      </w:tr>
      <w:tr w:rsidR="00F64E2D" w:rsidRPr="00A15BEF" w14:paraId="5CD26F98" w14:textId="77777777" w:rsidTr="008035A3">
        <w:trPr>
          <w:trHeight w:val="942"/>
        </w:trPr>
        <w:tc>
          <w:tcPr>
            <w:tcW w:w="2263" w:type="dxa"/>
            <w:vMerge/>
          </w:tcPr>
          <w:p w14:paraId="72F65192" w14:textId="77777777" w:rsidR="00F64E2D" w:rsidRPr="00A15BEF" w:rsidRDefault="00F64E2D" w:rsidP="0018475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6EA44972" w14:textId="77777777" w:rsidR="00F64E2D" w:rsidRPr="00A15BEF" w:rsidRDefault="00F64E2D" w:rsidP="0018475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FA27A8C" w14:textId="77777777" w:rsidR="00F64E2D" w:rsidRPr="00A15BEF" w:rsidRDefault="00F64E2D" w:rsidP="0018475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5800D2F" w14:textId="77777777" w:rsidR="00F64E2D" w:rsidRPr="00A15BEF" w:rsidRDefault="00F64E2D" w:rsidP="0018475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2E4E053B" w14:textId="64DC60F2" w:rsidR="00F64E2D" w:rsidRPr="00A15BEF" w:rsidRDefault="00F64E2D" w:rsidP="0018475D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Eficiencia energética en edificios públicos y abasto con energía fotovoltaica</w:t>
            </w:r>
          </w:p>
        </w:tc>
        <w:tc>
          <w:tcPr>
            <w:tcW w:w="1985" w:type="dxa"/>
          </w:tcPr>
          <w:p w14:paraId="07442880" w14:textId="186E7620" w:rsidR="00F64E2D" w:rsidRPr="00A15BEF" w:rsidRDefault="00F64E2D" w:rsidP="0018475D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100% edificios públicos y privados con energía renovable</w:t>
            </w:r>
          </w:p>
        </w:tc>
      </w:tr>
      <w:tr w:rsidR="00F64E2D" w:rsidRPr="00A15BEF" w14:paraId="3D118FA1" w14:textId="77777777" w:rsidTr="008035A3">
        <w:trPr>
          <w:trHeight w:val="695"/>
        </w:trPr>
        <w:tc>
          <w:tcPr>
            <w:tcW w:w="2263" w:type="dxa"/>
            <w:vMerge/>
          </w:tcPr>
          <w:p w14:paraId="5B1C93A6" w14:textId="0BF8641C" w:rsidR="00F64E2D" w:rsidRPr="00A15BEF" w:rsidRDefault="00F64E2D" w:rsidP="0018475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72593B37" w14:textId="77777777" w:rsidR="00F64E2D" w:rsidRPr="00A15BEF" w:rsidRDefault="00F64E2D" w:rsidP="0018475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441AD1B" w14:textId="77777777" w:rsidR="00F64E2D" w:rsidRPr="00A15BEF" w:rsidRDefault="00F64E2D" w:rsidP="0018475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6A527BE2" w14:textId="77777777" w:rsidR="00F64E2D" w:rsidRPr="00A15BEF" w:rsidRDefault="00F64E2D" w:rsidP="0018475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68C5D8D8" w14:textId="4C86CC25" w:rsidR="00F64E2D" w:rsidRPr="00A15BEF" w:rsidRDefault="00F64E2D" w:rsidP="0018475D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Establecimiento de granjas solares cooperativas privado-sociales</w:t>
            </w:r>
          </w:p>
        </w:tc>
        <w:tc>
          <w:tcPr>
            <w:tcW w:w="1985" w:type="dxa"/>
          </w:tcPr>
          <w:p w14:paraId="469AD606" w14:textId="4433A159" w:rsidR="00F64E2D" w:rsidRPr="00A15BEF" w:rsidRDefault="00F64E2D" w:rsidP="0018475D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4 granjas solares cooperativas</w:t>
            </w:r>
          </w:p>
        </w:tc>
      </w:tr>
      <w:tr w:rsidR="00F64E2D" w:rsidRPr="00A15BEF" w14:paraId="16E3C192" w14:textId="77777777" w:rsidTr="008035A3">
        <w:trPr>
          <w:trHeight w:val="695"/>
        </w:trPr>
        <w:tc>
          <w:tcPr>
            <w:tcW w:w="2263" w:type="dxa"/>
            <w:vMerge/>
          </w:tcPr>
          <w:p w14:paraId="294A257D" w14:textId="77777777" w:rsidR="00F64E2D" w:rsidRPr="00A15BEF" w:rsidRDefault="00F64E2D" w:rsidP="0018475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1C8CFACA" w14:textId="77777777" w:rsidR="00F64E2D" w:rsidRPr="00A15BEF" w:rsidRDefault="00F64E2D" w:rsidP="0018475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77DCAB5" w14:textId="77777777" w:rsidR="00F64E2D" w:rsidRPr="00A15BEF" w:rsidRDefault="00F64E2D" w:rsidP="0018475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FD66BDA" w14:textId="3CE3EFA5" w:rsidR="00F64E2D" w:rsidRPr="00A15BEF" w:rsidRDefault="00F64E2D" w:rsidP="0018475D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Aprovechamiento sustentable de residuos</w:t>
            </w:r>
          </w:p>
        </w:tc>
        <w:tc>
          <w:tcPr>
            <w:tcW w:w="3827" w:type="dxa"/>
          </w:tcPr>
          <w:p w14:paraId="3FF46BD4" w14:textId="406E56C7" w:rsidR="00F64E2D" w:rsidRPr="00A15BEF" w:rsidRDefault="00DB3FB5" w:rsidP="00184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 menos 4 plantas de aprovechamiento de residuos urbanos y de la construcción</w:t>
            </w:r>
          </w:p>
        </w:tc>
        <w:tc>
          <w:tcPr>
            <w:tcW w:w="1985" w:type="dxa"/>
          </w:tcPr>
          <w:p w14:paraId="1ED9717E" w14:textId="4FE683E4" w:rsidR="00F64E2D" w:rsidRPr="00A15BEF" w:rsidRDefault="00F64E2D" w:rsidP="0018475D">
            <w:pPr>
              <w:rPr>
                <w:sz w:val="20"/>
                <w:szCs w:val="20"/>
              </w:rPr>
            </w:pPr>
          </w:p>
        </w:tc>
      </w:tr>
      <w:tr w:rsidR="00F64E2D" w:rsidRPr="00A15BEF" w14:paraId="3E90E622" w14:textId="77777777" w:rsidTr="00DB3FB5">
        <w:trPr>
          <w:trHeight w:val="361"/>
        </w:trPr>
        <w:tc>
          <w:tcPr>
            <w:tcW w:w="2263" w:type="dxa"/>
            <w:vMerge/>
          </w:tcPr>
          <w:p w14:paraId="64EDB546" w14:textId="77777777" w:rsidR="00F64E2D" w:rsidRPr="00A15BEF" w:rsidRDefault="00F64E2D" w:rsidP="0018475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0E503CE9" w14:textId="77777777" w:rsidR="00F64E2D" w:rsidRPr="00A15BEF" w:rsidRDefault="00F64E2D" w:rsidP="0018475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73D8180" w14:textId="77777777" w:rsidR="00F64E2D" w:rsidRPr="00A15BEF" w:rsidRDefault="00F64E2D" w:rsidP="0018475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D9DD095" w14:textId="446DDE3C" w:rsidR="00F64E2D" w:rsidRPr="00A15BEF" w:rsidRDefault="00F64E2D" w:rsidP="0018475D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Movilidad sustentable</w:t>
            </w:r>
          </w:p>
        </w:tc>
        <w:tc>
          <w:tcPr>
            <w:tcW w:w="3827" w:type="dxa"/>
          </w:tcPr>
          <w:p w14:paraId="3A57D01A" w14:textId="23188E9F" w:rsidR="00F64E2D" w:rsidRPr="00A15BEF" w:rsidRDefault="00DB3FB5" w:rsidP="00184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Ciudad de 30 minutos</w:t>
            </w:r>
          </w:p>
        </w:tc>
        <w:tc>
          <w:tcPr>
            <w:tcW w:w="1985" w:type="dxa"/>
          </w:tcPr>
          <w:p w14:paraId="55D74578" w14:textId="77777777" w:rsidR="00F64E2D" w:rsidRPr="00A15BEF" w:rsidRDefault="00F64E2D" w:rsidP="0018475D">
            <w:pPr>
              <w:rPr>
                <w:sz w:val="20"/>
                <w:szCs w:val="20"/>
              </w:rPr>
            </w:pPr>
          </w:p>
        </w:tc>
      </w:tr>
      <w:tr w:rsidR="00F64E2D" w:rsidRPr="00A15BEF" w14:paraId="5343C81B" w14:textId="77777777" w:rsidTr="008035A3">
        <w:trPr>
          <w:trHeight w:val="323"/>
        </w:trPr>
        <w:tc>
          <w:tcPr>
            <w:tcW w:w="2263" w:type="dxa"/>
            <w:vMerge/>
          </w:tcPr>
          <w:p w14:paraId="6C0BA5AF" w14:textId="77777777" w:rsidR="00F64E2D" w:rsidRPr="00A15BEF" w:rsidRDefault="00F64E2D" w:rsidP="0018475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15E01C78" w14:textId="77777777" w:rsidR="00F64E2D" w:rsidRPr="00A15BEF" w:rsidRDefault="00F64E2D" w:rsidP="0018475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1B0DEAA" w14:textId="77777777" w:rsidR="00F64E2D" w:rsidRPr="00A15BEF" w:rsidRDefault="00F64E2D" w:rsidP="0018475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95B0D02" w14:textId="2C74198C" w:rsidR="00F64E2D" w:rsidRPr="00A15BEF" w:rsidRDefault="00F64E2D" w:rsidP="0018475D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Economía circular</w:t>
            </w:r>
          </w:p>
        </w:tc>
        <w:tc>
          <w:tcPr>
            <w:tcW w:w="3827" w:type="dxa"/>
          </w:tcPr>
          <w:p w14:paraId="050EB2C3" w14:textId="53262FB9" w:rsidR="00F64E2D" w:rsidRPr="00A15BEF" w:rsidRDefault="00DB3FB5" w:rsidP="00184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 operando </w:t>
            </w:r>
          </w:p>
        </w:tc>
        <w:tc>
          <w:tcPr>
            <w:tcW w:w="1985" w:type="dxa"/>
          </w:tcPr>
          <w:p w14:paraId="1FEC9CB0" w14:textId="7B054499" w:rsidR="00F64E2D" w:rsidRPr="00A15BEF" w:rsidRDefault="00DB3FB5" w:rsidP="00184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ha reducido en 50% las emisiones de carbono en los sectores:</w:t>
            </w:r>
            <w:r w:rsidRPr="00DB3FB5">
              <w:rPr>
                <w:color w:val="FF0000"/>
                <w:sz w:val="20"/>
                <w:szCs w:val="20"/>
              </w:rPr>
              <w:t xml:space="preserve"> XXXX </w:t>
            </w:r>
          </w:p>
        </w:tc>
      </w:tr>
      <w:tr w:rsidR="00F64E2D" w:rsidRPr="00A15BEF" w14:paraId="0610782B" w14:textId="77777777" w:rsidTr="008035A3">
        <w:trPr>
          <w:trHeight w:val="695"/>
        </w:trPr>
        <w:tc>
          <w:tcPr>
            <w:tcW w:w="2263" w:type="dxa"/>
            <w:vMerge/>
          </w:tcPr>
          <w:p w14:paraId="48ECEEF6" w14:textId="77777777" w:rsidR="00F64E2D" w:rsidRPr="00A15BEF" w:rsidRDefault="00F64E2D" w:rsidP="0018475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44982D22" w14:textId="77777777" w:rsidR="00F64E2D" w:rsidRPr="00A15BEF" w:rsidRDefault="00F64E2D" w:rsidP="0018475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D083C0F" w14:textId="77777777" w:rsidR="00F64E2D" w:rsidRPr="00A15BEF" w:rsidRDefault="00F64E2D" w:rsidP="0018475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FF4C298" w14:textId="636D0A2D" w:rsidR="00F64E2D" w:rsidRPr="00A15BEF" w:rsidRDefault="00F64E2D" w:rsidP="0018475D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Gestión sustentable del agua</w:t>
            </w:r>
          </w:p>
        </w:tc>
        <w:tc>
          <w:tcPr>
            <w:tcW w:w="3827" w:type="dxa"/>
          </w:tcPr>
          <w:p w14:paraId="4BDA356F" w14:textId="77777777" w:rsidR="00F64E2D" w:rsidRPr="00A15BEF" w:rsidRDefault="00F64E2D" w:rsidP="0018475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D40B29A" w14:textId="77777777" w:rsidR="00F64E2D" w:rsidRPr="00A15BEF" w:rsidRDefault="00F64E2D" w:rsidP="0018475D">
            <w:pPr>
              <w:rPr>
                <w:sz w:val="20"/>
                <w:szCs w:val="20"/>
              </w:rPr>
            </w:pPr>
          </w:p>
        </w:tc>
      </w:tr>
      <w:tr w:rsidR="00F64E2D" w:rsidRPr="00A15BEF" w14:paraId="5B02D5C1" w14:textId="77777777" w:rsidTr="008035A3">
        <w:trPr>
          <w:trHeight w:val="281"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14:paraId="78FABA05" w14:textId="77777777" w:rsidR="00F64E2D" w:rsidRPr="00A15BEF" w:rsidRDefault="00F64E2D" w:rsidP="0018475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45BF45CE" w14:textId="77777777" w:rsidR="00F64E2D" w:rsidRPr="00A15BEF" w:rsidRDefault="00F64E2D" w:rsidP="0018475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55E5D091" w14:textId="77777777" w:rsidR="00F64E2D" w:rsidRPr="00A15BEF" w:rsidRDefault="00F64E2D" w:rsidP="0018475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C7F379E" w14:textId="6DFEB9A8" w:rsidR="00F64E2D" w:rsidRPr="00A15BEF" w:rsidRDefault="00F64E2D" w:rsidP="0018475D">
            <w:pPr>
              <w:rPr>
                <w:sz w:val="20"/>
                <w:szCs w:val="20"/>
              </w:rPr>
            </w:pPr>
            <w:r w:rsidRPr="00A15BEF">
              <w:rPr>
                <w:sz w:val="20"/>
                <w:szCs w:val="20"/>
              </w:rPr>
              <w:t>Infraestructura verde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785ACA5" w14:textId="6A7D3DCD" w:rsidR="00F64E2D" w:rsidRPr="00A15BEF" w:rsidRDefault="00DB3FB5" w:rsidP="00184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 operando y cumpliendo las metas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E3D26B6" w14:textId="0B6FCD4F" w:rsidR="00F64E2D" w:rsidRPr="00A15BEF" w:rsidRDefault="00DB3FB5" w:rsidP="00184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cumplido</w:t>
            </w:r>
          </w:p>
        </w:tc>
      </w:tr>
    </w:tbl>
    <w:p w14:paraId="67B59334" w14:textId="77777777" w:rsidR="00C1615B" w:rsidRPr="00A15BEF" w:rsidRDefault="00C1615B">
      <w:pPr>
        <w:rPr>
          <w:sz w:val="20"/>
          <w:szCs w:val="20"/>
        </w:rPr>
      </w:pPr>
    </w:p>
    <w:sectPr w:rsidR="00C1615B" w:rsidRPr="00A15BEF" w:rsidSect="00B41E84">
      <w:pgSz w:w="17858" w:h="12183" w:orient="landscape" w:code="34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E2EF7"/>
    <w:multiLevelType w:val="hybridMultilevel"/>
    <w:tmpl w:val="0A8CDBFA"/>
    <w:lvl w:ilvl="0" w:tplc="87DA56B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C5841"/>
    <w:multiLevelType w:val="hybridMultilevel"/>
    <w:tmpl w:val="EAA08C64"/>
    <w:lvl w:ilvl="0" w:tplc="41F0299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A58238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236201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300BCD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800BD8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1A09CF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94455E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ACC79B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030E90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22886849"/>
    <w:multiLevelType w:val="hybridMultilevel"/>
    <w:tmpl w:val="2B0A94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136EE"/>
    <w:multiLevelType w:val="hybridMultilevel"/>
    <w:tmpl w:val="02B2DAFC"/>
    <w:lvl w:ilvl="0" w:tplc="B6928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DC6F8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043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AE2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267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5C7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66E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46E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CE5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6E75523"/>
    <w:multiLevelType w:val="hybridMultilevel"/>
    <w:tmpl w:val="EFC859CA"/>
    <w:lvl w:ilvl="0" w:tplc="87DA56B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15B"/>
    <w:rsid w:val="000B357B"/>
    <w:rsid w:val="000D1854"/>
    <w:rsid w:val="000E2512"/>
    <w:rsid w:val="000F2FDE"/>
    <w:rsid w:val="00161EFE"/>
    <w:rsid w:val="00165DE7"/>
    <w:rsid w:val="0018475D"/>
    <w:rsid w:val="0021419A"/>
    <w:rsid w:val="002551DF"/>
    <w:rsid w:val="002C4301"/>
    <w:rsid w:val="003843DF"/>
    <w:rsid w:val="00392077"/>
    <w:rsid w:val="003A7A1A"/>
    <w:rsid w:val="003C7C7E"/>
    <w:rsid w:val="003D7863"/>
    <w:rsid w:val="00440859"/>
    <w:rsid w:val="004C50FA"/>
    <w:rsid w:val="004F3533"/>
    <w:rsid w:val="0052648C"/>
    <w:rsid w:val="00577A96"/>
    <w:rsid w:val="005B4DF2"/>
    <w:rsid w:val="005F01E7"/>
    <w:rsid w:val="00712694"/>
    <w:rsid w:val="00737173"/>
    <w:rsid w:val="007A291C"/>
    <w:rsid w:val="008035A3"/>
    <w:rsid w:val="008B39C7"/>
    <w:rsid w:val="008F3882"/>
    <w:rsid w:val="009259DA"/>
    <w:rsid w:val="009344D6"/>
    <w:rsid w:val="00935748"/>
    <w:rsid w:val="009825AF"/>
    <w:rsid w:val="009D4EEB"/>
    <w:rsid w:val="009E554A"/>
    <w:rsid w:val="00A032C1"/>
    <w:rsid w:val="00A15BEF"/>
    <w:rsid w:val="00A20400"/>
    <w:rsid w:val="00A4521A"/>
    <w:rsid w:val="00A945C5"/>
    <w:rsid w:val="00AB1FDE"/>
    <w:rsid w:val="00AE4AEF"/>
    <w:rsid w:val="00B07B44"/>
    <w:rsid w:val="00B4066A"/>
    <w:rsid w:val="00B41E84"/>
    <w:rsid w:val="00B91154"/>
    <w:rsid w:val="00BF1BB4"/>
    <w:rsid w:val="00C1615B"/>
    <w:rsid w:val="00C326CF"/>
    <w:rsid w:val="00D47E9F"/>
    <w:rsid w:val="00D80EB7"/>
    <w:rsid w:val="00DB3FB5"/>
    <w:rsid w:val="00DD518E"/>
    <w:rsid w:val="00E024A1"/>
    <w:rsid w:val="00E47BD9"/>
    <w:rsid w:val="00EA4292"/>
    <w:rsid w:val="00EA7F4D"/>
    <w:rsid w:val="00F046E4"/>
    <w:rsid w:val="00F61D85"/>
    <w:rsid w:val="00F64E2D"/>
    <w:rsid w:val="00F77EBF"/>
    <w:rsid w:val="00F85A67"/>
    <w:rsid w:val="00FE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F4BDB"/>
  <w15:chartTrackingRefBased/>
  <w15:docId w15:val="{37EA6869-1BB8-42AC-9CA5-21420B30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6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5D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77A9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8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529">
          <w:marLeft w:val="82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7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3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99817">
          <w:marLeft w:val="82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861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5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069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429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82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3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03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15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3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3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5</Pages>
  <Words>1617</Words>
  <Characters>8895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Robles</dc:creator>
  <cp:keywords/>
  <dc:description/>
  <cp:lastModifiedBy>Marina Robles</cp:lastModifiedBy>
  <cp:revision>14</cp:revision>
  <dcterms:created xsi:type="dcterms:W3CDTF">2020-07-25T17:40:00Z</dcterms:created>
  <dcterms:modified xsi:type="dcterms:W3CDTF">2020-08-04T16:58:00Z</dcterms:modified>
</cp:coreProperties>
</file>